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8"/>
        <w:gridCol w:w="3284"/>
        <w:gridCol w:w="3291"/>
      </w:tblGrid>
      <w:tr>
        <w:trPr>
          <w:trHeight w:val="681" w:hRule="atLeast"/>
        </w:trPr>
        <w:tc>
          <w:tcPr>
            <w:tcW w:w="2758" w:type="dxa"/>
          </w:tcPr>
          <w:p>
            <w:pPr>
              <w:pStyle w:val="TableParagraph"/>
              <w:spacing w:before="5"/>
              <w:ind w:left="110"/>
              <w:rPr>
                <w:b/>
                <w:sz w:val="28"/>
              </w:rPr>
            </w:pPr>
            <w:bookmarkStart w:name="Kindergarten 05Lesson  Respect for Autho" w:id="1"/>
            <w:bookmarkEnd w:id="1"/>
            <w:r>
              <w:rPr/>
            </w:r>
            <w:bookmarkStart w:name="Grade: Kindergarten" w:id="2"/>
            <w:bookmarkEnd w:id="2"/>
            <w:r>
              <w:rPr/>
            </w:r>
            <w:r>
              <w:rPr>
                <w:b/>
                <w:sz w:val="28"/>
              </w:rPr>
              <w:t>Grade: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Kindergarten</w:t>
            </w:r>
          </w:p>
        </w:tc>
        <w:tc>
          <w:tcPr>
            <w:tcW w:w="3284" w:type="dxa"/>
          </w:tcPr>
          <w:p>
            <w:pPr>
              <w:pStyle w:val="TableParagraph"/>
              <w:spacing w:line="340" w:lineRule="exact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Lesson: </w:t>
            </w: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3291" w:type="dxa"/>
          </w:tcPr>
          <w:p>
            <w:pPr>
              <w:pStyle w:val="TableParagraph"/>
              <w:spacing w:line="340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Topic: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z w:val="28"/>
              </w:rPr>
              <w:t>Following </w:t>
            </w:r>
            <w:r>
              <w:rPr>
                <w:b/>
                <w:spacing w:val="-2"/>
                <w:sz w:val="28"/>
              </w:rPr>
              <w:t>Rules/</w:t>
            </w:r>
          </w:p>
          <w:p>
            <w:pPr>
              <w:pStyle w:val="TableParagraph"/>
              <w:spacing w:line="317" w:lineRule="exact" w:before="4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Respecting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Authority</w:t>
            </w:r>
          </w:p>
        </w:tc>
      </w:tr>
      <w:tr>
        <w:trPr>
          <w:trHeight w:val="2934" w:hRule="atLeast"/>
        </w:trPr>
        <w:tc>
          <w:tcPr>
            <w:tcW w:w="2758" w:type="dxa"/>
          </w:tcPr>
          <w:p>
            <w:pPr>
              <w:pStyle w:val="TableParagraph"/>
              <w:spacing w:line="252" w:lineRule="auto" w:before="10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Virginia</w:t>
            </w:r>
            <w:r>
              <w:rPr>
                <w:b/>
                <w:spacing w:val="-12"/>
                <w:w w:val="105"/>
                <w:sz w:val="23"/>
              </w:rPr>
              <w:t> </w:t>
            </w:r>
            <w:r>
              <w:rPr>
                <w:b/>
                <w:spacing w:val="-2"/>
                <w:w w:val="105"/>
                <w:sz w:val="23"/>
              </w:rPr>
              <w:t>Standards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spacing w:val="-2"/>
                <w:w w:val="105"/>
                <w:sz w:val="23"/>
              </w:rPr>
              <w:t>of Learning</w:t>
            </w:r>
          </w:p>
        </w:tc>
        <w:tc>
          <w:tcPr>
            <w:tcW w:w="6575" w:type="dxa"/>
            <w:gridSpan w:val="2"/>
          </w:tcPr>
          <w:p>
            <w:pPr>
              <w:pStyle w:val="TableParagraph"/>
              <w:spacing w:before="10"/>
              <w:ind w:left="10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English</w:t>
            </w:r>
          </w:p>
          <w:p>
            <w:pPr>
              <w:pStyle w:val="TableParagraph"/>
              <w:spacing w:before="14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K.1,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K.2,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spacing w:val="-5"/>
                <w:w w:val="105"/>
                <w:sz w:val="23"/>
              </w:rPr>
              <w:t>K.3</w:t>
            </w:r>
          </w:p>
          <w:p>
            <w:pPr>
              <w:pStyle w:val="TableParagraph"/>
              <w:spacing w:line="247" w:lineRule="auto" w:before="14"/>
              <w:ind w:left="109" w:right="573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Health </w:t>
            </w:r>
            <w:r>
              <w:rPr>
                <w:w w:val="105"/>
                <w:sz w:val="23"/>
              </w:rPr>
              <w:t>K.1,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spacing w:val="-6"/>
                <w:w w:val="105"/>
                <w:sz w:val="23"/>
              </w:rPr>
              <w:t>K.3</w:t>
            </w:r>
          </w:p>
          <w:p>
            <w:pPr>
              <w:pStyle w:val="TableParagraph"/>
              <w:spacing w:line="252" w:lineRule="auto" w:before="5"/>
              <w:ind w:left="109" w:right="5732"/>
              <w:rPr>
                <w:sz w:val="23"/>
              </w:rPr>
            </w:pPr>
            <w:r>
              <w:rPr>
                <w:spacing w:val="-2"/>
                <w:sz w:val="23"/>
              </w:rPr>
              <w:t>History </w:t>
            </w:r>
            <w:r>
              <w:rPr>
                <w:spacing w:val="-4"/>
                <w:w w:val="105"/>
                <w:sz w:val="23"/>
              </w:rPr>
              <w:t>K.10</w:t>
            </w:r>
          </w:p>
          <w:p>
            <w:pPr>
              <w:pStyle w:val="TableParagraph"/>
              <w:spacing w:line="247" w:lineRule="auto" w:before="1"/>
              <w:ind w:left="109" w:right="4674"/>
              <w:rPr>
                <w:sz w:val="23"/>
              </w:rPr>
            </w:pPr>
            <w:r>
              <w:rPr>
                <w:spacing w:val="-2"/>
                <w:sz w:val="23"/>
              </w:rPr>
              <w:t>Mathematics </w:t>
            </w:r>
            <w:r>
              <w:rPr>
                <w:spacing w:val="-2"/>
                <w:w w:val="105"/>
                <w:sz w:val="23"/>
              </w:rPr>
              <w:t>K.PS.1</w:t>
            </w:r>
          </w:p>
          <w:p>
            <w:pPr>
              <w:pStyle w:val="TableParagraph"/>
              <w:spacing w:before="4"/>
              <w:ind w:left="10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Science</w:t>
            </w:r>
          </w:p>
          <w:p>
            <w:pPr>
              <w:pStyle w:val="TableParagraph"/>
              <w:spacing w:line="262" w:lineRule="exact" w:before="15"/>
              <w:ind w:left="10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K.1</w:t>
            </w:r>
          </w:p>
        </w:tc>
      </w:tr>
      <w:tr>
        <w:trPr>
          <w:trHeight w:val="875" w:hRule="atLeast"/>
        </w:trPr>
        <w:tc>
          <w:tcPr>
            <w:tcW w:w="2758" w:type="dxa"/>
          </w:tcPr>
          <w:p>
            <w:pPr>
              <w:pStyle w:val="TableParagraph"/>
              <w:spacing w:line="247" w:lineRule="auto" w:before="10"/>
              <w:ind w:left="110" w:right="145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Virginia School </w:t>
            </w:r>
            <w:r>
              <w:rPr>
                <w:b/>
                <w:sz w:val="23"/>
              </w:rPr>
              <w:t>Counseling Standards</w:t>
            </w:r>
          </w:p>
        </w:tc>
        <w:tc>
          <w:tcPr>
            <w:tcW w:w="6575" w:type="dxa"/>
            <w:gridSpan w:val="2"/>
          </w:tcPr>
          <w:p>
            <w:pPr>
              <w:pStyle w:val="TableParagraph"/>
              <w:spacing w:before="10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Kindergarten-Third</w:t>
            </w:r>
            <w:r>
              <w:rPr>
                <w:b/>
                <w:spacing w:val="41"/>
                <w:sz w:val="23"/>
              </w:rPr>
              <w:t> </w:t>
            </w:r>
            <w:r>
              <w:rPr>
                <w:b/>
                <w:sz w:val="23"/>
              </w:rPr>
              <w:t>Grade,</w:t>
            </w:r>
            <w:r>
              <w:rPr>
                <w:b/>
                <w:spacing w:val="44"/>
                <w:sz w:val="23"/>
              </w:rPr>
              <w:t> </w:t>
            </w:r>
            <w:r>
              <w:rPr>
                <w:b/>
                <w:sz w:val="23"/>
              </w:rPr>
              <w:t>Personal/Social</w:t>
            </w:r>
            <w:r>
              <w:rPr>
                <w:b/>
                <w:spacing w:val="49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Development</w:t>
            </w:r>
          </w:p>
          <w:p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EA1</w:t>
            </w:r>
          </w:p>
          <w:p>
            <w:pPr>
              <w:pStyle w:val="TableParagraph"/>
              <w:spacing w:line="262" w:lineRule="exact" w:before="14"/>
              <w:ind w:left="10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EP1</w:t>
            </w:r>
          </w:p>
        </w:tc>
      </w:tr>
      <w:tr>
        <w:trPr>
          <w:trHeight w:val="918" w:hRule="atLeast"/>
        </w:trPr>
        <w:tc>
          <w:tcPr>
            <w:tcW w:w="2758" w:type="dxa"/>
          </w:tcPr>
          <w:p>
            <w:pPr>
              <w:pStyle w:val="TableParagraph"/>
              <w:spacing w:before="10"/>
              <w:ind w:left="110"/>
              <w:rPr>
                <w:b/>
                <w:sz w:val="23"/>
              </w:rPr>
            </w:pPr>
            <w:r>
              <w:rPr>
                <w:b/>
                <w:sz w:val="23"/>
              </w:rPr>
              <w:t>Materials</w:t>
            </w:r>
            <w:r>
              <w:rPr>
                <w:b/>
                <w:spacing w:val="23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Needed</w:t>
            </w:r>
          </w:p>
        </w:tc>
        <w:tc>
          <w:tcPr>
            <w:tcW w:w="6575" w:type="dxa"/>
            <w:gridSpan w:val="2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829" w:val="left" w:leader="none"/>
              </w:tabs>
              <w:spacing w:line="240" w:lineRule="auto" w:before="5" w:after="0"/>
              <w:ind w:left="829" w:right="0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Book-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How</w:t>
            </w:r>
            <w:r>
              <w:rPr>
                <w:i/>
                <w:spacing w:val="-2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Do</w:t>
            </w:r>
            <w:r>
              <w:rPr>
                <w:i/>
                <w:spacing w:val="-5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Dinosaurs</w:t>
            </w:r>
            <w:r>
              <w:rPr>
                <w:i/>
                <w:spacing w:val="-10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Stay</w:t>
            </w:r>
            <w:r>
              <w:rPr>
                <w:i/>
                <w:spacing w:val="-3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Safe?</w:t>
            </w:r>
            <w:r>
              <w:rPr>
                <w:i/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by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Jane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spacing w:val="-4"/>
                <w:w w:val="105"/>
                <w:sz w:val="23"/>
              </w:rPr>
              <w:t>Yolen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9" w:val="left" w:leader="none"/>
              </w:tabs>
              <w:spacing w:line="240" w:lineRule="auto" w:before="16" w:after="0"/>
              <w:ind w:left="829" w:right="0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Chart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paper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</w:t>
            </w:r>
            <w:r>
              <w:rPr>
                <w:rFonts w:ascii="Times New Roman" w:hAnsi="Times New Roman"/>
                <w:w w:val="105"/>
                <w:sz w:val="23"/>
              </w:rPr>
              <w:t>r</w:t>
            </w:r>
            <w:r>
              <w:rPr>
                <w:rFonts w:ascii="Times New Roman" w:hAnsi="Times New Roman"/>
                <w:spacing w:val="-1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whiteboard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markers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9" w:val="left" w:leader="none"/>
              </w:tabs>
              <w:spacing w:line="282" w:lineRule="exact" w:before="10" w:after="0"/>
              <w:ind w:left="829" w:right="0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Class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pledge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handout</w:t>
            </w:r>
          </w:p>
        </w:tc>
      </w:tr>
      <w:tr>
        <w:trPr>
          <w:trHeight w:val="1221" w:hRule="atLeast"/>
        </w:trPr>
        <w:tc>
          <w:tcPr>
            <w:tcW w:w="2758" w:type="dxa"/>
          </w:tcPr>
          <w:p>
            <w:pPr>
              <w:pStyle w:val="TableParagraph"/>
              <w:spacing w:before="10"/>
              <w:ind w:left="110"/>
              <w:rPr>
                <w:b/>
                <w:sz w:val="23"/>
              </w:rPr>
            </w:pPr>
            <w:r>
              <w:rPr>
                <w:b/>
                <w:sz w:val="23"/>
              </w:rPr>
              <w:t>Learning</w:t>
            </w:r>
            <w:r>
              <w:rPr>
                <w:b/>
                <w:spacing w:val="28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Objectives</w:t>
            </w:r>
          </w:p>
        </w:tc>
        <w:tc>
          <w:tcPr>
            <w:tcW w:w="6575" w:type="dxa"/>
            <w:gridSpan w:val="2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829" w:val="left" w:leader="none"/>
              </w:tabs>
              <w:spacing w:line="240" w:lineRule="auto" w:before="5" w:after="0"/>
              <w:ind w:left="829" w:right="0" w:hanging="360"/>
              <w:jc w:val="left"/>
              <w:rPr>
                <w:sz w:val="23"/>
              </w:rPr>
            </w:pPr>
            <w:r>
              <w:rPr>
                <w:sz w:val="23"/>
              </w:rPr>
              <w:t>Define</w:t>
            </w:r>
            <w:r>
              <w:rPr>
                <w:spacing w:val="24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14"/>
                <w:sz w:val="23"/>
              </w:rPr>
              <w:t> </w:t>
            </w:r>
            <w:r>
              <w:rPr>
                <w:sz w:val="23"/>
              </w:rPr>
              <w:t>words</w:t>
            </w:r>
            <w:r>
              <w:rPr>
                <w:spacing w:val="20"/>
                <w:sz w:val="23"/>
              </w:rPr>
              <w:t> </w:t>
            </w:r>
            <w:r>
              <w:rPr>
                <w:sz w:val="23"/>
              </w:rPr>
              <w:t>authority</w:t>
            </w:r>
            <w:r>
              <w:rPr>
                <w:spacing w:val="18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26"/>
                <w:sz w:val="23"/>
              </w:rPr>
              <w:t> </w:t>
            </w:r>
            <w:r>
              <w:rPr>
                <w:spacing w:val="-2"/>
                <w:sz w:val="23"/>
              </w:rPr>
              <w:t>rules.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9" w:val="left" w:leader="none"/>
              </w:tabs>
              <w:spacing w:line="240" w:lineRule="auto" w:before="16" w:after="0"/>
              <w:ind w:left="829" w:right="0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Explain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role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rules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 how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they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keep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us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spacing w:val="-4"/>
                <w:w w:val="105"/>
                <w:sz w:val="23"/>
              </w:rPr>
              <w:t>safe.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9" w:val="left" w:leader="none"/>
              </w:tabs>
              <w:spacing w:line="240" w:lineRule="auto" w:before="10" w:after="0"/>
              <w:ind w:left="829" w:right="0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Identify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persons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with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authority.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9" w:val="left" w:leader="none"/>
              </w:tabs>
              <w:spacing w:line="275" w:lineRule="exact" w:before="16" w:after="0"/>
              <w:ind w:left="829" w:right="0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Define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how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they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are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responsible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for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safety.</w:t>
            </w:r>
          </w:p>
        </w:tc>
      </w:tr>
      <w:tr>
        <w:trPr>
          <w:trHeight w:val="6189" w:hRule="atLeast"/>
        </w:trPr>
        <w:tc>
          <w:tcPr>
            <w:tcW w:w="2758" w:type="dxa"/>
          </w:tcPr>
          <w:p>
            <w:pPr>
              <w:pStyle w:val="TableParagraph"/>
              <w:spacing w:before="10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I</w:t>
            </w:r>
            <w:r>
              <w:rPr>
                <w:b/>
                <w:spacing w:val="-5"/>
                <w:w w:val="105"/>
                <w:sz w:val="23"/>
              </w:rPr>
              <w:t> DO</w:t>
            </w:r>
          </w:p>
          <w:p>
            <w:pPr>
              <w:pStyle w:val="TableParagraph"/>
              <w:rPr>
                <w:rFonts w:ascii="Times New Roman"/>
                <w:sz w:val="23"/>
              </w:rPr>
            </w:pPr>
          </w:p>
          <w:p>
            <w:pPr>
              <w:pStyle w:val="TableParagraph"/>
              <w:rPr>
                <w:rFonts w:ascii="Times New Roman"/>
                <w:sz w:val="23"/>
              </w:rPr>
            </w:pPr>
          </w:p>
          <w:p>
            <w:pPr>
              <w:pStyle w:val="TableParagraph"/>
              <w:rPr>
                <w:rFonts w:ascii="Times New Roman"/>
                <w:sz w:val="23"/>
              </w:rPr>
            </w:pPr>
          </w:p>
          <w:p>
            <w:pPr>
              <w:pStyle w:val="TableParagraph"/>
              <w:rPr>
                <w:rFonts w:ascii="Times New Roman"/>
                <w:sz w:val="23"/>
              </w:rPr>
            </w:pPr>
          </w:p>
          <w:p>
            <w:pPr>
              <w:pStyle w:val="TableParagraph"/>
              <w:rPr>
                <w:rFonts w:ascii="Times New Roman"/>
                <w:sz w:val="23"/>
              </w:rPr>
            </w:pPr>
          </w:p>
          <w:p>
            <w:pPr>
              <w:pStyle w:val="TableParagraph"/>
              <w:rPr>
                <w:rFonts w:ascii="Times New Roman"/>
                <w:sz w:val="23"/>
              </w:rPr>
            </w:pPr>
          </w:p>
          <w:p>
            <w:pPr>
              <w:pStyle w:val="TableParagraph"/>
              <w:rPr>
                <w:rFonts w:ascii="Times New Roman"/>
                <w:sz w:val="23"/>
              </w:rPr>
            </w:pPr>
          </w:p>
          <w:p>
            <w:pPr>
              <w:pStyle w:val="TableParagraph"/>
              <w:spacing w:before="238"/>
              <w:rPr>
                <w:rFonts w:ascii="Times New Roman"/>
                <w:sz w:val="23"/>
              </w:rPr>
            </w:pPr>
          </w:p>
          <w:p>
            <w:pPr>
              <w:pStyle w:val="TableParagraph"/>
              <w:spacing w:line="252" w:lineRule="auto"/>
              <w:ind w:left="110" w:right="145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Learning-Ready </w:t>
            </w:r>
            <w:r>
              <w:rPr>
                <w:b/>
                <w:spacing w:val="-2"/>
                <w:w w:val="105"/>
                <w:sz w:val="23"/>
              </w:rPr>
              <w:t>Reminders</w:t>
            </w:r>
          </w:p>
        </w:tc>
        <w:tc>
          <w:tcPr>
            <w:tcW w:w="6575" w:type="dxa"/>
            <w:gridSpan w:val="2"/>
          </w:tcPr>
          <w:p>
            <w:pPr>
              <w:pStyle w:val="TableParagraph"/>
              <w:spacing w:before="10"/>
              <w:ind w:left="109"/>
              <w:rPr>
                <w:b/>
                <w:sz w:val="23"/>
              </w:rPr>
            </w:pPr>
            <w:r>
              <w:rPr>
                <w:b/>
                <w:color w:val="0E101A"/>
                <w:sz w:val="23"/>
              </w:rPr>
              <w:t>Introduce</w:t>
            </w:r>
            <w:r>
              <w:rPr>
                <w:b/>
                <w:color w:val="0E101A"/>
                <w:spacing w:val="26"/>
                <w:sz w:val="23"/>
              </w:rPr>
              <w:t> </w:t>
            </w:r>
            <w:r>
              <w:rPr>
                <w:b/>
                <w:color w:val="0E101A"/>
                <w:spacing w:val="-2"/>
                <w:sz w:val="23"/>
              </w:rPr>
              <w:t>yourself.</w:t>
            </w:r>
          </w:p>
          <w:p>
            <w:pPr>
              <w:pStyle w:val="TableParagraph"/>
              <w:spacing w:line="249" w:lineRule="auto" w:before="14"/>
              <w:ind w:left="109" w:right="277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Build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 positive relationship with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students by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sharing a fun </w:t>
            </w:r>
            <w:r>
              <w:rPr>
                <w:color w:val="0E101A"/>
                <w:spacing w:val="-2"/>
                <w:w w:val="105"/>
                <w:sz w:val="23"/>
              </w:rPr>
              <w:t>fact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spacing w:val="-2"/>
                <w:w w:val="105"/>
                <w:sz w:val="23"/>
              </w:rPr>
              <w:t>about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spacing w:val="-2"/>
                <w:w w:val="105"/>
                <w:sz w:val="23"/>
              </w:rPr>
              <w:t>yourself.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spacing w:val="-2"/>
                <w:w w:val="105"/>
                <w:sz w:val="23"/>
              </w:rPr>
              <w:t>(For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spacing w:val="-2"/>
                <w:w w:val="105"/>
                <w:sz w:val="23"/>
              </w:rPr>
              <w:t>example: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spacing w:val="-2"/>
                <w:w w:val="105"/>
                <w:sz w:val="23"/>
              </w:rPr>
              <w:t>your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spacing w:val="-2"/>
                <w:w w:val="105"/>
                <w:sz w:val="23"/>
              </w:rPr>
              <w:t>favorite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spacing w:val="-2"/>
                <w:w w:val="105"/>
                <w:sz w:val="23"/>
              </w:rPr>
              <w:t>ice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spacing w:val="-2"/>
                <w:w w:val="105"/>
                <w:sz w:val="23"/>
              </w:rPr>
              <w:t>cream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spacing w:val="-2"/>
                <w:w w:val="105"/>
                <w:sz w:val="23"/>
              </w:rPr>
              <w:t>ﬂavor, </w:t>
            </w:r>
            <w:r>
              <w:rPr>
                <w:color w:val="0E101A"/>
                <w:w w:val="105"/>
                <w:sz w:val="23"/>
              </w:rPr>
              <w:t>your favorite food, or your favorite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color, etc.) Next, use the Learning-Ready Visuals and deﬁne the classroom expectations for when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you visit.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Say,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“We will learn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 lot about safety, responsibility, and respect within our school and community!</w:t>
            </w:r>
          </w:p>
          <w:p>
            <w:pPr>
              <w:pStyle w:val="TableParagraph"/>
              <w:spacing w:before="5"/>
              <w:ind w:left="109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When</w:t>
            </w:r>
            <w:r>
              <w:rPr>
                <w:color w:val="0E101A"/>
                <w:spacing w:val="-1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we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are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learning,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we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must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be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learning-ready!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When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we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spacing w:val="-5"/>
                <w:w w:val="105"/>
                <w:sz w:val="23"/>
              </w:rPr>
              <w:t>are</w:t>
            </w:r>
          </w:p>
          <w:p>
            <w:pPr>
              <w:pStyle w:val="TableParagraph"/>
              <w:spacing w:before="14"/>
              <w:ind w:left="109"/>
              <w:rPr>
                <w:sz w:val="23"/>
              </w:rPr>
            </w:pPr>
            <w:r>
              <w:rPr>
                <w:color w:val="0E101A"/>
                <w:sz w:val="23"/>
              </w:rPr>
              <w:t>learning-ready,</w:t>
            </w:r>
            <w:r>
              <w:rPr>
                <w:color w:val="0E101A"/>
                <w:spacing w:val="19"/>
                <w:sz w:val="23"/>
              </w:rPr>
              <w:t> </w:t>
            </w:r>
            <w:r>
              <w:rPr>
                <w:color w:val="0E101A"/>
                <w:sz w:val="23"/>
              </w:rPr>
              <w:t>we</w:t>
            </w:r>
            <w:r>
              <w:rPr>
                <w:color w:val="0E101A"/>
                <w:spacing w:val="18"/>
                <w:sz w:val="23"/>
              </w:rPr>
              <w:t> </w:t>
            </w:r>
            <w:r>
              <w:rPr>
                <w:color w:val="0E101A"/>
                <w:spacing w:val="-4"/>
                <w:sz w:val="23"/>
              </w:rPr>
              <w:t>will: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9" w:val="left" w:leader="none"/>
              </w:tabs>
              <w:spacing w:line="240" w:lineRule="auto" w:before="10" w:after="0"/>
              <w:ind w:left="829" w:right="0" w:hanging="360"/>
              <w:jc w:val="left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Keep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bodies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in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own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space!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30" w:val="left" w:leader="none"/>
              </w:tabs>
              <w:spacing w:line="240" w:lineRule="auto" w:before="9" w:after="0"/>
              <w:ind w:left="830" w:right="0" w:hanging="360"/>
              <w:jc w:val="left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Use</w:t>
            </w:r>
            <w:r>
              <w:rPr>
                <w:b/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quiet</w:t>
            </w:r>
            <w:r>
              <w:rPr>
                <w:b/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voices!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30" w:val="left" w:leader="none"/>
              </w:tabs>
              <w:spacing w:line="240" w:lineRule="auto" w:before="17" w:after="0"/>
              <w:ind w:left="830" w:right="0" w:hanging="360"/>
              <w:jc w:val="left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Keep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ears</w:t>
            </w:r>
            <w:r>
              <w:rPr>
                <w:b/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open!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30" w:val="left" w:leader="none"/>
              </w:tabs>
              <w:spacing w:line="240" w:lineRule="auto" w:before="9" w:after="0"/>
              <w:ind w:left="830" w:right="0" w:hanging="360"/>
              <w:jc w:val="left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Have</w:t>
            </w:r>
            <w:r>
              <w:rPr>
                <w:b/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brains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ready!”</w:t>
            </w:r>
          </w:p>
          <w:p>
            <w:pPr>
              <w:pStyle w:val="TableParagraph"/>
              <w:spacing w:before="31"/>
              <w:rPr>
                <w:rFonts w:ascii="Times New Roman"/>
                <w:sz w:val="23"/>
              </w:rPr>
            </w:pPr>
          </w:p>
          <w:p>
            <w:pPr>
              <w:pStyle w:val="TableParagraph"/>
              <w:spacing w:line="247" w:lineRule="auto"/>
              <w:ind w:left="110" w:right="658"/>
              <w:jc w:val="both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Discuss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the</w:t>
            </w:r>
            <w:r>
              <w:rPr>
                <w:b/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role</w:t>
            </w:r>
            <w:r>
              <w:rPr>
                <w:b/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of</w:t>
            </w:r>
            <w:r>
              <w:rPr>
                <w:b/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rules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and</w:t>
            </w:r>
            <w:r>
              <w:rPr>
                <w:b/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explain</w:t>
            </w:r>
            <w:r>
              <w:rPr>
                <w:b/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how</w:t>
            </w:r>
            <w:r>
              <w:rPr>
                <w:b/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they</w:t>
            </w:r>
            <w:r>
              <w:rPr>
                <w:b/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keep</w:t>
            </w:r>
            <w:r>
              <w:rPr>
                <w:b/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us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and others safe.</w:t>
            </w:r>
          </w:p>
          <w:p>
            <w:pPr>
              <w:pStyle w:val="TableParagraph"/>
              <w:spacing w:line="249" w:lineRule="auto" w:before="5"/>
              <w:ind w:left="109" w:right="316"/>
              <w:jc w:val="both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Introduce the concept of rules by saying, "I know that in your classroom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community,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you are responsible! I can see that you are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responsible because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you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all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show me that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you are learning ready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each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time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come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for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visit!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How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do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you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know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how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spacing w:val="-5"/>
                <w:w w:val="105"/>
                <w:sz w:val="23"/>
              </w:rPr>
              <w:t>be</w:t>
            </w:r>
          </w:p>
          <w:p>
            <w:pPr>
              <w:pStyle w:val="TableParagraph"/>
              <w:spacing w:line="262" w:lineRule="exact" w:before="5"/>
              <w:ind w:left="109"/>
              <w:rPr>
                <w:sz w:val="23"/>
              </w:rPr>
            </w:pPr>
            <w:r>
              <w:rPr>
                <w:color w:val="0E101A"/>
                <w:spacing w:val="-2"/>
                <w:w w:val="105"/>
                <w:sz w:val="23"/>
              </w:rPr>
              <w:t>responsible?"</w:t>
            </w:r>
          </w:p>
        </w:tc>
      </w:tr>
    </w:tbl>
    <w:p>
      <w:pPr>
        <w:spacing w:after="0" w:line="262" w:lineRule="exact"/>
        <w:rPr>
          <w:sz w:val="23"/>
        </w:rPr>
        <w:sectPr>
          <w:type w:val="continuous"/>
          <w:pgSz w:w="12240" w:h="15840"/>
          <w:pgMar w:top="1420" w:bottom="280" w:left="1340" w:right="1360"/>
        </w:sectPr>
      </w:pPr>
    </w:p>
    <w:p>
      <w:pPr>
        <w:pStyle w:val="Heading1"/>
        <w:spacing w:before="3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3936">
                <wp:simplePos x="0" y="0"/>
                <wp:positionH relativeFrom="page">
                  <wp:posOffset>914400</wp:posOffset>
                </wp:positionH>
                <wp:positionV relativeFrom="paragraph">
                  <wp:posOffset>12699</wp:posOffset>
                </wp:positionV>
                <wp:extent cx="5930265" cy="785939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930265" cy="78593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0265" h="7859395">
                              <a:moveTo>
                                <a:pt x="5929884" y="0"/>
                              </a:moveTo>
                              <a:lnTo>
                                <a:pt x="5925312" y="0"/>
                              </a:lnTo>
                              <a:lnTo>
                                <a:pt x="5925312" y="4572"/>
                              </a:lnTo>
                              <a:lnTo>
                                <a:pt x="5925312" y="7854696"/>
                              </a:lnTo>
                              <a:lnTo>
                                <a:pt x="1755648" y="7854696"/>
                              </a:lnTo>
                              <a:lnTo>
                                <a:pt x="1755648" y="4572"/>
                              </a:lnTo>
                              <a:lnTo>
                                <a:pt x="5925312" y="4572"/>
                              </a:lnTo>
                              <a:lnTo>
                                <a:pt x="5925312" y="0"/>
                              </a:lnTo>
                              <a:lnTo>
                                <a:pt x="1755648" y="0"/>
                              </a:lnTo>
                              <a:lnTo>
                                <a:pt x="1751076" y="0"/>
                              </a:lnTo>
                              <a:lnTo>
                                <a:pt x="1751076" y="4572"/>
                              </a:lnTo>
                              <a:lnTo>
                                <a:pt x="1751076" y="7854696"/>
                              </a:lnTo>
                              <a:lnTo>
                                <a:pt x="4572" y="7854696"/>
                              </a:lnTo>
                              <a:lnTo>
                                <a:pt x="4572" y="4572"/>
                              </a:lnTo>
                              <a:lnTo>
                                <a:pt x="1751076" y="4572"/>
                              </a:lnTo>
                              <a:lnTo>
                                <a:pt x="1751076" y="0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lnTo>
                                <a:pt x="0" y="7854696"/>
                              </a:lnTo>
                              <a:lnTo>
                                <a:pt x="0" y="7859268"/>
                              </a:lnTo>
                              <a:lnTo>
                                <a:pt x="4572" y="7859268"/>
                              </a:lnTo>
                              <a:lnTo>
                                <a:pt x="1751076" y="7859268"/>
                              </a:lnTo>
                              <a:lnTo>
                                <a:pt x="1755648" y="7859268"/>
                              </a:lnTo>
                              <a:lnTo>
                                <a:pt x="5925312" y="7859268"/>
                              </a:lnTo>
                              <a:lnTo>
                                <a:pt x="5929884" y="7859268"/>
                              </a:lnTo>
                              <a:lnTo>
                                <a:pt x="5929884" y="7854696"/>
                              </a:lnTo>
                              <a:lnTo>
                                <a:pt x="5929884" y="4572"/>
                              </a:lnTo>
                              <a:lnTo>
                                <a:pt x="59298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.999966pt;width:466.95pt;height:618.85pt;mso-position-horizontal-relative:page;mso-position-vertical-relative:paragraph;z-index:-15852544" id="docshape1" coordorigin="1440,20" coordsize="9339,12377" path="m10778,20l10771,20,10771,27,10771,12390,4205,12390,4205,27,10771,27,10771,20,4205,20,4198,20,4198,27,4198,12390,1447,12390,1447,27,4198,27,4198,20,1447,20,1440,20,1440,27,1440,12390,1440,12397,1447,12397,4198,12397,4205,12397,10771,12397,10778,12397,10778,12390,10778,27,10778,2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2"/>
          <w:w w:val="105"/>
        </w:rPr>
        <w:t>Content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45"/>
        <w:rPr>
          <w:b/>
        </w:rPr>
      </w:pPr>
    </w:p>
    <w:p>
      <w:pPr>
        <w:spacing w:before="0"/>
        <w:ind w:left="215" w:right="0" w:firstLine="0"/>
        <w:jc w:val="left"/>
        <w:rPr>
          <w:b/>
          <w:sz w:val="23"/>
        </w:rPr>
      </w:pPr>
      <w:r>
        <w:rPr>
          <w:b/>
          <w:w w:val="105"/>
          <w:sz w:val="23"/>
        </w:rPr>
        <w:t>Check</w:t>
      </w:r>
      <w:r>
        <w:rPr>
          <w:b/>
          <w:spacing w:val="-13"/>
          <w:w w:val="105"/>
          <w:sz w:val="23"/>
        </w:rPr>
        <w:t> </w:t>
      </w:r>
      <w:r>
        <w:rPr>
          <w:b/>
          <w:w w:val="105"/>
          <w:sz w:val="23"/>
        </w:rPr>
        <w:t>for</w:t>
      </w:r>
      <w:r>
        <w:rPr>
          <w:b/>
          <w:spacing w:val="-13"/>
          <w:w w:val="105"/>
          <w:sz w:val="23"/>
        </w:rPr>
        <w:t> </w:t>
      </w:r>
      <w:r>
        <w:rPr>
          <w:b/>
          <w:spacing w:val="-2"/>
          <w:w w:val="105"/>
          <w:sz w:val="23"/>
        </w:rPr>
        <w:t>Understanding</w:t>
      </w:r>
    </w:p>
    <w:p>
      <w:pPr>
        <w:pStyle w:val="BodyText"/>
        <w:spacing w:before="38"/>
        <w:ind w:left="215"/>
      </w:pPr>
      <w:r>
        <w:rPr/>
        <w:br w:type="column"/>
      </w:r>
      <w:r>
        <w:rPr>
          <w:color w:val="0E101A"/>
          <w:w w:val="105"/>
        </w:rPr>
        <w:t>(Allow</w:t>
      </w:r>
      <w:r>
        <w:rPr>
          <w:color w:val="0E101A"/>
          <w:spacing w:val="-10"/>
          <w:w w:val="105"/>
        </w:rPr>
        <w:t> </w:t>
      </w:r>
      <w:r>
        <w:rPr>
          <w:color w:val="0E101A"/>
          <w:w w:val="105"/>
        </w:rPr>
        <w:t>students</w:t>
      </w:r>
      <w:r>
        <w:rPr>
          <w:color w:val="0E101A"/>
          <w:spacing w:val="-5"/>
          <w:w w:val="105"/>
        </w:rPr>
        <w:t> </w:t>
      </w:r>
      <w:r>
        <w:rPr>
          <w:color w:val="0E101A"/>
          <w:w w:val="105"/>
        </w:rPr>
        <w:t>to</w:t>
      </w:r>
      <w:r>
        <w:rPr>
          <w:color w:val="0E101A"/>
          <w:spacing w:val="-9"/>
          <w:w w:val="105"/>
        </w:rPr>
        <w:t> </w:t>
      </w:r>
      <w:r>
        <w:rPr>
          <w:color w:val="0E101A"/>
          <w:w w:val="105"/>
        </w:rPr>
        <w:t>call</w:t>
      </w:r>
      <w:r>
        <w:rPr>
          <w:color w:val="0E101A"/>
          <w:spacing w:val="-10"/>
          <w:w w:val="105"/>
        </w:rPr>
        <w:t> </w:t>
      </w:r>
      <w:r>
        <w:rPr>
          <w:color w:val="0E101A"/>
          <w:w w:val="105"/>
        </w:rPr>
        <w:t>out</w:t>
      </w:r>
      <w:r>
        <w:rPr>
          <w:color w:val="0E101A"/>
          <w:spacing w:val="-13"/>
          <w:w w:val="105"/>
        </w:rPr>
        <w:t> </w:t>
      </w:r>
      <w:r>
        <w:rPr>
          <w:color w:val="0E101A"/>
          <w:w w:val="105"/>
        </w:rPr>
        <w:t>what</w:t>
      </w:r>
      <w:r>
        <w:rPr>
          <w:color w:val="0E101A"/>
          <w:spacing w:val="-13"/>
          <w:w w:val="105"/>
        </w:rPr>
        <w:t> </w:t>
      </w:r>
      <w:r>
        <w:rPr>
          <w:color w:val="0E101A"/>
          <w:w w:val="105"/>
        </w:rPr>
        <w:t>they</w:t>
      </w:r>
      <w:r>
        <w:rPr>
          <w:color w:val="0E101A"/>
          <w:spacing w:val="-5"/>
          <w:w w:val="105"/>
        </w:rPr>
        <w:t> </w:t>
      </w:r>
      <w:r>
        <w:rPr>
          <w:color w:val="0E101A"/>
          <w:spacing w:val="-2"/>
          <w:w w:val="105"/>
        </w:rPr>
        <w:t>know.)</w:t>
      </w:r>
    </w:p>
    <w:p>
      <w:pPr>
        <w:pStyle w:val="BodyText"/>
        <w:spacing w:before="22"/>
      </w:pPr>
    </w:p>
    <w:p>
      <w:pPr>
        <w:pStyle w:val="BodyText"/>
        <w:spacing w:line="252" w:lineRule="auto"/>
        <w:ind w:left="215" w:right="223"/>
      </w:pPr>
      <w:r>
        <w:rPr>
          <w:color w:val="0E101A"/>
          <w:w w:val="105"/>
        </w:rPr>
        <w:t>Refer to the Learning-Ready Visuals and explain, "These are the learning rules we follow when I visit. You</w:t>
      </w:r>
      <w:r>
        <w:rPr>
          <w:color w:val="0E101A"/>
          <w:spacing w:val="-2"/>
          <w:w w:val="105"/>
        </w:rPr>
        <w:t> </w:t>
      </w:r>
      <w:r>
        <w:rPr>
          <w:color w:val="0E101A"/>
          <w:w w:val="105"/>
        </w:rPr>
        <w:t>know how to be responsible because you have learned these learning-ready</w:t>
      </w:r>
      <w:r>
        <w:rPr>
          <w:color w:val="0E101A"/>
          <w:w w:val="105"/>
        </w:rPr>
        <w:t> rules. What does the word rule mean?"</w:t>
      </w:r>
      <w:r>
        <w:rPr>
          <w:color w:val="0E101A"/>
          <w:spacing w:val="40"/>
          <w:w w:val="105"/>
        </w:rPr>
        <w:t> </w:t>
      </w:r>
      <w:r>
        <w:rPr>
          <w:color w:val="0E101A"/>
          <w:w w:val="105"/>
        </w:rPr>
        <w:t>(Allow students to call out</w:t>
      </w:r>
      <w:r>
        <w:rPr>
          <w:color w:val="0E101A"/>
          <w:spacing w:val="-11"/>
          <w:w w:val="105"/>
        </w:rPr>
        <w:t> </w:t>
      </w:r>
      <w:r>
        <w:rPr>
          <w:color w:val="0E101A"/>
          <w:w w:val="105"/>
        </w:rPr>
        <w:t>what</w:t>
      </w:r>
      <w:r>
        <w:rPr>
          <w:color w:val="0E101A"/>
          <w:spacing w:val="-8"/>
          <w:w w:val="105"/>
        </w:rPr>
        <w:t> </w:t>
      </w:r>
      <w:r>
        <w:rPr>
          <w:color w:val="0E101A"/>
          <w:w w:val="105"/>
        </w:rPr>
        <w:t>they</w:t>
      </w:r>
      <w:r>
        <w:rPr>
          <w:color w:val="0E101A"/>
          <w:spacing w:val="-14"/>
          <w:w w:val="105"/>
        </w:rPr>
        <w:t> </w:t>
      </w:r>
      <w:r>
        <w:rPr>
          <w:color w:val="0E101A"/>
          <w:w w:val="105"/>
        </w:rPr>
        <w:t>know</w:t>
      </w:r>
      <w:r>
        <w:rPr>
          <w:color w:val="0E101A"/>
          <w:spacing w:val="-5"/>
          <w:w w:val="105"/>
        </w:rPr>
        <w:t> </w:t>
      </w:r>
      <w:r>
        <w:rPr>
          <w:color w:val="0E101A"/>
          <w:w w:val="105"/>
        </w:rPr>
        <w:t>and</w:t>
      </w:r>
      <w:r>
        <w:rPr>
          <w:color w:val="0E101A"/>
          <w:spacing w:val="-10"/>
          <w:w w:val="105"/>
        </w:rPr>
        <w:t> </w:t>
      </w:r>
      <w:r>
        <w:rPr>
          <w:color w:val="0E101A"/>
          <w:w w:val="105"/>
        </w:rPr>
        <w:t>provide</w:t>
      </w:r>
      <w:r>
        <w:rPr>
          <w:color w:val="0E101A"/>
          <w:spacing w:val="-14"/>
          <w:w w:val="105"/>
        </w:rPr>
        <w:t> </w:t>
      </w:r>
      <w:r>
        <w:rPr>
          <w:color w:val="0E101A"/>
          <w:w w:val="105"/>
        </w:rPr>
        <w:t>a</w:t>
      </w:r>
      <w:r>
        <w:rPr>
          <w:color w:val="0E101A"/>
          <w:spacing w:val="-7"/>
          <w:w w:val="105"/>
        </w:rPr>
        <w:t> </w:t>
      </w:r>
      <w:r>
        <w:rPr>
          <w:color w:val="0E101A"/>
          <w:w w:val="105"/>
        </w:rPr>
        <w:t>wait</w:t>
      </w:r>
      <w:r>
        <w:rPr>
          <w:color w:val="0E101A"/>
          <w:spacing w:val="-8"/>
          <w:w w:val="105"/>
        </w:rPr>
        <w:t> </w:t>
      </w:r>
      <w:r>
        <w:rPr>
          <w:color w:val="0E101A"/>
          <w:w w:val="105"/>
        </w:rPr>
        <w:t>time</w:t>
      </w:r>
      <w:r>
        <w:rPr>
          <w:color w:val="0E101A"/>
          <w:spacing w:val="-11"/>
          <w:w w:val="105"/>
        </w:rPr>
        <w:t> </w:t>
      </w:r>
      <w:r>
        <w:rPr>
          <w:color w:val="0E101A"/>
          <w:w w:val="105"/>
        </w:rPr>
        <w:t>of</w:t>
      </w:r>
      <w:r>
        <w:rPr>
          <w:color w:val="0E101A"/>
          <w:spacing w:val="-14"/>
          <w:w w:val="105"/>
        </w:rPr>
        <w:t> </w:t>
      </w:r>
      <w:r>
        <w:rPr>
          <w:color w:val="0E101A"/>
          <w:w w:val="105"/>
        </w:rPr>
        <w:t>20-30</w:t>
      </w:r>
      <w:r>
        <w:rPr>
          <w:color w:val="0E101A"/>
          <w:spacing w:val="-6"/>
          <w:w w:val="105"/>
        </w:rPr>
        <w:t> </w:t>
      </w:r>
      <w:r>
        <w:rPr>
          <w:color w:val="0E101A"/>
          <w:w w:val="105"/>
        </w:rPr>
        <w:t>seconds</w:t>
      </w:r>
      <w:r>
        <w:rPr>
          <w:color w:val="0E101A"/>
          <w:spacing w:val="-7"/>
          <w:w w:val="105"/>
        </w:rPr>
        <w:t> </w:t>
      </w:r>
      <w:r>
        <w:rPr>
          <w:color w:val="0E101A"/>
          <w:w w:val="105"/>
        </w:rPr>
        <w:t>for students to process the question if needed.)</w:t>
      </w:r>
    </w:p>
    <w:p>
      <w:pPr>
        <w:pStyle w:val="BodyText"/>
        <w:spacing w:before="31"/>
      </w:pPr>
    </w:p>
    <w:p>
      <w:pPr>
        <w:pStyle w:val="BodyText"/>
        <w:spacing w:line="249" w:lineRule="auto"/>
        <w:ind w:left="215" w:right="294"/>
      </w:pPr>
      <w:r>
        <w:rPr>
          <w:color w:val="0E101A"/>
          <w:w w:val="105"/>
        </w:rPr>
        <w:t>When students have ﬁnished, hold up the vocabulary card providing</w:t>
      </w:r>
      <w:r>
        <w:rPr>
          <w:color w:val="0E101A"/>
          <w:spacing w:val="-12"/>
          <w:w w:val="105"/>
        </w:rPr>
        <w:t> </w:t>
      </w:r>
      <w:r>
        <w:rPr>
          <w:color w:val="0E101A"/>
          <w:w w:val="105"/>
        </w:rPr>
        <w:t>a</w:t>
      </w:r>
      <w:r>
        <w:rPr>
          <w:color w:val="0E101A"/>
          <w:spacing w:val="-14"/>
          <w:w w:val="105"/>
        </w:rPr>
        <w:t> </w:t>
      </w:r>
      <w:r>
        <w:rPr>
          <w:color w:val="0E101A"/>
          <w:w w:val="105"/>
        </w:rPr>
        <w:t>visual</w:t>
      </w:r>
      <w:r>
        <w:rPr>
          <w:color w:val="0E101A"/>
          <w:spacing w:val="-7"/>
          <w:w w:val="105"/>
        </w:rPr>
        <w:t> </w:t>
      </w:r>
      <w:r>
        <w:rPr>
          <w:color w:val="0E101A"/>
          <w:w w:val="105"/>
        </w:rPr>
        <w:t>example</w:t>
      </w:r>
      <w:r>
        <w:rPr>
          <w:color w:val="0E101A"/>
          <w:spacing w:val="-12"/>
          <w:w w:val="105"/>
        </w:rPr>
        <w:t> </w:t>
      </w:r>
      <w:r>
        <w:rPr>
          <w:color w:val="0E101A"/>
          <w:w w:val="105"/>
        </w:rPr>
        <w:t>of</w:t>
      </w:r>
      <w:r>
        <w:rPr>
          <w:color w:val="0E101A"/>
          <w:spacing w:val="-10"/>
          <w:w w:val="105"/>
        </w:rPr>
        <w:t> </w:t>
      </w:r>
      <w:r>
        <w:rPr>
          <w:color w:val="0E101A"/>
          <w:w w:val="105"/>
        </w:rPr>
        <w:t>the</w:t>
      </w:r>
      <w:r>
        <w:rPr>
          <w:color w:val="0E101A"/>
          <w:spacing w:val="-12"/>
          <w:w w:val="105"/>
        </w:rPr>
        <w:t> </w:t>
      </w:r>
      <w:r>
        <w:rPr>
          <w:color w:val="0E101A"/>
          <w:w w:val="105"/>
        </w:rPr>
        <w:t>word</w:t>
      </w:r>
      <w:r>
        <w:rPr>
          <w:color w:val="0E101A"/>
          <w:spacing w:val="-12"/>
          <w:w w:val="105"/>
        </w:rPr>
        <w:t> </w:t>
      </w:r>
      <w:r>
        <w:rPr>
          <w:color w:val="0E101A"/>
          <w:w w:val="105"/>
        </w:rPr>
        <w:t>and</w:t>
      </w:r>
      <w:r>
        <w:rPr>
          <w:color w:val="0E101A"/>
          <w:spacing w:val="-12"/>
          <w:w w:val="105"/>
        </w:rPr>
        <w:t> </w:t>
      </w:r>
      <w:r>
        <w:rPr>
          <w:color w:val="0E101A"/>
          <w:w w:val="105"/>
        </w:rPr>
        <w:t>deﬁne</w:t>
      </w:r>
      <w:r>
        <w:rPr>
          <w:color w:val="0E101A"/>
          <w:spacing w:val="-14"/>
          <w:w w:val="105"/>
        </w:rPr>
        <w:t> </w:t>
      </w:r>
      <w:r>
        <w:rPr>
          <w:color w:val="0E101A"/>
          <w:w w:val="105"/>
        </w:rPr>
        <w:t>the</w:t>
      </w:r>
      <w:r>
        <w:rPr>
          <w:color w:val="0E101A"/>
          <w:spacing w:val="-7"/>
          <w:w w:val="105"/>
        </w:rPr>
        <w:t> </w:t>
      </w:r>
      <w:r>
        <w:rPr>
          <w:color w:val="0E101A"/>
          <w:w w:val="105"/>
        </w:rPr>
        <w:t>word, Rule. </w:t>
      </w:r>
      <w:r>
        <w:rPr>
          <w:i/>
          <w:color w:val="0E101A"/>
          <w:w w:val="105"/>
        </w:rPr>
        <w:t>“</w:t>
      </w:r>
      <w:r>
        <w:rPr>
          <w:color w:val="0E101A"/>
          <w:w w:val="105"/>
        </w:rPr>
        <w:t>A rule describes something that we need to do.”</w:t>
      </w:r>
    </w:p>
    <w:p>
      <w:pPr>
        <w:pStyle w:val="BodyText"/>
        <w:spacing w:before="16"/>
      </w:pPr>
    </w:p>
    <w:p>
      <w:pPr>
        <w:spacing w:before="0"/>
        <w:ind w:left="215" w:right="0" w:firstLine="0"/>
        <w:jc w:val="left"/>
        <w:rPr>
          <w:b/>
          <w:sz w:val="23"/>
        </w:rPr>
      </w:pPr>
      <w:r>
        <w:rPr>
          <w:b/>
          <w:color w:val="0E101A"/>
          <w:w w:val="105"/>
          <w:sz w:val="23"/>
        </w:rPr>
        <w:t>Read</w:t>
      </w:r>
      <w:r>
        <w:rPr>
          <w:b/>
          <w:color w:val="0E101A"/>
          <w:spacing w:val="-11"/>
          <w:w w:val="105"/>
          <w:sz w:val="23"/>
        </w:rPr>
        <w:t> </w:t>
      </w:r>
      <w:r>
        <w:rPr>
          <w:b/>
          <w:color w:val="0E101A"/>
          <w:w w:val="105"/>
          <w:sz w:val="23"/>
        </w:rPr>
        <w:t>the</w:t>
      </w:r>
      <w:r>
        <w:rPr>
          <w:b/>
          <w:color w:val="0E101A"/>
          <w:spacing w:val="-4"/>
          <w:w w:val="105"/>
          <w:sz w:val="23"/>
        </w:rPr>
        <w:t> </w:t>
      </w:r>
      <w:r>
        <w:rPr>
          <w:b/>
          <w:color w:val="0E101A"/>
          <w:w w:val="105"/>
          <w:sz w:val="23"/>
        </w:rPr>
        <w:t>book</w:t>
      </w:r>
      <w:r>
        <w:rPr>
          <w:b/>
          <w:color w:val="0E101A"/>
          <w:spacing w:val="-12"/>
          <w:w w:val="105"/>
          <w:sz w:val="23"/>
        </w:rPr>
        <w:t> </w:t>
      </w:r>
      <w:r>
        <w:rPr>
          <w:b/>
          <w:i/>
          <w:color w:val="0E101A"/>
          <w:w w:val="105"/>
          <w:sz w:val="23"/>
        </w:rPr>
        <w:t>How</w:t>
      </w:r>
      <w:r>
        <w:rPr>
          <w:b/>
          <w:i/>
          <w:color w:val="0E101A"/>
          <w:spacing w:val="-4"/>
          <w:w w:val="105"/>
          <w:sz w:val="23"/>
        </w:rPr>
        <w:t> </w:t>
      </w:r>
      <w:r>
        <w:rPr>
          <w:b/>
          <w:i/>
          <w:color w:val="0E101A"/>
          <w:w w:val="105"/>
          <w:sz w:val="23"/>
        </w:rPr>
        <w:t>Do</w:t>
      </w:r>
      <w:r>
        <w:rPr>
          <w:b/>
          <w:i/>
          <w:color w:val="0E101A"/>
          <w:spacing w:val="-9"/>
          <w:w w:val="105"/>
          <w:sz w:val="23"/>
        </w:rPr>
        <w:t> </w:t>
      </w:r>
      <w:r>
        <w:rPr>
          <w:b/>
          <w:i/>
          <w:color w:val="0E101A"/>
          <w:w w:val="105"/>
          <w:sz w:val="23"/>
        </w:rPr>
        <w:t>Dinosaurs</w:t>
      </w:r>
      <w:r>
        <w:rPr>
          <w:b/>
          <w:i/>
          <w:color w:val="0E101A"/>
          <w:spacing w:val="-12"/>
          <w:w w:val="105"/>
          <w:sz w:val="23"/>
        </w:rPr>
        <w:t> </w:t>
      </w:r>
      <w:r>
        <w:rPr>
          <w:b/>
          <w:i/>
          <w:color w:val="0E101A"/>
          <w:w w:val="105"/>
          <w:sz w:val="23"/>
        </w:rPr>
        <w:t>Stay</w:t>
      </w:r>
      <w:r>
        <w:rPr>
          <w:b/>
          <w:i/>
          <w:color w:val="0E101A"/>
          <w:spacing w:val="-4"/>
          <w:w w:val="105"/>
          <w:sz w:val="23"/>
        </w:rPr>
        <w:t> </w:t>
      </w:r>
      <w:r>
        <w:rPr>
          <w:b/>
          <w:i/>
          <w:color w:val="0E101A"/>
          <w:w w:val="105"/>
          <w:sz w:val="23"/>
        </w:rPr>
        <w:t>Safe</w:t>
      </w:r>
      <w:r>
        <w:rPr>
          <w:b/>
          <w:i/>
          <w:color w:val="0E101A"/>
          <w:spacing w:val="-7"/>
          <w:w w:val="105"/>
          <w:sz w:val="23"/>
        </w:rPr>
        <w:t> </w:t>
      </w:r>
      <w:r>
        <w:rPr>
          <w:b/>
          <w:color w:val="0E101A"/>
          <w:w w:val="105"/>
          <w:sz w:val="23"/>
        </w:rPr>
        <w:t>by</w:t>
      </w:r>
      <w:r>
        <w:rPr>
          <w:b/>
          <w:color w:val="0E101A"/>
          <w:spacing w:val="-10"/>
          <w:w w:val="105"/>
          <w:sz w:val="23"/>
        </w:rPr>
        <w:t> </w:t>
      </w:r>
      <w:r>
        <w:rPr>
          <w:b/>
          <w:color w:val="0E101A"/>
          <w:w w:val="105"/>
          <w:sz w:val="23"/>
        </w:rPr>
        <w:t>Jane</w:t>
      </w:r>
      <w:r>
        <w:rPr>
          <w:b/>
          <w:color w:val="0E101A"/>
          <w:spacing w:val="-4"/>
          <w:w w:val="105"/>
          <w:sz w:val="23"/>
        </w:rPr>
        <w:t> </w:t>
      </w:r>
      <w:r>
        <w:rPr>
          <w:b/>
          <w:color w:val="0E101A"/>
          <w:spacing w:val="-2"/>
          <w:w w:val="105"/>
          <w:sz w:val="23"/>
        </w:rPr>
        <w:t>Yolen.</w:t>
      </w:r>
    </w:p>
    <w:p>
      <w:pPr>
        <w:pStyle w:val="BodyText"/>
        <w:spacing w:before="8"/>
        <w:ind w:left="215"/>
      </w:pPr>
      <w:r>
        <w:rPr>
          <w:color w:val="0E101A"/>
          <w:w w:val="105"/>
        </w:rPr>
        <w:t>Say,</w:t>
      </w:r>
      <w:r>
        <w:rPr>
          <w:color w:val="0E101A"/>
          <w:spacing w:val="-14"/>
          <w:w w:val="105"/>
        </w:rPr>
        <w:t> </w:t>
      </w:r>
      <w:r>
        <w:rPr>
          <w:color w:val="0E101A"/>
          <w:w w:val="105"/>
        </w:rPr>
        <w:t>“Today,</w:t>
      </w:r>
      <w:r>
        <w:rPr>
          <w:color w:val="0E101A"/>
          <w:spacing w:val="-14"/>
          <w:w w:val="105"/>
        </w:rPr>
        <w:t> </w:t>
      </w:r>
      <w:r>
        <w:rPr>
          <w:color w:val="0E101A"/>
          <w:w w:val="105"/>
        </w:rPr>
        <w:t>we</w:t>
      </w:r>
      <w:r>
        <w:rPr>
          <w:color w:val="0E101A"/>
          <w:spacing w:val="-13"/>
          <w:w w:val="105"/>
        </w:rPr>
        <w:t> </w:t>
      </w:r>
      <w:r>
        <w:rPr>
          <w:color w:val="0E101A"/>
          <w:w w:val="105"/>
        </w:rPr>
        <w:t>are</w:t>
      </w:r>
      <w:r>
        <w:rPr>
          <w:color w:val="0E101A"/>
          <w:spacing w:val="-12"/>
          <w:w w:val="105"/>
        </w:rPr>
        <w:t> </w:t>
      </w:r>
      <w:r>
        <w:rPr>
          <w:color w:val="0E101A"/>
          <w:w w:val="105"/>
        </w:rPr>
        <w:t>going</w:t>
      </w:r>
      <w:r>
        <w:rPr>
          <w:color w:val="0E101A"/>
          <w:spacing w:val="-13"/>
          <w:w w:val="105"/>
        </w:rPr>
        <w:t> </w:t>
      </w:r>
      <w:r>
        <w:rPr>
          <w:color w:val="0E101A"/>
          <w:w w:val="105"/>
        </w:rPr>
        <w:t>to</w:t>
      </w:r>
      <w:r>
        <w:rPr>
          <w:color w:val="0E101A"/>
          <w:spacing w:val="-14"/>
          <w:w w:val="105"/>
        </w:rPr>
        <w:t> </w:t>
      </w:r>
      <w:r>
        <w:rPr>
          <w:color w:val="0E101A"/>
          <w:w w:val="105"/>
        </w:rPr>
        <w:t>read</w:t>
      </w:r>
      <w:r>
        <w:rPr>
          <w:color w:val="0E101A"/>
          <w:spacing w:val="-12"/>
          <w:w w:val="105"/>
        </w:rPr>
        <w:t> </w:t>
      </w:r>
      <w:r>
        <w:rPr>
          <w:color w:val="0E101A"/>
          <w:w w:val="105"/>
        </w:rPr>
        <w:t>a</w:t>
      </w:r>
      <w:r>
        <w:rPr>
          <w:color w:val="0E101A"/>
          <w:spacing w:val="-8"/>
          <w:w w:val="105"/>
        </w:rPr>
        <w:t> </w:t>
      </w:r>
      <w:r>
        <w:rPr>
          <w:color w:val="0E101A"/>
          <w:w w:val="105"/>
        </w:rPr>
        <w:t>book</w:t>
      </w:r>
      <w:r>
        <w:rPr>
          <w:color w:val="0E101A"/>
          <w:spacing w:val="-10"/>
          <w:w w:val="105"/>
        </w:rPr>
        <w:t> </w:t>
      </w:r>
      <w:r>
        <w:rPr>
          <w:color w:val="0E101A"/>
          <w:w w:val="105"/>
        </w:rPr>
        <w:t>about</w:t>
      </w:r>
      <w:r>
        <w:rPr>
          <w:color w:val="0E101A"/>
          <w:spacing w:val="-10"/>
          <w:w w:val="105"/>
        </w:rPr>
        <w:t> </w:t>
      </w:r>
      <w:r>
        <w:rPr>
          <w:color w:val="0E101A"/>
          <w:w w:val="105"/>
        </w:rPr>
        <w:t>how</w:t>
      </w:r>
      <w:r>
        <w:rPr>
          <w:color w:val="0E101A"/>
          <w:spacing w:val="-14"/>
          <w:w w:val="105"/>
        </w:rPr>
        <w:t> </w:t>
      </w:r>
      <w:r>
        <w:rPr>
          <w:color w:val="0E101A"/>
          <w:w w:val="105"/>
        </w:rPr>
        <w:t>to</w:t>
      </w:r>
      <w:r>
        <w:rPr>
          <w:color w:val="0E101A"/>
          <w:spacing w:val="-12"/>
          <w:w w:val="105"/>
        </w:rPr>
        <w:t> </w:t>
      </w:r>
      <w:r>
        <w:rPr>
          <w:color w:val="0E101A"/>
          <w:w w:val="105"/>
        </w:rPr>
        <w:t>follow</w:t>
      </w:r>
      <w:r>
        <w:rPr>
          <w:color w:val="0E101A"/>
          <w:spacing w:val="-8"/>
          <w:w w:val="105"/>
        </w:rPr>
        <w:t> </w:t>
      </w:r>
      <w:r>
        <w:rPr>
          <w:color w:val="0E101A"/>
          <w:spacing w:val="-5"/>
          <w:w w:val="105"/>
        </w:rPr>
        <w:t>the</w:t>
      </w:r>
    </w:p>
    <w:p>
      <w:pPr>
        <w:pStyle w:val="BodyText"/>
        <w:spacing w:before="14"/>
        <w:ind w:left="215"/>
      </w:pPr>
      <w:r>
        <w:rPr>
          <w:color w:val="0E101A"/>
          <w:w w:val="105"/>
        </w:rPr>
        <w:t>rules</w:t>
      </w:r>
      <w:r>
        <w:rPr>
          <w:color w:val="0E101A"/>
          <w:spacing w:val="-10"/>
          <w:w w:val="105"/>
        </w:rPr>
        <w:t> </w:t>
      </w:r>
      <w:r>
        <w:rPr>
          <w:color w:val="0E101A"/>
          <w:w w:val="105"/>
        </w:rPr>
        <w:t>and</w:t>
      </w:r>
      <w:r>
        <w:rPr>
          <w:color w:val="0E101A"/>
          <w:spacing w:val="-13"/>
          <w:w w:val="105"/>
        </w:rPr>
        <w:t> </w:t>
      </w:r>
      <w:r>
        <w:rPr>
          <w:color w:val="0E101A"/>
          <w:w w:val="105"/>
        </w:rPr>
        <w:t>why</w:t>
      </w:r>
      <w:r>
        <w:rPr>
          <w:color w:val="0E101A"/>
          <w:spacing w:val="-3"/>
          <w:w w:val="105"/>
        </w:rPr>
        <w:t> </w:t>
      </w:r>
      <w:r>
        <w:rPr>
          <w:color w:val="0E101A"/>
          <w:w w:val="105"/>
        </w:rPr>
        <w:t>it</w:t>
      </w:r>
      <w:r>
        <w:rPr>
          <w:color w:val="0E101A"/>
          <w:spacing w:val="-10"/>
          <w:w w:val="105"/>
        </w:rPr>
        <w:t> </w:t>
      </w:r>
      <w:r>
        <w:rPr>
          <w:color w:val="0E101A"/>
          <w:w w:val="105"/>
        </w:rPr>
        <w:t>is</w:t>
      </w:r>
      <w:r>
        <w:rPr>
          <w:color w:val="0E101A"/>
          <w:spacing w:val="-9"/>
          <w:w w:val="105"/>
        </w:rPr>
        <w:t> </w:t>
      </w:r>
      <w:r>
        <w:rPr>
          <w:color w:val="0E101A"/>
          <w:w w:val="105"/>
        </w:rPr>
        <w:t>important</w:t>
      </w:r>
      <w:r>
        <w:rPr>
          <w:color w:val="0E101A"/>
          <w:spacing w:val="-11"/>
          <w:w w:val="105"/>
        </w:rPr>
        <w:t> </w:t>
      </w:r>
      <w:r>
        <w:rPr>
          <w:color w:val="0E101A"/>
          <w:w w:val="105"/>
        </w:rPr>
        <w:t>to</w:t>
      </w:r>
      <w:r>
        <w:rPr>
          <w:color w:val="0E101A"/>
          <w:spacing w:val="-7"/>
          <w:w w:val="105"/>
        </w:rPr>
        <w:t> </w:t>
      </w:r>
      <w:r>
        <w:rPr>
          <w:color w:val="0E101A"/>
          <w:w w:val="105"/>
        </w:rPr>
        <w:t>follow</w:t>
      </w:r>
      <w:r>
        <w:rPr>
          <w:color w:val="0E101A"/>
          <w:spacing w:val="-7"/>
          <w:w w:val="105"/>
        </w:rPr>
        <w:t> </w:t>
      </w:r>
      <w:r>
        <w:rPr>
          <w:color w:val="0E101A"/>
          <w:w w:val="105"/>
        </w:rPr>
        <w:t>the</w:t>
      </w:r>
      <w:r>
        <w:rPr>
          <w:color w:val="0E101A"/>
          <w:spacing w:val="-7"/>
          <w:w w:val="105"/>
        </w:rPr>
        <w:t> </w:t>
      </w:r>
      <w:r>
        <w:rPr>
          <w:color w:val="0E101A"/>
          <w:spacing w:val="-2"/>
          <w:w w:val="105"/>
        </w:rPr>
        <w:t>rules.”</w:t>
      </w:r>
    </w:p>
    <w:p>
      <w:pPr>
        <w:pStyle w:val="BodyText"/>
        <w:spacing w:before="21"/>
      </w:pPr>
    </w:p>
    <w:p>
      <w:pPr>
        <w:pStyle w:val="BodyText"/>
        <w:spacing w:line="252" w:lineRule="auto"/>
        <w:ind w:left="215" w:right="223"/>
      </w:pPr>
      <w:r>
        <w:rPr>
          <w:color w:val="0E101A"/>
          <w:w w:val="105"/>
        </w:rPr>
        <w:t>After reading, ask, “Why is it important to follow the rules?” (Allow</w:t>
      </w:r>
      <w:r>
        <w:rPr>
          <w:color w:val="0E101A"/>
          <w:spacing w:val="-14"/>
          <w:w w:val="105"/>
        </w:rPr>
        <w:t> </w:t>
      </w:r>
      <w:r>
        <w:rPr>
          <w:color w:val="0E101A"/>
          <w:w w:val="105"/>
        </w:rPr>
        <w:t>students</w:t>
      </w:r>
      <w:r>
        <w:rPr>
          <w:color w:val="0E101A"/>
          <w:spacing w:val="-11"/>
          <w:w w:val="105"/>
        </w:rPr>
        <w:t> </w:t>
      </w:r>
      <w:r>
        <w:rPr>
          <w:color w:val="0E101A"/>
          <w:w w:val="105"/>
        </w:rPr>
        <w:t>to</w:t>
      </w:r>
      <w:r>
        <w:rPr>
          <w:color w:val="0E101A"/>
          <w:spacing w:val="-13"/>
          <w:w w:val="105"/>
        </w:rPr>
        <w:t> </w:t>
      </w:r>
      <w:r>
        <w:rPr>
          <w:color w:val="0E101A"/>
          <w:w w:val="105"/>
        </w:rPr>
        <w:t>call</w:t>
      </w:r>
      <w:r>
        <w:rPr>
          <w:color w:val="0E101A"/>
          <w:spacing w:val="-14"/>
          <w:w w:val="105"/>
        </w:rPr>
        <w:t> </w:t>
      </w:r>
      <w:r>
        <w:rPr>
          <w:color w:val="0E101A"/>
          <w:w w:val="105"/>
        </w:rPr>
        <w:t>what</w:t>
      </w:r>
      <w:r>
        <w:rPr>
          <w:color w:val="0E101A"/>
          <w:spacing w:val="-14"/>
          <w:w w:val="105"/>
        </w:rPr>
        <w:t> </w:t>
      </w:r>
      <w:r>
        <w:rPr>
          <w:color w:val="0E101A"/>
          <w:w w:val="105"/>
        </w:rPr>
        <w:t>they</w:t>
      </w:r>
      <w:r>
        <w:rPr>
          <w:color w:val="0E101A"/>
          <w:spacing w:val="-9"/>
          <w:w w:val="105"/>
        </w:rPr>
        <w:t> </w:t>
      </w:r>
      <w:r>
        <w:rPr>
          <w:color w:val="0E101A"/>
          <w:w w:val="105"/>
        </w:rPr>
        <w:t>know),</w:t>
      </w:r>
      <w:r>
        <w:rPr>
          <w:color w:val="0E101A"/>
          <w:spacing w:val="-12"/>
          <w:w w:val="105"/>
        </w:rPr>
        <w:t> </w:t>
      </w:r>
      <w:r>
        <w:rPr>
          <w:color w:val="0E101A"/>
          <w:w w:val="105"/>
        </w:rPr>
        <w:t>then</w:t>
      </w:r>
      <w:r>
        <w:rPr>
          <w:color w:val="0E101A"/>
          <w:spacing w:val="-12"/>
          <w:w w:val="105"/>
        </w:rPr>
        <w:t> </w:t>
      </w:r>
      <w:r>
        <w:rPr>
          <w:color w:val="0E101A"/>
          <w:w w:val="105"/>
        </w:rPr>
        <w:t>repeat,</w:t>
      </w:r>
      <w:r>
        <w:rPr>
          <w:color w:val="0E101A"/>
          <w:spacing w:val="-12"/>
          <w:w w:val="105"/>
        </w:rPr>
        <w:t> </w:t>
      </w:r>
      <w:r>
        <w:rPr>
          <w:color w:val="0E101A"/>
          <w:w w:val="105"/>
        </w:rPr>
        <w:t>“We</w:t>
      </w:r>
      <w:r>
        <w:rPr>
          <w:color w:val="0E101A"/>
          <w:spacing w:val="-13"/>
          <w:w w:val="105"/>
        </w:rPr>
        <w:t> </w:t>
      </w:r>
      <w:r>
        <w:rPr>
          <w:color w:val="0E101A"/>
          <w:w w:val="105"/>
        </w:rPr>
        <w:t>follow the</w:t>
      </w:r>
      <w:r>
        <w:rPr>
          <w:color w:val="0E101A"/>
          <w:spacing w:val="-11"/>
          <w:w w:val="105"/>
        </w:rPr>
        <w:t> </w:t>
      </w:r>
      <w:r>
        <w:rPr>
          <w:color w:val="0E101A"/>
          <w:w w:val="105"/>
        </w:rPr>
        <w:t>rules</w:t>
      </w:r>
      <w:r>
        <w:rPr>
          <w:color w:val="0E101A"/>
          <w:spacing w:val="-6"/>
          <w:w w:val="105"/>
        </w:rPr>
        <w:t> </w:t>
      </w:r>
      <w:r>
        <w:rPr>
          <w:color w:val="0E101A"/>
          <w:w w:val="105"/>
        </w:rPr>
        <w:t>to</w:t>
      </w:r>
      <w:r>
        <w:rPr>
          <w:color w:val="0E101A"/>
          <w:spacing w:val="-10"/>
          <w:w w:val="105"/>
        </w:rPr>
        <w:t> </w:t>
      </w:r>
      <w:r>
        <w:rPr>
          <w:color w:val="0E101A"/>
          <w:w w:val="105"/>
        </w:rPr>
        <w:t>stay</w:t>
      </w:r>
      <w:r>
        <w:rPr>
          <w:color w:val="0E101A"/>
          <w:spacing w:val="-13"/>
          <w:w w:val="105"/>
        </w:rPr>
        <w:t> </w:t>
      </w:r>
      <w:r>
        <w:rPr>
          <w:color w:val="0E101A"/>
          <w:w w:val="105"/>
        </w:rPr>
        <w:t>safe.”</w:t>
      </w:r>
      <w:r>
        <w:rPr>
          <w:color w:val="0E101A"/>
          <w:spacing w:val="-6"/>
          <w:w w:val="105"/>
        </w:rPr>
        <w:t> </w:t>
      </w:r>
      <w:r>
        <w:rPr>
          <w:color w:val="0E101A"/>
          <w:w w:val="105"/>
        </w:rPr>
        <w:t>Demonstrate</w:t>
      </w:r>
      <w:r>
        <w:rPr>
          <w:color w:val="0E101A"/>
          <w:spacing w:val="-10"/>
          <w:w w:val="105"/>
        </w:rPr>
        <w:t> </w:t>
      </w:r>
      <w:r>
        <w:rPr>
          <w:color w:val="0E101A"/>
          <w:w w:val="105"/>
        </w:rPr>
        <w:t>the</w:t>
      </w:r>
      <w:r>
        <w:rPr>
          <w:color w:val="0E101A"/>
          <w:spacing w:val="-14"/>
          <w:w w:val="105"/>
        </w:rPr>
        <w:t> </w:t>
      </w:r>
      <w:r>
        <w:rPr>
          <w:color w:val="0E101A"/>
          <w:w w:val="105"/>
        </w:rPr>
        <w:t>importance</w:t>
      </w:r>
      <w:r>
        <w:rPr>
          <w:color w:val="0E101A"/>
          <w:spacing w:val="-9"/>
          <w:w w:val="105"/>
        </w:rPr>
        <w:t> </w:t>
      </w:r>
      <w:r>
        <w:rPr>
          <w:color w:val="0E101A"/>
          <w:w w:val="105"/>
        </w:rPr>
        <w:t>of</w:t>
      </w:r>
      <w:r>
        <w:rPr>
          <w:color w:val="0E101A"/>
          <w:spacing w:val="-7"/>
          <w:w w:val="105"/>
        </w:rPr>
        <w:t> </w:t>
      </w:r>
      <w:r>
        <w:rPr>
          <w:color w:val="0E101A"/>
          <w:w w:val="105"/>
        </w:rPr>
        <w:t>following the rules by modeling we have rules:</w:t>
      </w:r>
    </w:p>
    <w:p>
      <w:pPr>
        <w:pStyle w:val="ListParagraph"/>
        <w:numPr>
          <w:ilvl w:val="0"/>
          <w:numId w:val="4"/>
        </w:numPr>
        <w:tabs>
          <w:tab w:pos="935" w:val="left" w:leader="none"/>
        </w:tabs>
        <w:spacing w:line="289" w:lineRule="exact" w:before="0" w:after="0"/>
        <w:ind w:left="935" w:right="0" w:hanging="360"/>
        <w:jc w:val="left"/>
        <w:rPr>
          <w:sz w:val="23"/>
        </w:rPr>
      </w:pPr>
      <w:r>
        <w:rPr>
          <w:color w:val="0E101A"/>
          <w:spacing w:val="-2"/>
          <w:w w:val="105"/>
          <w:sz w:val="23"/>
        </w:rPr>
        <w:t>To</w:t>
      </w:r>
      <w:r>
        <w:rPr>
          <w:color w:val="0E101A"/>
          <w:spacing w:val="-12"/>
          <w:w w:val="105"/>
          <w:sz w:val="23"/>
        </w:rPr>
        <w:t> </w:t>
      </w:r>
      <w:r>
        <w:rPr>
          <w:color w:val="0E101A"/>
          <w:spacing w:val="-2"/>
          <w:w w:val="105"/>
          <w:sz w:val="23"/>
        </w:rPr>
        <w:t>keep</w:t>
      </w:r>
      <w:r>
        <w:rPr>
          <w:color w:val="0E101A"/>
          <w:spacing w:val="-8"/>
          <w:w w:val="105"/>
          <w:sz w:val="23"/>
        </w:rPr>
        <w:t> </w:t>
      </w:r>
      <w:r>
        <w:rPr>
          <w:color w:val="0E101A"/>
          <w:spacing w:val="-2"/>
          <w:w w:val="105"/>
          <w:sz w:val="23"/>
        </w:rPr>
        <w:t>us</w:t>
      </w:r>
      <w:r>
        <w:rPr>
          <w:color w:val="0E101A"/>
          <w:spacing w:val="-3"/>
          <w:w w:val="105"/>
          <w:sz w:val="23"/>
        </w:rPr>
        <w:t> </w:t>
      </w:r>
      <w:r>
        <w:rPr>
          <w:color w:val="0E101A"/>
          <w:spacing w:val="-2"/>
          <w:w w:val="105"/>
          <w:sz w:val="23"/>
        </w:rPr>
        <w:t>safe</w:t>
      </w:r>
      <w:r>
        <w:rPr>
          <w:color w:val="0E101A"/>
          <w:spacing w:val="-7"/>
          <w:w w:val="105"/>
          <w:sz w:val="23"/>
        </w:rPr>
        <w:t> </w:t>
      </w:r>
      <w:r>
        <w:rPr>
          <w:color w:val="0E101A"/>
          <w:spacing w:val="-2"/>
          <w:w w:val="105"/>
          <w:sz w:val="23"/>
        </w:rPr>
        <w:t>(have</w:t>
      </w:r>
      <w:r>
        <w:rPr>
          <w:color w:val="0E101A"/>
          <w:spacing w:val="-7"/>
          <w:w w:val="105"/>
          <w:sz w:val="23"/>
        </w:rPr>
        <w:t> </w:t>
      </w:r>
      <w:r>
        <w:rPr>
          <w:color w:val="0E101A"/>
          <w:spacing w:val="-2"/>
          <w:w w:val="105"/>
          <w:sz w:val="23"/>
        </w:rPr>
        <w:t>students</w:t>
      </w:r>
      <w:r>
        <w:rPr>
          <w:color w:val="0E101A"/>
          <w:spacing w:val="-3"/>
          <w:w w:val="105"/>
          <w:sz w:val="23"/>
        </w:rPr>
        <w:t> </w:t>
      </w:r>
      <w:r>
        <w:rPr>
          <w:color w:val="0E101A"/>
          <w:spacing w:val="-2"/>
          <w:w w:val="105"/>
          <w:sz w:val="23"/>
        </w:rPr>
        <w:t>hug themselves).</w:t>
      </w:r>
    </w:p>
    <w:p>
      <w:pPr>
        <w:pStyle w:val="ListParagraph"/>
        <w:numPr>
          <w:ilvl w:val="0"/>
          <w:numId w:val="4"/>
        </w:numPr>
        <w:tabs>
          <w:tab w:pos="935" w:val="left" w:leader="none"/>
        </w:tabs>
        <w:spacing w:line="252" w:lineRule="auto" w:before="10" w:after="0"/>
        <w:ind w:left="935" w:right="657" w:hanging="361"/>
        <w:jc w:val="left"/>
        <w:rPr>
          <w:sz w:val="23"/>
        </w:rPr>
      </w:pPr>
      <w:r>
        <w:rPr>
          <w:color w:val="0E101A"/>
          <w:w w:val="105"/>
          <w:sz w:val="23"/>
        </w:rPr>
        <w:t>To</w:t>
      </w:r>
      <w:r>
        <w:rPr>
          <w:color w:val="0E101A"/>
          <w:spacing w:val="-14"/>
          <w:w w:val="105"/>
          <w:sz w:val="23"/>
        </w:rPr>
        <w:t> </w:t>
      </w:r>
      <w:r>
        <w:rPr>
          <w:color w:val="0E101A"/>
          <w:w w:val="105"/>
          <w:sz w:val="23"/>
        </w:rPr>
        <w:t>help</w:t>
      </w:r>
      <w:r>
        <w:rPr>
          <w:color w:val="0E101A"/>
          <w:spacing w:val="-14"/>
          <w:w w:val="105"/>
          <w:sz w:val="23"/>
        </w:rPr>
        <w:t> </w:t>
      </w:r>
      <w:r>
        <w:rPr>
          <w:color w:val="0E101A"/>
          <w:w w:val="105"/>
          <w:sz w:val="23"/>
        </w:rPr>
        <w:t>us</w:t>
      </w:r>
      <w:r>
        <w:rPr>
          <w:color w:val="0E101A"/>
          <w:spacing w:val="-13"/>
          <w:w w:val="105"/>
          <w:sz w:val="23"/>
        </w:rPr>
        <w:t> </w:t>
      </w:r>
      <w:r>
        <w:rPr>
          <w:color w:val="0E101A"/>
          <w:w w:val="105"/>
          <w:sz w:val="23"/>
        </w:rPr>
        <w:t>make</w:t>
      </w:r>
      <w:r>
        <w:rPr>
          <w:color w:val="0E101A"/>
          <w:spacing w:val="-14"/>
          <w:w w:val="105"/>
          <w:sz w:val="23"/>
        </w:rPr>
        <w:t> </w:t>
      </w:r>
      <w:r>
        <w:rPr>
          <w:color w:val="0E101A"/>
          <w:w w:val="105"/>
          <w:sz w:val="23"/>
        </w:rPr>
        <w:t>good</w:t>
      </w:r>
      <w:r>
        <w:rPr>
          <w:color w:val="0E101A"/>
          <w:spacing w:val="-14"/>
          <w:w w:val="105"/>
          <w:sz w:val="23"/>
        </w:rPr>
        <w:t> </w:t>
      </w:r>
      <w:r>
        <w:rPr>
          <w:color w:val="0E101A"/>
          <w:w w:val="105"/>
          <w:sz w:val="23"/>
        </w:rPr>
        <w:t>choices</w:t>
      </w:r>
      <w:r>
        <w:rPr>
          <w:color w:val="0E101A"/>
          <w:spacing w:val="-12"/>
          <w:w w:val="105"/>
          <w:sz w:val="23"/>
        </w:rPr>
        <w:t> </w:t>
      </w:r>
      <w:r>
        <w:rPr>
          <w:color w:val="0E101A"/>
          <w:w w:val="105"/>
          <w:sz w:val="23"/>
        </w:rPr>
        <w:t>(students</w:t>
      </w:r>
      <w:r>
        <w:rPr>
          <w:color w:val="0E101A"/>
          <w:spacing w:val="-11"/>
          <w:w w:val="105"/>
          <w:sz w:val="23"/>
        </w:rPr>
        <w:t> </w:t>
      </w:r>
      <w:r>
        <w:rPr>
          <w:color w:val="0E101A"/>
          <w:w w:val="105"/>
          <w:sz w:val="23"/>
        </w:rPr>
        <w:t>point</w:t>
      </w:r>
      <w:r>
        <w:rPr>
          <w:color w:val="0E101A"/>
          <w:spacing w:val="-12"/>
          <w:w w:val="105"/>
          <w:sz w:val="23"/>
        </w:rPr>
        <w:t> </w:t>
      </w:r>
      <w:r>
        <w:rPr>
          <w:color w:val="0E101A"/>
          <w:w w:val="105"/>
          <w:sz w:val="23"/>
        </w:rPr>
        <w:t>to</w:t>
      </w:r>
      <w:r>
        <w:rPr>
          <w:color w:val="0E101A"/>
          <w:spacing w:val="-14"/>
          <w:w w:val="105"/>
          <w:sz w:val="23"/>
        </w:rPr>
        <w:t> </w:t>
      </w:r>
      <w:r>
        <w:rPr>
          <w:color w:val="0E101A"/>
          <w:w w:val="105"/>
          <w:sz w:val="23"/>
        </w:rPr>
        <w:t>their </w:t>
      </w:r>
      <w:r>
        <w:rPr>
          <w:color w:val="0E101A"/>
          <w:spacing w:val="-2"/>
          <w:w w:val="105"/>
          <w:sz w:val="23"/>
        </w:rPr>
        <w:t>heads).</w:t>
      </w:r>
    </w:p>
    <w:p>
      <w:pPr>
        <w:pStyle w:val="ListParagraph"/>
        <w:numPr>
          <w:ilvl w:val="0"/>
          <w:numId w:val="4"/>
        </w:numPr>
        <w:tabs>
          <w:tab w:pos="935" w:val="left" w:leader="none"/>
        </w:tabs>
        <w:spacing w:line="289" w:lineRule="exact" w:before="0" w:after="0"/>
        <w:ind w:left="935" w:right="0" w:hanging="360"/>
        <w:jc w:val="left"/>
        <w:rPr>
          <w:sz w:val="23"/>
        </w:rPr>
      </w:pPr>
      <w:r>
        <w:rPr>
          <w:color w:val="0E101A"/>
          <w:w w:val="105"/>
          <w:sz w:val="23"/>
        </w:rPr>
        <w:t>To</w:t>
      </w:r>
      <w:r>
        <w:rPr>
          <w:color w:val="0E101A"/>
          <w:spacing w:val="-14"/>
          <w:w w:val="105"/>
          <w:sz w:val="23"/>
        </w:rPr>
        <w:t> </w:t>
      </w:r>
      <w:r>
        <w:rPr>
          <w:color w:val="0E101A"/>
          <w:w w:val="105"/>
          <w:sz w:val="23"/>
        </w:rPr>
        <w:t>help</w:t>
      </w:r>
      <w:r>
        <w:rPr>
          <w:color w:val="0E101A"/>
          <w:spacing w:val="-14"/>
          <w:w w:val="105"/>
          <w:sz w:val="23"/>
        </w:rPr>
        <w:t> </w:t>
      </w:r>
      <w:r>
        <w:rPr>
          <w:color w:val="0E101A"/>
          <w:w w:val="105"/>
          <w:sz w:val="23"/>
        </w:rPr>
        <w:t>us</w:t>
      </w:r>
      <w:r>
        <w:rPr>
          <w:color w:val="0E101A"/>
          <w:spacing w:val="-12"/>
          <w:w w:val="105"/>
          <w:sz w:val="23"/>
        </w:rPr>
        <w:t> </w:t>
      </w:r>
      <w:r>
        <w:rPr>
          <w:color w:val="0E101A"/>
          <w:w w:val="105"/>
          <w:sz w:val="23"/>
        </w:rPr>
        <w:t>be</w:t>
      </w:r>
      <w:r>
        <w:rPr>
          <w:color w:val="0E101A"/>
          <w:spacing w:val="-11"/>
          <w:w w:val="105"/>
          <w:sz w:val="23"/>
        </w:rPr>
        <w:t> </w:t>
      </w:r>
      <w:r>
        <w:rPr>
          <w:color w:val="0E101A"/>
          <w:w w:val="105"/>
          <w:sz w:val="23"/>
        </w:rPr>
        <w:t>responsible</w:t>
      </w:r>
      <w:r>
        <w:rPr>
          <w:color w:val="0E101A"/>
          <w:spacing w:val="-14"/>
          <w:w w:val="105"/>
          <w:sz w:val="23"/>
        </w:rPr>
        <w:t> </w:t>
      </w:r>
      <w:r>
        <w:rPr>
          <w:color w:val="0E101A"/>
          <w:w w:val="105"/>
          <w:sz w:val="23"/>
        </w:rPr>
        <w:t>(students</w:t>
      </w:r>
      <w:r>
        <w:rPr>
          <w:color w:val="0E101A"/>
          <w:spacing w:val="-8"/>
          <w:w w:val="105"/>
          <w:sz w:val="23"/>
        </w:rPr>
        <w:t> </w:t>
      </w:r>
      <w:r>
        <w:rPr>
          <w:color w:val="0E101A"/>
          <w:w w:val="105"/>
          <w:sz w:val="23"/>
        </w:rPr>
        <w:t>give</w:t>
      </w:r>
      <w:r>
        <w:rPr>
          <w:color w:val="0E101A"/>
          <w:spacing w:val="-14"/>
          <w:w w:val="105"/>
          <w:sz w:val="23"/>
        </w:rPr>
        <w:t> </w:t>
      </w:r>
      <w:r>
        <w:rPr>
          <w:color w:val="0E101A"/>
          <w:w w:val="105"/>
          <w:sz w:val="23"/>
        </w:rPr>
        <w:t>thumbs</w:t>
      </w:r>
      <w:r>
        <w:rPr>
          <w:color w:val="0E101A"/>
          <w:spacing w:val="-8"/>
          <w:w w:val="105"/>
          <w:sz w:val="23"/>
        </w:rPr>
        <w:t> </w:t>
      </w:r>
      <w:r>
        <w:rPr>
          <w:color w:val="0E101A"/>
          <w:w w:val="105"/>
          <w:sz w:val="23"/>
        </w:rPr>
        <w:t>up</w:t>
      </w:r>
      <w:r>
        <w:rPr>
          <w:color w:val="0E101A"/>
          <w:spacing w:val="-14"/>
          <w:w w:val="105"/>
          <w:sz w:val="23"/>
        </w:rPr>
        <w:t> </w:t>
      </w:r>
      <w:r>
        <w:rPr>
          <w:color w:val="0E101A"/>
          <w:spacing w:val="-5"/>
          <w:w w:val="105"/>
          <w:sz w:val="23"/>
        </w:rPr>
        <w:t>and</w:t>
      </w:r>
    </w:p>
    <w:p>
      <w:pPr>
        <w:pStyle w:val="BodyText"/>
        <w:spacing w:before="14"/>
        <w:ind w:left="935"/>
      </w:pPr>
      <w:r>
        <w:rPr>
          <w:color w:val="0E101A"/>
          <w:w w:val="105"/>
        </w:rPr>
        <w:t>sit</w:t>
      </w:r>
      <w:r>
        <w:rPr>
          <w:color w:val="0E101A"/>
          <w:spacing w:val="-10"/>
          <w:w w:val="105"/>
        </w:rPr>
        <w:t> </w:t>
      </w:r>
      <w:r>
        <w:rPr>
          <w:color w:val="0E101A"/>
          <w:w w:val="105"/>
        </w:rPr>
        <w:t>up</w:t>
      </w:r>
      <w:r>
        <w:rPr>
          <w:color w:val="0E101A"/>
          <w:spacing w:val="-5"/>
          <w:w w:val="105"/>
        </w:rPr>
        <w:t> </w:t>
      </w:r>
      <w:r>
        <w:rPr>
          <w:color w:val="0E101A"/>
          <w:spacing w:val="-2"/>
          <w:w w:val="105"/>
        </w:rPr>
        <w:t>tall).</w:t>
      </w:r>
    </w:p>
    <w:p>
      <w:pPr>
        <w:pStyle w:val="BodyText"/>
        <w:spacing w:before="52"/>
      </w:pPr>
    </w:p>
    <w:p>
      <w:pPr>
        <w:pStyle w:val="Heading1"/>
      </w:pPr>
      <w:r>
        <w:rPr>
          <w:w w:val="105"/>
        </w:rPr>
        <w:t>Play</w:t>
      </w:r>
      <w:r>
        <w:rPr>
          <w:spacing w:val="-12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thumbs</w:t>
      </w:r>
      <w:r>
        <w:rPr>
          <w:spacing w:val="-9"/>
          <w:w w:val="105"/>
        </w:rPr>
        <w:t> </w:t>
      </w:r>
      <w:r>
        <w:rPr>
          <w:w w:val="105"/>
        </w:rPr>
        <w:t>up/thumbs</w:t>
      </w:r>
      <w:r>
        <w:rPr>
          <w:spacing w:val="-9"/>
          <w:w w:val="105"/>
        </w:rPr>
        <w:t> </w:t>
      </w:r>
      <w:r>
        <w:rPr>
          <w:w w:val="105"/>
        </w:rPr>
        <w:t>down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game.</w:t>
      </w:r>
    </w:p>
    <w:p>
      <w:pPr>
        <w:pStyle w:val="BodyText"/>
        <w:spacing w:line="249" w:lineRule="auto" w:before="14"/>
        <w:ind w:left="215" w:right="454"/>
      </w:pPr>
      <w:r>
        <w:rPr>
          <w:w w:val="105"/>
        </w:rPr>
        <w:t>Are they following a rule or not following a rule? Tell the students,</w:t>
      </w:r>
      <w:r>
        <w:rPr>
          <w:spacing w:val="-10"/>
          <w:w w:val="105"/>
        </w:rPr>
        <w:t> </w:t>
      </w:r>
      <w:r>
        <w:rPr>
          <w:w w:val="105"/>
        </w:rPr>
        <w:t>“I</w:t>
      </w:r>
      <w:r>
        <w:rPr>
          <w:spacing w:val="-10"/>
          <w:w w:val="105"/>
        </w:rPr>
        <w:t> </w:t>
      </w:r>
      <w:r>
        <w:rPr>
          <w:w w:val="105"/>
        </w:rPr>
        <w:t>will</w:t>
      </w:r>
      <w:r>
        <w:rPr>
          <w:spacing w:val="-5"/>
          <w:w w:val="105"/>
        </w:rPr>
        <w:t> </w:t>
      </w:r>
      <w:r>
        <w:rPr>
          <w:w w:val="105"/>
        </w:rPr>
        <w:t>show</w:t>
      </w:r>
      <w:r>
        <w:rPr>
          <w:spacing w:val="-5"/>
          <w:w w:val="105"/>
        </w:rPr>
        <w:t> </w:t>
      </w:r>
      <w:r>
        <w:rPr>
          <w:w w:val="105"/>
        </w:rPr>
        <w:t>you</w:t>
      </w:r>
      <w:r>
        <w:rPr>
          <w:spacing w:val="-3"/>
          <w:w w:val="105"/>
        </w:rPr>
        <w:t> </w:t>
      </w:r>
      <w:r>
        <w:rPr>
          <w:w w:val="105"/>
        </w:rPr>
        <w:t>pictures of</w:t>
      </w:r>
      <w:r>
        <w:rPr>
          <w:spacing w:val="-1"/>
          <w:w w:val="105"/>
        </w:rPr>
        <w:t> </w:t>
      </w:r>
      <w:r>
        <w:rPr>
          <w:w w:val="105"/>
        </w:rPr>
        <w:t>different</w:t>
      </w:r>
      <w:r>
        <w:rPr>
          <w:spacing w:val="-9"/>
          <w:w w:val="105"/>
        </w:rPr>
        <w:t> </w:t>
      </w:r>
      <w:r>
        <w:rPr>
          <w:w w:val="105"/>
        </w:rPr>
        <w:t>rules.</w:t>
      </w:r>
      <w:r>
        <w:rPr>
          <w:spacing w:val="-3"/>
          <w:w w:val="105"/>
        </w:rPr>
        <w:t> </w:t>
      </w:r>
      <w:r>
        <w:rPr>
          <w:w w:val="105"/>
        </w:rPr>
        <w:t>If</w:t>
      </w:r>
      <w:r>
        <w:rPr>
          <w:spacing w:val="-1"/>
          <w:w w:val="105"/>
        </w:rPr>
        <w:t> </w:t>
      </w:r>
      <w:r>
        <w:rPr>
          <w:w w:val="105"/>
        </w:rPr>
        <w:t>you</w:t>
      </w:r>
      <w:r>
        <w:rPr>
          <w:spacing w:val="-11"/>
          <w:w w:val="105"/>
        </w:rPr>
        <w:t> </w:t>
      </w:r>
      <w:r>
        <w:rPr>
          <w:w w:val="105"/>
        </w:rPr>
        <w:t>see the person</w:t>
      </w:r>
      <w:r>
        <w:rPr>
          <w:spacing w:val="-7"/>
          <w:w w:val="105"/>
        </w:rPr>
        <w:t> </w:t>
      </w:r>
      <w:r>
        <w:rPr>
          <w:w w:val="105"/>
        </w:rPr>
        <w:t>following the rule, you will give</w:t>
      </w:r>
      <w:r>
        <w:rPr>
          <w:spacing w:val="-7"/>
          <w:w w:val="105"/>
        </w:rPr>
        <w:t> </w:t>
      </w:r>
      <w:r>
        <w:rPr>
          <w:w w:val="105"/>
        </w:rPr>
        <w:t>me</w:t>
      </w:r>
      <w:r>
        <w:rPr>
          <w:spacing w:val="-7"/>
          <w:w w:val="105"/>
        </w:rPr>
        <w:t> </w:t>
      </w:r>
      <w:r>
        <w:rPr>
          <w:w w:val="105"/>
        </w:rPr>
        <w:t>a thumbs up. If the</w:t>
      </w:r>
      <w:r>
        <w:rPr>
          <w:spacing w:val="-2"/>
          <w:w w:val="105"/>
        </w:rPr>
        <w:t> </w:t>
      </w:r>
      <w:r>
        <w:rPr>
          <w:w w:val="105"/>
        </w:rPr>
        <w:t>person</w:t>
      </w:r>
      <w:r>
        <w:rPr>
          <w:spacing w:val="-9"/>
          <w:w w:val="105"/>
        </w:rPr>
        <w:t> </w:t>
      </w:r>
      <w:r>
        <w:rPr>
          <w:w w:val="105"/>
        </w:rPr>
        <w:t>is not</w:t>
      </w:r>
      <w:r>
        <w:rPr>
          <w:spacing w:val="-7"/>
          <w:w w:val="105"/>
        </w:rPr>
        <w:t> </w:t>
      </w:r>
      <w:r>
        <w:rPr>
          <w:w w:val="105"/>
        </w:rPr>
        <w:t>following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rule,</w:t>
      </w:r>
      <w:r>
        <w:rPr>
          <w:spacing w:val="-1"/>
          <w:w w:val="105"/>
        </w:rPr>
        <w:t> </w:t>
      </w:r>
      <w:r>
        <w:rPr>
          <w:w w:val="105"/>
        </w:rPr>
        <w:t>you</w:t>
      </w:r>
      <w:r>
        <w:rPr>
          <w:spacing w:val="-1"/>
          <w:w w:val="105"/>
        </w:rPr>
        <w:t> </w:t>
      </w:r>
      <w:r>
        <w:rPr>
          <w:w w:val="105"/>
        </w:rPr>
        <w:t>will</w:t>
      </w:r>
      <w:r>
        <w:rPr>
          <w:spacing w:val="-3"/>
          <w:w w:val="105"/>
        </w:rPr>
        <w:t> </w:t>
      </w:r>
      <w:r>
        <w:rPr>
          <w:w w:val="105"/>
        </w:rPr>
        <w:t>give</w:t>
      </w:r>
      <w:r>
        <w:rPr>
          <w:spacing w:val="-9"/>
          <w:w w:val="105"/>
        </w:rPr>
        <w:t> </w:t>
      </w:r>
      <w:r>
        <w:rPr>
          <w:w w:val="105"/>
        </w:rPr>
        <w:t>me</w:t>
      </w:r>
      <w:r>
        <w:rPr>
          <w:spacing w:val="-9"/>
          <w:w w:val="105"/>
        </w:rPr>
        <w:t> </w:t>
      </w:r>
      <w:r>
        <w:rPr>
          <w:w w:val="105"/>
        </w:rPr>
        <w:t>a thumbs down!”</w:t>
      </w:r>
      <w:r>
        <w:rPr>
          <w:spacing w:val="-5"/>
          <w:w w:val="105"/>
        </w:rPr>
        <w:t> </w:t>
      </w:r>
      <w:r>
        <w:rPr>
          <w:w w:val="105"/>
        </w:rPr>
        <w:t>Use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4"/>
          <w:w w:val="105"/>
        </w:rPr>
        <w:t> </w:t>
      </w:r>
      <w:r>
        <w:rPr>
          <w:w w:val="105"/>
        </w:rPr>
        <w:t>visual</w:t>
      </w:r>
      <w:r>
        <w:rPr>
          <w:spacing w:val="-2"/>
          <w:w w:val="105"/>
        </w:rPr>
        <w:t> </w:t>
      </w:r>
      <w:r>
        <w:rPr>
          <w:w w:val="105"/>
        </w:rPr>
        <w:t>examples</w:t>
      </w:r>
      <w:r>
        <w:rPr>
          <w:spacing w:val="-11"/>
          <w:w w:val="105"/>
        </w:rPr>
        <w:t> </w:t>
      </w:r>
      <w:r>
        <w:rPr>
          <w:w w:val="105"/>
        </w:rPr>
        <w:t>in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PowerPoint</w:t>
      </w:r>
      <w:r>
        <w:rPr>
          <w:spacing w:val="-13"/>
          <w:w w:val="105"/>
        </w:rPr>
        <w:t> </w:t>
      </w:r>
      <w:r>
        <w:rPr>
          <w:w w:val="105"/>
        </w:rPr>
        <w:t>(following</w:t>
      </w:r>
      <w:r>
        <w:rPr>
          <w:spacing w:val="-9"/>
          <w:w w:val="105"/>
        </w:rPr>
        <w:t> </w:t>
      </w:r>
      <w:r>
        <w:rPr>
          <w:w w:val="105"/>
        </w:rPr>
        <w:t>a rule, not following a rule).</w:t>
      </w:r>
    </w:p>
    <w:p>
      <w:pPr>
        <w:pStyle w:val="Heading1"/>
        <w:spacing w:line="252" w:lineRule="auto" w:before="257"/>
        <w:ind w:right="223"/>
      </w:pPr>
      <w:r>
        <w:rPr>
          <w:w w:val="105"/>
        </w:rPr>
        <w:t>Identify</w:t>
      </w:r>
      <w:r>
        <w:rPr>
          <w:spacing w:val="-14"/>
          <w:w w:val="105"/>
        </w:rPr>
        <w:t> </w:t>
      </w:r>
      <w:r>
        <w:rPr>
          <w:w w:val="105"/>
        </w:rPr>
        <w:t>persons</w:t>
      </w:r>
      <w:r>
        <w:rPr>
          <w:spacing w:val="-14"/>
          <w:w w:val="105"/>
        </w:rPr>
        <w:t> </w:t>
      </w:r>
      <w:r>
        <w:rPr>
          <w:w w:val="105"/>
        </w:rPr>
        <w:t>with</w:t>
      </w:r>
      <w:r>
        <w:rPr>
          <w:spacing w:val="-12"/>
          <w:w w:val="105"/>
        </w:rPr>
        <w:t> </w:t>
      </w:r>
      <w:r>
        <w:rPr>
          <w:w w:val="105"/>
        </w:rPr>
        <w:t>authority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14"/>
          <w:w w:val="105"/>
        </w:rPr>
        <w:t> </w:t>
      </w:r>
      <w:r>
        <w:rPr>
          <w:w w:val="105"/>
        </w:rPr>
        <w:t>their</w:t>
      </w:r>
      <w:r>
        <w:rPr>
          <w:spacing w:val="-9"/>
          <w:w w:val="105"/>
        </w:rPr>
        <w:t> </w:t>
      </w:r>
      <w:r>
        <w:rPr>
          <w:w w:val="105"/>
        </w:rPr>
        <w:t>responsibility</w:t>
      </w:r>
      <w:r>
        <w:rPr>
          <w:spacing w:val="-9"/>
          <w:w w:val="105"/>
        </w:rPr>
        <w:t> </w:t>
      </w:r>
      <w:r>
        <w:rPr>
          <w:w w:val="105"/>
        </w:rPr>
        <w:t>for </w:t>
      </w:r>
      <w:r>
        <w:rPr>
          <w:spacing w:val="-2"/>
          <w:w w:val="105"/>
        </w:rPr>
        <w:t>safety.</w:t>
      </w:r>
    </w:p>
    <w:p>
      <w:pPr>
        <w:pStyle w:val="BodyText"/>
        <w:spacing w:line="249" w:lineRule="auto" w:before="1"/>
        <w:ind w:left="215" w:right="294"/>
      </w:pPr>
      <w:r>
        <w:rPr>
          <w:w w:val="105"/>
        </w:rPr>
        <w:t>After the students are finished, ask. “Who makes the rules in your</w:t>
      </w:r>
      <w:r>
        <w:rPr>
          <w:spacing w:val="-10"/>
          <w:w w:val="105"/>
        </w:rPr>
        <w:t> </w:t>
      </w:r>
      <w:r>
        <w:rPr>
          <w:w w:val="105"/>
        </w:rPr>
        <w:t>classroom?”</w:t>
      </w:r>
      <w:r>
        <w:rPr>
          <w:spacing w:val="-5"/>
          <w:w w:val="105"/>
        </w:rPr>
        <w:t> </w:t>
      </w:r>
      <w:r>
        <w:rPr>
          <w:w w:val="105"/>
        </w:rPr>
        <w:t>(Allow</w:t>
      </w:r>
      <w:r>
        <w:rPr>
          <w:spacing w:val="-10"/>
          <w:w w:val="105"/>
        </w:rPr>
        <w:t> </w:t>
      </w:r>
      <w:r>
        <w:rPr>
          <w:w w:val="105"/>
        </w:rPr>
        <w:t>response</w:t>
      </w:r>
      <w:r>
        <w:rPr>
          <w:spacing w:val="-9"/>
          <w:w w:val="105"/>
        </w:rPr>
        <w:t> </w:t>
      </w:r>
      <w:r>
        <w:rPr>
          <w:w w:val="105"/>
        </w:rPr>
        <w:t>time.)</w:t>
      </w:r>
      <w:r>
        <w:rPr>
          <w:spacing w:val="-12"/>
          <w:w w:val="105"/>
        </w:rPr>
        <w:t> </w:t>
      </w:r>
      <w:r>
        <w:rPr>
          <w:w w:val="105"/>
        </w:rPr>
        <w:t>“Who</w:t>
      </w:r>
      <w:r>
        <w:rPr>
          <w:spacing w:val="-9"/>
          <w:w w:val="105"/>
        </w:rPr>
        <w:t> </w:t>
      </w:r>
      <w:r>
        <w:rPr>
          <w:w w:val="105"/>
        </w:rPr>
        <w:t>makes</w:t>
      </w:r>
      <w:r>
        <w:rPr>
          <w:spacing w:val="-11"/>
          <w:w w:val="105"/>
        </w:rPr>
        <w:t> </w:t>
      </w:r>
      <w:r>
        <w:rPr>
          <w:w w:val="105"/>
        </w:rPr>
        <w:t>the</w:t>
      </w:r>
      <w:r>
        <w:rPr>
          <w:spacing w:val="-9"/>
          <w:w w:val="105"/>
        </w:rPr>
        <w:t> </w:t>
      </w:r>
      <w:r>
        <w:rPr>
          <w:w w:val="105"/>
        </w:rPr>
        <w:t>rules in your house?” (Allow response time.) Next, explain that the people</w:t>
      </w:r>
      <w:r>
        <w:rPr>
          <w:spacing w:val="-7"/>
          <w:w w:val="105"/>
        </w:rPr>
        <w:t> </w:t>
      </w:r>
      <w:r>
        <w:rPr>
          <w:w w:val="105"/>
        </w:rPr>
        <w:t>who</w:t>
      </w:r>
      <w:r>
        <w:rPr>
          <w:spacing w:val="-7"/>
          <w:w w:val="105"/>
        </w:rPr>
        <w:t> </w:t>
      </w:r>
      <w:r>
        <w:rPr>
          <w:w w:val="105"/>
        </w:rPr>
        <w:t>make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rules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make</w:t>
      </w:r>
      <w:r>
        <w:rPr>
          <w:spacing w:val="-13"/>
          <w:w w:val="105"/>
        </w:rPr>
        <w:t> </w:t>
      </w:r>
      <w:r>
        <w:rPr>
          <w:w w:val="105"/>
        </w:rPr>
        <w:t>sure</w:t>
      </w:r>
      <w:r>
        <w:rPr>
          <w:spacing w:val="-7"/>
          <w:w w:val="105"/>
        </w:rPr>
        <w:t> </w:t>
      </w:r>
      <w:r>
        <w:rPr>
          <w:w w:val="105"/>
        </w:rPr>
        <w:t>that</w:t>
      </w:r>
      <w:r>
        <w:rPr>
          <w:spacing w:val="-4"/>
          <w:w w:val="105"/>
        </w:rPr>
        <w:t> </w:t>
      </w:r>
      <w:r>
        <w:rPr>
          <w:w w:val="105"/>
        </w:rPr>
        <w:t>we</w:t>
      </w:r>
      <w:r>
        <w:rPr>
          <w:spacing w:val="-7"/>
          <w:w w:val="105"/>
        </w:rPr>
        <w:t> </w:t>
      </w:r>
      <w:r>
        <w:rPr>
          <w:w w:val="105"/>
        </w:rPr>
        <w:t>follow</w:t>
      </w:r>
      <w:r>
        <w:rPr>
          <w:spacing w:val="-7"/>
          <w:w w:val="105"/>
        </w:rPr>
        <w:t> </w:t>
      </w:r>
      <w:r>
        <w:rPr>
          <w:w w:val="105"/>
        </w:rPr>
        <w:t>them are</w:t>
      </w:r>
      <w:r>
        <w:rPr>
          <w:spacing w:val="-6"/>
          <w:w w:val="105"/>
        </w:rPr>
        <w:t> </w:t>
      </w:r>
      <w:r>
        <w:rPr>
          <w:w w:val="105"/>
        </w:rPr>
        <w:t>people in</w:t>
      </w:r>
      <w:r>
        <w:rPr>
          <w:spacing w:val="-6"/>
          <w:w w:val="105"/>
        </w:rPr>
        <w:t> </w:t>
      </w:r>
      <w:r>
        <w:rPr>
          <w:w w:val="105"/>
        </w:rPr>
        <w:t>authority. Hold up</w:t>
      </w:r>
      <w:r>
        <w:rPr>
          <w:spacing w:val="-6"/>
          <w:w w:val="105"/>
        </w:rPr>
        <w:t> </w:t>
      </w:r>
      <w:r>
        <w:rPr>
          <w:w w:val="105"/>
        </w:rPr>
        <w:t>vocabulary</w:t>
      </w:r>
      <w:r>
        <w:rPr>
          <w:spacing w:val="-3"/>
          <w:w w:val="105"/>
        </w:rPr>
        <w:t> </w:t>
      </w:r>
      <w:r>
        <w:rPr>
          <w:w w:val="105"/>
        </w:rPr>
        <w:t>cards for authority</w:t>
      </w:r>
    </w:p>
    <w:p>
      <w:pPr>
        <w:spacing w:after="0" w:line="249" w:lineRule="auto"/>
        <w:sectPr>
          <w:pgSz w:w="12240" w:h="15840"/>
          <w:pgMar w:top="1420" w:bottom="280" w:left="1340" w:right="1360"/>
          <w:cols w:num="2" w:equalWidth="0">
            <w:col w:w="2701" w:space="56"/>
            <w:col w:w="6783"/>
          </w:cols>
        </w:sect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8"/>
        <w:gridCol w:w="6574"/>
      </w:tblGrid>
      <w:tr>
        <w:trPr>
          <w:trHeight w:val="1761" w:hRule="atLeast"/>
        </w:trPr>
        <w:tc>
          <w:tcPr>
            <w:tcW w:w="275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74" w:type="dxa"/>
          </w:tcPr>
          <w:p>
            <w:pPr>
              <w:pStyle w:val="TableParagraph"/>
              <w:spacing w:line="252" w:lineRule="auto" w:before="10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to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define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word: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“A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person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authority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person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who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 charge and is responsible for keeping us safe.”</w:t>
            </w:r>
          </w:p>
          <w:p>
            <w:pPr>
              <w:pStyle w:val="TableParagraph"/>
              <w:spacing w:line="27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Show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pictures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people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who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can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authority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position.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1549" w:val="left" w:leader="none"/>
              </w:tabs>
              <w:spacing w:line="240" w:lineRule="auto" w:before="14" w:after="0"/>
              <w:ind w:left="1549" w:right="0" w:hanging="360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Parent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1549" w:val="left" w:leader="none"/>
              </w:tabs>
              <w:spacing w:line="240" w:lineRule="auto" w:before="15" w:after="0"/>
              <w:ind w:left="1549" w:right="0" w:hanging="360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Teacher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1549" w:val="left" w:leader="none"/>
              </w:tabs>
              <w:spacing w:line="262" w:lineRule="exact" w:before="14" w:after="0"/>
              <w:ind w:left="1549" w:right="0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Police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officer</w:t>
            </w:r>
          </w:p>
        </w:tc>
      </w:tr>
      <w:tr>
        <w:trPr>
          <w:trHeight w:val="7096" w:hRule="atLeast"/>
        </w:trPr>
        <w:tc>
          <w:tcPr>
            <w:tcW w:w="2758" w:type="dxa"/>
          </w:tcPr>
          <w:p>
            <w:pPr>
              <w:pStyle w:val="TableParagraph"/>
              <w:spacing w:before="10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WE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spacing w:val="-5"/>
                <w:w w:val="105"/>
                <w:sz w:val="23"/>
              </w:rPr>
              <w:t>DO</w:t>
            </w:r>
          </w:p>
          <w:p>
            <w:pPr>
              <w:pStyle w:val="TableParagraph"/>
              <w:spacing w:before="7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Practice</w:t>
            </w:r>
          </w:p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spacing w:before="209"/>
              <w:rPr>
                <w:sz w:val="23"/>
              </w:rPr>
            </w:pPr>
          </w:p>
          <w:p>
            <w:pPr>
              <w:pStyle w:val="TableParagraph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Conclusion</w:t>
            </w:r>
          </w:p>
        </w:tc>
        <w:tc>
          <w:tcPr>
            <w:tcW w:w="6574" w:type="dxa"/>
          </w:tcPr>
          <w:p>
            <w:pPr>
              <w:pStyle w:val="TableParagraph"/>
              <w:spacing w:line="249" w:lineRule="auto" w:before="10"/>
              <w:ind w:left="109" w:right="96"/>
              <w:rPr>
                <w:sz w:val="23"/>
              </w:rPr>
            </w:pPr>
            <w:r>
              <w:rPr>
                <w:w w:val="105"/>
                <w:sz w:val="23"/>
              </w:rPr>
              <w:t>Then,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using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chart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paper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whiteboard,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have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 create a list of other people who can be in a position of authority. Examples include: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1549" w:val="left" w:leader="none"/>
              </w:tabs>
              <w:spacing w:line="240" w:lineRule="auto" w:before="2" w:after="0"/>
              <w:ind w:left="1549" w:right="0" w:hanging="360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Coach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1549" w:val="left" w:leader="none"/>
              </w:tabs>
              <w:spacing w:line="240" w:lineRule="auto" w:before="7" w:after="0"/>
              <w:ind w:left="1549" w:right="0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Bus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driver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1549" w:val="left" w:leader="none"/>
              </w:tabs>
              <w:spacing w:line="240" w:lineRule="auto" w:before="15" w:after="0"/>
              <w:ind w:left="1549" w:right="0" w:hanging="360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Principal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1549" w:val="left" w:leader="none"/>
              </w:tabs>
              <w:spacing w:line="240" w:lineRule="auto" w:before="14" w:after="0"/>
              <w:ind w:left="1549" w:right="0" w:hanging="360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Firefighter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1549" w:val="left" w:leader="none"/>
              </w:tabs>
              <w:spacing w:line="240" w:lineRule="auto" w:before="7" w:after="0"/>
              <w:ind w:left="1549" w:right="0" w:hanging="360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Doctor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1549" w:val="left" w:leader="none"/>
              </w:tabs>
              <w:spacing w:line="240" w:lineRule="auto" w:before="15" w:after="0"/>
              <w:ind w:left="1549" w:right="0" w:hanging="360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Grandparent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1549" w:val="left" w:leader="none"/>
              </w:tabs>
              <w:spacing w:line="240" w:lineRule="auto" w:before="14" w:after="0"/>
              <w:ind w:left="1549" w:right="0" w:hanging="360"/>
              <w:jc w:val="left"/>
              <w:rPr>
                <w:sz w:val="23"/>
              </w:rPr>
            </w:pPr>
            <w:r>
              <w:rPr>
                <w:sz w:val="23"/>
              </w:rPr>
              <w:t>Babysitter/older</w:t>
            </w:r>
            <w:r>
              <w:rPr>
                <w:spacing w:val="47"/>
                <w:sz w:val="23"/>
              </w:rPr>
              <w:t> </w:t>
            </w:r>
            <w:r>
              <w:rPr>
                <w:spacing w:val="-2"/>
                <w:sz w:val="23"/>
              </w:rPr>
              <w:t>sibling</w:t>
            </w:r>
          </w:p>
          <w:p>
            <w:pPr>
              <w:pStyle w:val="TableParagraph"/>
              <w:spacing w:line="249" w:lineRule="auto" w:before="15"/>
              <w:ind w:left="109" w:right="41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When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 have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completed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list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remind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them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that it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 important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listen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those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people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because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they help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keep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us safe and help us learn!</w:t>
            </w:r>
          </w:p>
          <w:p>
            <w:pPr>
              <w:pStyle w:val="TableParagraph"/>
              <w:spacing w:before="9"/>
              <w:rPr>
                <w:sz w:val="23"/>
              </w:rPr>
            </w:pPr>
          </w:p>
          <w:p>
            <w:pPr>
              <w:pStyle w:val="TableParagraph"/>
              <w:spacing w:line="252" w:lineRule="auto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Review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importance of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rules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 following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rules by saying,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“I know that we have great rule followers in this classroom! Let’s practice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our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actions</w:t>
            </w:r>
            <w:r>
              <w:rPr>
                <w:spacing w:val="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why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rules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are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important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one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more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time!”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830" w:val="left" w:leader="none"/>
              </w:tabs>
              <w:spacing w:line="289" w:lineRule="exact" w:before="0" w:after="0"/>
              <w:ind w:left="830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To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keep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us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safe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(have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hug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themselves).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830" w:val="left" w:leader="none"/>
              </w:tabs>
              <w:spacing w:line="252" w:lineRule="auto" w:before="10" w:after="0"/>
              <w:ind w:left="830" w:right="501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To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help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us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make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good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choices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(students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point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their </w:t>
            </w:r>
            <w:r>
              <w:rPr>
                <w:spacing w:val="-2"/>
                <w:w w:val="105"/>
                <w:sz w:val="23"/>
              </w:rPr>
              <w:t>heads).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880" w:val="left" w:leader="none"/>
              </w:tabs>
              <w:spacing w:line="289" w:lineRule="exact" w:before="0" w:after="0"/>
              <w:ind w:left="880" w:right="0" w:hanging="41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To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help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us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responsible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(students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give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thumbs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up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spacing w:val="-5"/>
                <w:w w:val="105"/>
                <w:sz w:val="23"/>
              </w:rPr>
              <w:t>and</w:t>
            </w:r>
          </w:p>
          <w:p>
            <w:pPr>
              <w:pStyle w:val="TableParagraph"/>
              <w:spacing w:before="14"/>
              <w:ind w:left="830"/>
              <w:rPr>
                <w:sz w:val="23"/>
              </w:rPr>
            </w:pPr>
            <w:r>
              <w:rPr>
                <w:w w:val="105"/>
                <w:sz w:val="23"/>
              </w:rPr>
              <w:t>sit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up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tall).</w:t>
            </w:r>
          </w:p>
          <w:p>
            <w:pPr>
              <w:pStyle w:val="TableParagraph"/>
              <w:spacing w:before="29"/>
              <w:rPr>
                <w:sz w:val="23"/>
              </w:rPr>
            </w:pPr>
          </w:p>
          <w:p>
            <w:pPr>
              <w:pStyle w:val="TableParagraph"/>
              <w:ind w:left="10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Thank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for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participating.</w:t>
            </w:r>
          </w:p>
        </w:tc>
      </w:tr>
    </w:tbl>
    <w:p>
      <w:pPr>
        <w:spacing w:after="0"/>
        <w:jc w:val="both"/>
        <w:rPr>
          <w:sz w:val="23"/>
        </w:rPr>
        <w:sectPr>
          <w:pgSz w:w="12240" w:h="15840"/>
          <w:pgMar w:top="1420" w:bottom="280" w:left="1340" w:right="1360"/>
        </w:sectPr>
      </w:pPr>
    </w:p>
    <w:p>
      <w:pPr>
        <w:pStyle w:val="BodyText"/>
        <w:rPr>
          <w:sz w:val="6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44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2192000" cy="6858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0" h="6858000">
                              <a:moveTo>
                                <a:pt x="12192000" y="0"/>
                              </a:moveTo>
                              <a:lnTo>
                                <a:pt x="0" y="0"/>
                              </a:lnTo>
                              <a:lnTo>
                                <a:pt x="0" y="6858000"/>
                              </a:lnTo>
                              <a:lnTo>
                                <a:pt x="12192000" y="6858000"/>
                              </a:lnTo>
                              <a:lnTo>
                                <a:pt x="12192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8585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0pt;width:960pt;height:540pt;mso-position-horizontal-relative:page;mso-position-vertical-relative:page;z-index:-15852032" id="docshape2" filled="true" fillcolor="#585858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4960">
                <wp:simplePos x="0" y="0"/>
                <wp:positionH relativeFrom="page">
                  <wp:posOffset>477012</wp:posOffset>
                </wp:positionH>
                <wp:positionV relativeFrom="page">
                  <wp:posOffset>480059</wp:posOffset>
                </wp:positionV>
                <wp:extent cx="11238230" cy="589788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11238230" cy="5897880"/>
                          <a:chExt cx="11238230" cy="589788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11238230" cy="5897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8230" h="5897880">
                                <a:moveTo>
                                  <a:pt x="112379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97880"/>
                                </a:lnTo>
                                <a:lnTo>
                                  <a:pt x="11237976" y="5897880"/>
                                </a:lnTo>
                                <a:lnTo>
                                  <a:pt x="11237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 descr="A bee with wings and a shield  Description automatically generated with medium confidence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04831" y="4187952"/>
                            <a:ext cx="1365503" cy="13670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2558" y="1917974"/>
                            <a:ext cx="1524000" cy="12999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02966" y="1782338"/>
                            <a:ext cx="1376171" cy="11948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07246" y="1940834"/>
                            <a:ext cx="1417319" cy="12039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7.560001pt;margin-top:37.799999pt;width:884.9pt;height:464.4pt;mso-position-horizontal-relative:page;mso-position-vertical-relative:page;z-index:-15851520" id="docshapegroup3" coordorigin="751,756" coordsize="17698,9288">
                <v:rect style="position:absolute;left:751;top:756;width:17698;height:9288" id="docshape4" filled="true" fillcolor="#ffffff" stroked="false">
                  <v:fill type="solid"/>
                </v:rect>
                <v:shape style="position:absolute;left:16034;top:7351;width:2151;height:2153" type="#_x0000_t75" id="docshape5" alt="A bee with wings and a shield  Description automatically generated with medium confidence" stroked="false">
                  <v:imagedata r:id="rId5" o:title=""/>
                </v:shape>
                <v:shape style="position:absolute;left:8487;top:3776;width:2400;height:2048" type="#_x0000_t75" id="docshape6" stroked="false">
                  <v:imagedata r:id="rId6" o:title=""/>
                </v:shape>
                <v:shape style="position:absolute;left:13826;top:3562;width:2168;height:1882" type="#_x0000_t75" id="docshape7" stroked="false">
                  <v:imagedata r:id="rId7" o:title=""/>
                </v:shape>
                <v:shape style="position:absolute;left:11156;top:3812;width:2232;height:1896" type="#_x0000_t75" id="docshape8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203"/>
        <w:rPr>
          <w:sz w:val="62"/>
        </w:rPr>
      </w:pPr>
    </w:p>
    <w:p>
      <w:pPr>
        <w:spacing w:line="211" w:lineRule="auto" w:before="0"/>
        <w:ind w:left="111" w:right="8214" w:firstLine="0"/>
        <w:jc w:val="left"/>
        <w:rPr>
          <w:i/>
          <w:sz w:val="62"/>
        </w:rPr>
      </w:pPr>
      <w:bookmarkStart w:name="Kindergarten 04R Definition of Rule.pdf" w:id="3"/>
      <w:bookmarkEnd w:id="3"/>
      <w:r>
        <w:rPr/>
      </w:r>
      <w:bookmarkStart w:name="Slide 1" w:id="4"/>
      <w:bookmarkEnd w:id="4"/>
      <w:r>
        <w:rPr/>
      </w:r>
      <w:r>
        <w:rPr>
          <w:b/>
          <w:sz w:val="62"/>
        </w:rPr>
        <w:t>Rule: </w:t>
      </w:r>
      <w:r>
        <w:rPr>
          <w:i/>
          <w:sz w:val="62"/>
        </w:rPr>
        <w:t>A Rule describes</w:t>
      </w:r>
      <w:r>
        <w:rPr>
          <w:i/>
          <w:sz w:val="62"/>
        </w:rPr>
        <w:t> something that we need to do.</w:t>
      </w:r>
    </w:p>
    <w:p>
      <w:pPr>
        <w:spacing w:line="654" w:lineRule="exact" w:before="0"/>
        <w:ind w:left="111" w:right="0" w:firstLine="0"/>
        <w:jc w:val="left"/>
        <w:rPr>
          <w:i/>
          <w:sz w:val="62"/>
        </w:rPr>
      </w:pPr>
      <w:r>
        <w:rPr>
          <w:i/>
          <w:sz w:val="62"/>
        </w:rPr>
        <w:t>For</w:t>
      </w:r>
      <w:r>
        <w:rPr>
          <w:i/>
          <w:spacing w:val="-15"/>
          <w:sz w:val="62"/>
        </w:rPr>
        <w:t> </w:t>
      </w:r>
      <w:r>
        <w:rPr>
          <w:i/>
          <w:spacing w:val="-2"/>
          <w:sz w:val="62"/>
        </w:rPr>
        <w:t>example:</w:t>
      </w:r>
    </w:p>
    <w:p>
      <w:pPr>
        <w:pStyle w:val="ListParagraph"/>
        <w:numPr>
          <w:ilvl w:val="0"/>
          <w:numId w:val="8"/>
        </w:numPr>
        <w:tabs>
          <w:tab w:pos="446" w:val="left" w:leader="none"/>
        </w:tabs>
        <w:spacing w:line="670" w:lineRule="exact" w:before="0" w:after="0"/>
        <w:ind w:left="446" w:right="0" w:hanging="335"/>
        <w:jc w:val="left"/>
        <w:rPr>
          <w:i/>
          <w:sz w:val="62"/>
        </w:rPr>
      </w:pPr>
      <w:r>
        <w:rPr>
          <w:i/>
          <w:sz w:val="62"/>
        </w:rPr>
        <w:t>Use</w:t>
      </w:r>
      <w:r>
        <w:rPr>
          <w:i/>
          <w:spacing w:val="-33"/>
          <w:sz w:val="62"/>
        </w:rPr>
        <w:t> </w:t>
      </w:r>
      <w:r>
        <w:rPr>
          <w:i/>
          <w:sz w:val="62"/>
        </w:rPr>
        <w:t>your</w:t>
      </w:r>
      <w:r>
        <w:rPr>
          <w:i/>
          <w:spacing w:val="-32"/>
          <w:sz w:val="62"/>
        </w:rPr>
        <w:t> </w:t>
      </w:r>
      <w:r>
        <w:rPr>
          <w:i/>
          <w:sz w:val="62"/>
        </w:rPr>
        <w:t>quiet</w:t>
      </w:r>
      <w:r>
        <w:rPr>
          <w:i/>
          <w:spacing w:val="-33"/>
          <w:sz w:val="62"/>
        </w:rPr>
        <w:t> </w:t>
      </w:r>
      <w:r>
        <w:rPr>
          <w:i/>
          <w:spacing w:val="-2"/>
          <w:sz w:val="62"/>
        </w:rPr>
        <w:t>voice</w:t>
      </w:r>
    </w:p>
    <w:p>
      <w:pPr>
        <w:pStyle w:val="ListParagraph"/>
        <w:numPr>
          <w:ilvl w:val="0"/>
          <w:numId w:val="8"/>
        </w:numPr>
        <w:tabs>
          <w:tab w:pos="446" w:val="left" w:leader="none"/>
        </w:tabs>
        <w:spacing w:line="211" w:lineRule="auto" w:before="28" w:after="0"/>
        <w:ind w:left="111" w:right="9403" w:firstLine="0"/>
        <w:jc w:val="left"/>
        <w:rPr>
          <w:i/>
          <w:sz w:val="62"/>
        </w:rPr>
      </w:pPr>
      <w:r>
        <w:rPr>
          <w:i/>
          <w:sz w:val="62"/>
        </w:rPr>
        <w:t>Use</w:t>
      </w:r>
      <w:r>
        <w:rPr>
          <w:i/>
          <w:spacing w:val="-36"/>
          <w:sz w:val="62"/>
        </w:rPr>
        <w:t> </w:t>
      </w:r>
      <w:r>
        <w:rPr>
          <w:i/>
          <w:sz w:val="62"/>
        </w:rPr>
        <w:t>your</w:t>
      </w:r>
      <w:r>
        <w:rPr>
          <w:i/>
          <w:spacing w:val="-35"/>
          <w:sz w:val="62"/>
        </w:rPr>
        <w:t> </w:t>
      </w:r>
      <w:r>
        <w:rPr>
          <w:i/>
          <w:sz w:val="62"/>
        </w:rPr>
        <w:t>listening</w:t>
      </w:r>
      <w:r>
        <w:rPr>
          <w:i/>
          <w:sz w:val="62"/>
        </w:rPr>
        <w:t> </w:t>
      </w:r>
      <w:r>
        <w:rPr>
          <w:i/>
          <w:spacing w:val="-4"/>
          <w:sz w:val="62"/>
        </w:rPr>
        <w:t>ears</w:t>
      </w:r>
    </w:p>
    <w:p>
      <w:pPr>
        <w:pStyle w:val="ListParagraph"/>
        <w:numPr>
          <w:ilvl w:val="0"/>
          <w:numId w:val="8"/>
        </w:numPr>
        <w:tabs>
          <w:tab w:pos="446" w:val="left" w:leader="none"/>
        </w:tabs>
        <w:spacing w:line="693" w:lineRule="exact" w:before="0" w:after="0"/>
        <w:ind w:left="446" w:right="0" w:hanging="335"/>
        <w:jc w:val="left"/>
        <w:rPr>
          <w:i/>
          <w:sz w:val="62"/>
        </w:rPr>
      </w:pPr>
      <w:r>
        <w:rPr>
          <w:i/>
          <w:spacing w:val="-2"/>
          <w:sz w:val="62"/>
        </w:rPr>
        <w:t>Look</w:t>
      </w:r>
      <w:r>
        <w:rPr>
          <w:i/>
          <w:spacing w:val="-30"/>
          <w:sz w:val="62"/>
        </w:rPr>
        <w:t> </w:t>
      </w:r>
      <w:r>
        <w:rPr>
          <w:i/>
          <w:spacing w:val="-2"/>
          <w:sz w:val="62"/>
        </w:rPr>
        <w:t>at</w:t>
      </w:r>
      <w:r>
        <w:rPr>
          <w:i/>
          <w:spacing w:val="-31"/>
          <w:sz w:val="62"/>
        </w:rPr>
        <w:t> </w:t>
      </w:r>
      <w:r>
        <w:rPr>
          <w:i/>
          <w:spacing w:val="-2"/>
          <w:sz w:val="62"/>
        </w:rPr>
        <w:t>the</w:t>
      </w:r>
      <w:r>
        <w:rPr>
          <w:i/>
          <w:spacing w:val="-31"/>
          <w:sz w:val="62"/>
        </w:rPr>
        <w:t> </w:t>
      </w:r>
      <w:r>
        <w:rPr>
          <w:i/>
          <w:spacing w:val="-2"/>
          <w:sz w:val="62"/>
        </w:rPr>
        <w:t>teacher</w:t>
      </w:r>
    </w:p>
    <w:sectPr>
      <w:pgSz w:w="19200" w:h="10800" w:orient="landscape"/>
      <w:pgMar w:top="760" w:bottom="280" w:left="2160" w:right="27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0"/>
      <w:numFmt w:val="bullet"/>
      <w:lvlText w:val="-"/>
      <w:lvlJc w:val="left"/>
      <w:pPr>
        <w:ind w:left="111" w:hanging="336"/>
      </w:pPr>
      <w:rPr>
        <w:rFonts w:hint="default" w:ascii="Calibri" w:hAnsi="Calibri" w:eastAsia="Calibri" w:cs="Calibri"/>
        <w:b w:val="0"/>
        <w:bCs w:val="0"/>
        <w:i/>
        <w:iCs/>
        <w:spacing w:val="0"/>
        <w:w w:val="113"/>
        <w:sz w:val="62"/>
        <w:szCs w:val="6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4" w:hanging="33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48" w:hanging="33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62" w:hanging="33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776" w:hanging="33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190" w:hanging="33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604" w:hanging="33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018" w:hanging="33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432" w:hanging="336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"/>
      <w:lvlJc w:val="left"/>
      <w:pPr>
        <w:ind w:left="830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12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84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57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129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02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74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846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419" w:hanging="361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"/>
      <w:lvlJc w:val="left"/>
      <w:pPr>
        <w:ind w:left="1549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4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4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4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4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5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55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5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59" w:hanging="36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"/>
      <w:lvlJc w:val="left"/>
      <w:pPr>
        <w:ind w:left="1549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4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4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4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4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5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55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5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59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935" w:hanging="361"/>
      </w:pPr>
      <w:rPr>
        <w:rFonts w:hint="default" w:ascii="Symbol" w:hAnsi="Symbol" w:eastAsia="Symbol" w:cs="Symbol"/>
        <w:b w:val="0"/>
        <w:bCs w:val="0"/>
        <w:i w:val="0"/>
        <w:iCs w:val="0"/>
        <w:color w:val="0E101A"/>
        <w:spacing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24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0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92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77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61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45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29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14" w:hanging="36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829" w:hanging="361"/>
      </w:pPr>
      <w:rPr>
        <w:rFonts w:hint="default" w:ascii="Symbol" w:hAnsi="Symbol" w:eastAsia="Symbol" w:cs="Symbol"/>
        <w:b w:val="0"/>
        <w:bCs w:val="0"/>
        <w:i w:val="0"/>
        <w:iCs w:val="0"/>
        <w:color w:val="0E101A"/>
        <w:spacing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94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69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43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118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92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67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841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416" w:hanging="36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829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9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6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4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11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9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6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84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416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829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9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6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4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11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9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6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84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416" w:hanging="360"/>
      </w:pPr>
      <w:rPr>
        <w:rFonts w:hint="default"/>
        <w:lang w:val="en-US" w:eastAsia="en-US" w:bidi="ar-SA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15"/>
      <w:outlineLvl w:val="1"/>
    </w:pPr>
    <w:rPr>
      <w:rFonts w:ascii="Calibri" w:hAnsi="Calibri" w:eastAsia="Calibri" w:cs="Calibri"/>
      <w:b/>
      <w:bCs/>
      <w:sz w:val="23"/>
      <w:szCs w:val="23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289" w:lineRule="exact"/>
      <w:ind w:left="935" w:hanging="36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theme" Target="theme/theme1.xml"/><Relationship Id="rId7" Type="http://schemas.openxmlformats.org/officeDocument/2006/relationships/image" Target="media/image3.png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customXml" Target="../customXml/item2.xml"/><Relationship Id="rId5" Type="http://schemas.openxmlformats.org/officeDocument/2006/relationships/image" Target="media/image1.png"/><Relationship Id="rId10" Type="http://schemas.openxmlformats.org/officeDocument/2006/relationships/customXml" Target="../customXml/item1.xml"/><Relationship Id="rId4" Type="http://schemas.openxmlformats.org/officeDocument/2006/relationships/settings" Target="settings.xml"/><Relationship Id="rId9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666223B80EB4BBCB944FC1275BF90" ma:contentTypeVersion="15" ma:contentTypeDescription="Create a new document." ma:contentTypeScope="" ma:versionID="6abb7e980006e8eb0f22d447dc31ed2f">
  <xsd:schema xmlns:xsd="http://www.w3.org/2001/XMLSchema" xmlns:xs="http://www.w3.org/2001/XMLSchema" xmlns:p="http://schemas.microsoft.com/office/2006/metadata/properties" xmlns:ns2="8b84f0c1-b81e-4a79-9b48-a655cf54ff86" xmlns:ns3="c4d35652-c855-4275-af1e-b545f515243e" targetNamespace="http://schemas.microsoft.com/office/2006/metadata/properties" ma:root="true" ma:fieldsID="82b2efa37f68cb0b7731541c43151827" ns2:_="" ns3:_="">
    <xsd:import namespace="8b84f0c1-b81e-4a79-9b48-a655cf54ff86"/>
    <xsd:import namespace="c4d35652-c855-4275-af1e-b545f51524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4f0c1-b81e-4a79-9b48-a655cf54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35652-c855-4275-af1e-b545f51524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e985f8-6184-4dad-89e4-85d6aafd1da4}" ma:internalName="TaxCatchAll" ma:showField="CatchAllData" ma:web="c4d35652-c855-4275-af1e-b545f51524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AB2540-22C5-456C-A8B8-518E9810F7EA}"/>
</file>

<file path=customXml/itemProps2.xml><?xml version="1.0" encoding="utf-8"?>
<ds:datastoreItem xmlns:ds="http://schemas.openxmlformats.org/officeDocument/2006/customXml" ds:itemID="{8DEF3B6D-CD22-492F-B36E-C3AE4923AB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Norris, Ashley</dc:creator>
  <dcterms:created xsi:type="dcterms:W3CDTF">2024-07-24T13:23:55Z</dcterms:created>
  <dcterms:modified xsi:type="dcterms:W3CDTF">2024-07-24T13:23:55Z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2024-07-24T00:00:00Z</vt:filetime>
  </property>
  <property fmtid="{D5CDD505-2E9C-101B-9397-08002B2CF9AE}" pid="3" name="Creator">
    <vt:lpwstr>Adobe Acrobat Pro (32-bit) 24.2.20759</vt:lpwstr>
  </property>
  <property fmtid="{D5CDD505-2E9C-101B-9397-08002B2CF9AE}" pid="4" name="LastSaved">
    <vt:filetime>2024-07-24T00:00:00Z</vt:filetime>
  </property>
  <property fmtid="{D5CDD505-2E9C-101B-9397-08002B2CF9AE}" pid="5" name="Producer">
    <vt:lpwstr>Adobe Acrobat Pro (32-bit) 24.2.20759</vt:lpwstr>
  </property>
</Properties>
</file>