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7" w:type="dxa"/>
        <w:tblInd w:w="120" w:type="dxa"/>
        <w:tblLayout w:type="fixed"/>
        <w:tblCellMar>
          <w:left w:w="120" w:type="dxa"/>
          <w:right w:w="120" w:type="dxa"/>
        </w:tblCellMar>
        <w:tblLook w:val="0000" w:firstRow="0" w:lastRow="0" w:firstColumn="0" w:lastColumn="0" w:noHBand="0" w:noVBand="0"/>
      </w:tblPr>
      <w:tblGrid>
        <w:gridCol w:w="4608"/>
        <w:gridCol w:w="4969"/>
      </w:tblGrid>
      <w:tr w:rsidR="00EF6443" w14:paraId="75D6841B" w14:textId="77777777" w:rsidTr="0052074C">
        <w:tc>
          <w:tcPr>
            <w:tcW w:w="4608" w:type="dxa"/>
            <w:tcBorders>
              <w:top w:val="double" w:sz="6" w:space="0" w:color="auto"/>
              <w:left w:val="double" w:sz="6" w:space="0" w:color="auto"/>
              <w:bottom w:val="nil"/>
              <w:right w:val="nil"/>
            </w:tcBorders>
          </w:tcPr>
          <w:p w14:paraId="198D3E18" w14:textId="77777777" w:rsidR="00EF6443" w:rsidRDefault="00EF6443" w:rsidP="00103402">
            <w:pPr>
              <w:tabs>
                <w:tab w:val="left" w:pos="-720"/>
              </w:tabs>
              <w:suppressAutoHyphens/>
              <w:spacing w:before="90" w:after="54"/>
              <w:jc w:val="both"/>
              <w:rPr>
                <w:rFonts w:ascii="Times New Roman" w:hAnsi="Times New Roman" w:cs="Times New Roman"/>
                <w:spacing w:val="-3"/>
              </w:rPr>
            </w:pPr>
            <w:r>
              <w:rPr>
                <w:rFonts w:ascii="Times New Roman" w:hAnsi="Times New Roman" w:cs="Times New Roman"/>
                <w:b/>
                <w:bCs/>
                <w:spacing w:val="-3"/>
              </w:rPr>
              <w:t>POLICE</w:t>
            </w:r>
            <w:r w:rsidR="00896985">
              <w:rPr>
                <w:rFonts w:ascii="Times New Roman" w:hAnsi="Times New Roman" w:cs="Times New Roman"/>
                <w:b/>
                <w:bCs/>
                <w:spacing w:val="-3"/>
              </w:rPr>
              <w:t xml:space="preserve"> DEPT</w:t>
            </w:r>
            <w:r>
              <w:rPr>
                <w:rFonts w:ascii="Times New Roman" w:hAnsi="Times New Roman" w:cs="Times New Roman"/>
                <w:b/>
                <w:bCs/>
                <w:spacing w:val="-3"/>
              </w:rPr>
              <w:t xml:space="preserve">/SHERIFF'S </w:t>
            </w:r>
            <w:r w:rsidR="00103402">
              <w:rPr>
                <w:rFonts w:ascii="Times New Roman" w:hAnsi="Times New Roman" w:cs="Times New Roman"/>
                <w:b/>
                <w:bCs/>
                <w:spacing w:val="-3"/>
              </w:rPr>
              <w:t>OFFICE</w:t>
            </w:r>
            <w:r>
              <w:rPr>
                <w:rFonts w:ascii="Times New Roman" w:hAnsi="Times New Roman" w:cs="Times New Roman"/>
                <w:b/>
                <w:bCs/>
                <w:spacing w:val="-3"/>
              </w:rPr>
              <w:t xml:space="preserve">   </w:t>
            </w:r>
          </w:p>
        </w:tc>
        <w:tc>
          <w:tcPr>
            <w:tcW w:w="4969" w:type="dxa"/>
            <w:tcBorders>
              <w:top w:val="double" w:sz="6" w:space="0" w:color="auto"/>
              <w:left w:val="nil"/>
              <w:bottom w:val="nil"/>
              <w:right w:val="double" w:sz="6" w:space="0" w:color="auto"/>
            </w:tcBorders>
          </w:tcPr>
          <w:p w14:paraId="5A93DEC8" w14:textId="77777777" w:rsidR="00EF6443" w:rsidRDefault="00EF6443" w:rsidP="008C0FD8">
            <w:pPr>
              <w:tabs>
                <w:tab w:val="left" w:pos="-720"/>
              </w:tabs>
              <w:suppressAutoHyphens/>
              <w:spacing w:before="90" w:after="54"/>
              <w:jc w:val="both"/>
              <w:rPr>
                <w:rFonts w:ascii="Times New Roman" w:hAnsi="Times New Roman" w:cs="Times New Roman"/>
                <w:spacing w:val="-3"/>
              </w:rPr>
            </w:pPr>
            <w:r>
              <w:rPr>
                <w:rFonts w:ascii="Times New Roman" w:hAnsi="Times New Roman" w:cs="Times New Roman"/>
                <w:spacing w:val="-3"/>
              </w:rPr>
              <w:t xml:space="preserve"> </w:t>
            </w:r>
            <w:r>
              <w:rPr>
                <w:rFonts w:ascii="Times New Roman" w:hAnsi="Times New Roman" w:cs="Times New Roman"/>
                <w:b/>
                <w:bCs/>
                <w:spacing w:val="-3"/>
              </w:rPr>
              <w:t>GENERAL ORDERS</w:t>
            </w:r>
            <w:r>
              <w:rPr>
                <w:rFonts w:ascii="Times New Roman" w:hAnsi="Times New Roman" w:cs="Times New Roman"/>
                <w:spacing w:val="-3"/>
              </w:rPr>
              <w:t xml:space="preserve">  </w:t>
            </w:r>
          </w:p>
        </w:tc>
      </w:tr>
      <w:tr w:rsidR="00EF6443" w14:paraId="75653D61" w14:textId="77777777" w:rsidTr="0052074C">
        <w:tc>
          <w:tcPr>
            <w:tcW w:w="4608" w:type="dxa"/>
            <w:tcBorders>
              <w:top w:val="single" w:sz="6" w:space="0" w:color="auto"/>
              <w:left w:val="double" w:sz="6" w:space="0" w:color="auto"/>
              <w:bottom w:val="nil"/>
              <w:right w:val="nil"/>
            </w:tcBorders>
          </w:tcPr>
          <w:p w14:paraId="4196FDC3" w14:textId="77777777" w:rsidR="00EF6443" w:rsidRDefault="00EF6443" w:rsidP="00103402">
            <w:pPr>
              <w:tabs>
                <w:tab w:val="left" w:pos="-720"/>
              </w:tabs>
              <w:suppressAutoHyphens/>
              <w:spacing w:before="90" w:after="54"/>
              <w:jc w:val="both"/>
              <w:rPr>
                <w:rFonts w:ascii="Times New Roman" w:hAnsi="Times New Roman" w:cs="Times New Roman"/>
                <w:spacing w:val="-3"/>
              </w:rPr>
            </w:pPr>
            <w:r>
              <w:rPr>
                <w:rFonts w:ascii="Times New Roman" w:hAnsi="Times New Roman" w:cs="Times New Roman"/>
                <w:b/>
                <w:bCs/>
                <w:spacing w:val="-3"/>
              </w:rPr>
              <w:t xml:space="preserve">SUBJECT: </w:t>
            </w:r>
            <w:r w:rsidR="00F73A67">
              <w:rPr>
                <w:rFonts w:ascii="Times New Roman" w:hAnsi="Times New Roman" w:cs="Times New Roman"/>
                <w:b/>
                <w:bCs/>
                <w:spacing w:val="-3"/>
              </w:rPr>
              <w:t>DRIVING UNDER THE INFLUENCE OF ALCOHOL/DRUGS</w:t>
            </w:r>
          </w:p>
        </w:tc>
        <w:tc>
          <w:tcPr>
            <w:tcW w:w="4969" w:type="dxa"/>
            <w:tcBorders>
              <w:top w:val="single" w:sz="6" w:space="0" w:color="auto"/>
              <w:left w:val="single" w:sz="6" w:space="0" w:color="auto"/>
              <w:bottom w:val="nil"/>
              <w:right w:val="double" w:sz="6" w:space="0" w:color="auto"/>
            </w:tcBorders>
          </w:tcPr>
          <w:p w14:paraId="589208B7" w14:textId="77777777" w:rsidR="00EF6443" w:rsidRDefault="00EF6443" w:rsidP="00103402">
            <w:pPr>
              <w:tabs>
                <w:tab w:val="left" w:pos="-720"/>
              </w:tabs>
              <w:suppressAutoHyphens/>
              <w:spacing w:before="90" w:after="54"/>
              <w:jc w:val="both"/>
              <w:rPr>
                <w:rFonts w:ascii="Times New Roman" w:hAnsi="Times New Roman" w:cs="Times New Roman"/>
                <w:spacing w:val="-3"/>
              </w:rPr>
            </w:pPr>
            <w:r>
              <w:rPr>
                <w:rFonts w:ascii="Times New Roman" w:hAnsi="Times New Roman" w:cs="Times New Roman"/>
                <w:spacing w:val="-3"/>
              </w:rPr>
              <w:t xml:space="preserve">  </w:t>
            </w:r>
            <w:r>
              <w:rPr>
                <w:rFonts w:ascii="Times New Roman" w:hAnsi="Times New Roman" w:cs="Times New Roman"/>
                <w:b/>
                <w:bCs/>
                <w:spacing w:val="-3"/>
              </w:rPr>
              <w:t xml:space="preserve">NUMBER:  </w:t>
            </w:r>
            <w:r w:rsidR="00135A32">
              <w:rPr>
                <w:rFonts w:ascii="Times New Roman" w:hAnsi="Times New Roman" w:cs="Times New Roman"/>
                <w:b/>
                <w:bCs/>
                <w:spacing w:val="-3"/>
              </w:rPr>
              <w:t>2-19A</w:t>
            </w:r>
          </w:p>
        </w:tc>
      </w:tr>
      <w:tr w:rsidR="00EF6443" w14:paraId="49DB0BD4" w14:textId="77777777" w:rsidTr="0052074C">
        <w:tc>
          <w:tcPr>
            <w:tcW w:w="4608" w:type="dxa"/>
            <w:tcBorders>
              <w:top w:val="single" w:sz="6" w:space="0" w:color="auto"/>
              <w:left w:val="double" w:sz="6" w:space="0" w:color="auto"/>
              <w:bottom w:val="nil"/>
              <w:right w:val="nil"/>
            </w:tcBorders>
          </w:tcPr>
          <w:p w14:paraId="47F09777" w14:textId="77777777" w:rsidR="00EF6443" w:rsidRDefault="00EF6443" w:rsidP="00DF0DFA">
            <w:pPr>
              <w:tabs>
                <w:tab w:val="left" w:pos="-720"/>
              </w:tabs>
              <w:suppressAutoHyphens/>
              <w:spacing w:before="90" w:after="54"/>
              <w:jc w:val="both"/>
              <w:rPr>
                <w:rFonts w:ascii="Times New Roman" w:hAnsi="Times New Roman" w:cs="Times New Roman"/>
                <w:spacing w:val="-3"/>
              </w:rPr>
            </w:pPr>
            <w:r>
              <w:rPr>
                <w:rFonts w:ascii="Times New Roman" w:hAnsi="Times New Roman" w:cs="Times New Roman"/>
                <w:b/>
                <w:bCs/>
                <w:spacing w:val="-3"/>
              </w:rPr>
              <w:t>EFFECTIVE DATE:</w:t>
            </w:r>
            <w:r>
              <w:rPr>
                <w:rFonts w:ascii="Times New Roman" w:hAnsi="Times New Roman" w:cs="Times New Roman"/>
                <w:spacing w:val="-3"/>
              </w:rPr>
              <w:t xml:space="preserve">  </w:t>
            </w:r>
            <w:r w:rsidR="00DF0DFA">
              <w:rPr>
                <w:rFonts w:ascii="Times New Roman" w:hAnsi="Times New Roman" w:cs="Times New Roman"/>
                <w:spacing w:val="-3"/>
              </w:rPr>
              <w:t>01/01/2022</w:t>
            </w:r>
          </w:p>
        </w:tc>
        <w:tc>
          <w:tcPr>
            <w:tcW w:w="4969" w:type="dxa"/>
            <w:tcBorders>
              <w:top w:val="single" w:sz="6" w:space="0" w:color="auto"/>
              <w:left w:val="single" w:sz="6" w:space="0" w:color="auto"/>
              <w:bottom w:val="nil"/>
              <w:right w:val="double" w:sz="6" w:space="0" w:color="auto"/>
            </w:tcBorders>
          </w:tcPr>
          <w:p w14:paraId="73EF995A" w14:textId="77777777" w:rsidR="00EF6443" w:rsidRDefault="00EF6443" w:rsidP="008C0FD8">
            <w:pPr>
              <w:tabs>
                <w:tab w:val="left" w:pos="-720"/>
              </w:tabs>
              <w:suppressAutoHyphens/>
              <w:spacing w:before="90" w:after="54"/>
              <w:jc w:val="both"/>
              <w:rPr>
                <w:rFonts w:ascii="Times New Roman" w:hAnsi="Times New Roman" w:cs="Times New Roman"/>
                <w:spacing w:val="-3"/>
              </w:rPr>
            </w:pPr>
            <w:r>
              <w:rPr>
                <w:rFonts w:ascii="Times New Roman" w:hAnsi="Times New Roman" w:cs="Times New Roman"/>
                <w:spacing w:val="-3"/>
              </w:rPr>
              <w:t xml:space="preserve">  </w:t>
            </w:r>
            <w:r>
              <w:rPr>
                <w:rFonts w:ascii="Times New Roman" w:hAnsi="Times New Roman" w:cs="Times New Roman"/>
                <w:b/>
                <w:bCs/>
                <w:spacing w:val="-3"/>
              </w:rPr>
              <w:t>REVIEW DATE:</w:t>
            </w:r>
            <w:r>
              <w:rPr>
                <w:rFonts w:ascii="Times New Roman" w:hAnsi="Times New Roman" w:cs="Times New Roman"/>
                <w:spacing w:val="-3"/>
              </w:rPr>
              <w:t xml:space="preserve">  </w:t>
            </w:r>
            <w:r>
              <w:rPr>
                <w:rFonts w:ascii="Times New Roman" w:hAnsi="Times New Roman" w:cs="Times New Roman"/>
                <w:i/>
                <w:iCs/>
                <w:spacing w:val="-3"/>
              </w:rPr>
              <w:t>annually</w:t>
            </w:r>
          </w:p>
        </w:tc>
      </w:tr>
      <w:tr w:rsidR="00EF6443" w14:paraId="3017C609" w14:textId="77777777" w:rsidTr="0052074C">
        <w:tc>
          <w:tcPr>
            <w:tcW w:w="4608" w:type="dxa"/>
            <w:tcBorders>
              <w:top w:val="single" w:sz="6" w:space="0" w:color="auto"/>
              <w:left w:val="double" w:sz="6" w:space="0" w:color="auto"/>
              <w:bottom w:val="nil"/>
              <w:right w:val="nil"/>
            </w:tcBorders>
          </w:tcPr>
          <w:p w14:paraId="7361A0D9" w14:textId="77777777" w:rsidR="00EF6443" w:rsidRDefault="00EF6443" w:rsidP="008C0FD8">
            <w:pPr>
              <w:tabs>
                <w:tab w:val="left" w:pos="-720"/>
              </w:tabs>
              <w:suppressAutoHyphens/>
              <w:spacing w:before="90"/>
              <w:jc w:val="both"/>
              <w:rPr>
                <w:rFonts w:ascii="Times New Roman" w:hAnsi="Times New Roman" w:cs="Times New Roman"/>
                <w:b/>
                <w:bCs/>
                <w:spacing w:val="-3"/>
              </w:rPr>
            </w:pPr>
            <w:r>
              <w:rPr>
                <w:rFonts w:ascii="Times New Roman" w:hAnsi="Times New Roman" w:cs="Times New Roman"/>
                <w:b/>
                <w:bCs/>
                <w:spacing w:val="-3"/>
              </w:rPr>
              <w:t>AMENDS/SUPERSEDES:</w:t>
            </w:r>
          </w:p>
          <w:p w14:paraId="0364A710" w14:textId="77777777" w:rsidR="00EF6443" w:rsidRDefault="00DF0DFA" w:rsidP="008C0FD8">
            <w:pPr>
              <w:tabs>
                <w:tab w:val="left" w:pos="-720"/>
              </w:tabs>
              <w:suppressAutoHyphens/>
              <w:spacing w:after="54"/>
              <w:jc w:val="both"/>
              <w:rPr>
                <w:rFonts w:ascii="Times New Roman" w:hAnsi="Times New Roman" w:cs="Times New Roman"/>
                <w:spacing w:val="-3"/>
              </w:rPr>
            </w:pPr>
            <w:r>
              <w:rPr>
                <w:rFonts w:ascii="Times New Roman" w:hAnsi="Times New Roman" w:cs="Times New Roman"/>
                <w:spacing w:val="-3"/>
              </w:rPr>
              <w:t>12/01/12</w:t>
            </w:r>
          </w:p>
        </w:tc>
        <w:tc>
          <w:tcPr>
            <w:tcW w:w="4969" w:type="dxa"/>
            <w:tcBorders>
              <w:top w:val="single" w:sz="6" w:space="0" w:color="auto"/>
              <w:left w:val="single" w:sz="6" w:space="0" w:color="auto"/>
              <w:bottom w:val="nil"/>
              <w:right w:val="double" w:sz="6" w:space="0" w:color="auto"/>
            </w:tcBorders>
          </w:tcPr>
          <w:p w14:paraId="4769B899" w14:textId="77777777" w:rsidR="00EF6443" w:rsidRDefault="00EF6443" w:rsidP="008C0FD8">
            <w:pPr>
              <w:tabs>
                <w:tab w:val="left" w:pos="-720"/>
              </w:tabs>
              <w:suppressAutoHyphens/>
              <w:spacing w:before="90"/>
              <w:jc w:val="both"/>
              <w:rPr>
                <w:rFonts w:ascii="Times New Roman" w:hAnsi="Times New Roman" w:cs="Times New Roman"/>
                <w:b/>
                <w:bCs/>
                <w:spacing w:val="-3"/>
              </w:rPr>
            </w:pPr>
            <w:r>
              <w:rPr>
                <w:rFonts w:ascii="Times New Roman" w:hAnsi="Times New Roman" w:cs="Times New Roman"/>
                <w:spacing w:val="-3"/>
              </w:rPr>
              <w:t xml:space="preserve">  </w:t>
            </w:r>
            <w:r>
              <w:rPr>
                <w:rFonts w:ascii="Times New Roman" w:hAnsi="Times New Roman" w:cs="Times New Roman"/>
                <w:b/>
                <w:bCs/>
                <w:spacing w:val="-3"/>
              </w:rPr>
              <w:t>APPROVED: _______________________</w:t>
            </w:r>
          </w:p>
          <w:p w14:paraId="3DDBB0BB" w14:textId="77777777" w:rsidR="00EF6443" w:rsidRDefault="00EF6443" w:rsidP="008C0FD8">
            <w:pPr>
              <w:tabs>
                <w:tab w:val="left" w:pos="-720"/>
              </w:tabs>
              <w:suppressAutoHyphens/>
              <w:spacing w:after="54"/>
              <w:jc w:val="both"/>
              <w:rPr>
                <w:rFonts w:ascii="Times New Roman" w:hAnsi="Times New Roman" w:cs="Times New Roman"/>
                <w:spacing w:val="-3"/>
              </w:rPr>
            </w:pPr>
            <w:r>
              <w:rPr>
                <w:rFonts w:ascii="Times New Roman" w:hAnsi="Times New Roman" w:cs="Times New Roman"/>
                <w:b/>
                <w:bCs/>
                <w:spacing w:val="-3"/>
              </w:rPr>
              <w:t xml:space="preserve">                        Chief of Police/Sheriff</w:t>
            </w:r>
          </w:p>
        </w:tc>
      </w:tr>
      <w:tr w:rsidR="00F73A67" w14:paraId="3C68401C" w14:textId="77777777" w:rsidTr="0052074C">
        <w:tc>
          <w:tcPr>
            <w:tcW w:w="9577" w:type="dxa"/>
            <w:gridSpan w:val="2"/>
            <w:tcBorders>
              <w:top w:val="single" w:sz="6" w:space="0" w:color="auto"/>
              <w:left w:val="double" w:sz="6" w:space="0" w:color="auto"/>
              <w:bottom w:val="double" w:sz="6" w:space="0" w:color="auto"/>
              <w:right w:val="double" w:sz="6" w:space="0" w:color="auto"/>
            </w:tcBorders>
          </w:tcPr>
          <w:p w14:paraId="1B15016B" w14:textId="77777777" w:rsidR="00F73A67" w:rsidRDefault="00F73A67" w:rsidP="008C0FD8">
            <w:pPr>
              <w:tabs>
                <w:tab w:val="left" w:pos="-720"/>
              </w:tabs>
              <w:suppressAutoHyphens/>
              <w:spacing w:before="90"/>
              <w:jc w:val="both"/>
              <w:rPr>
                <w:rFonts w:ascii="Times New Roman" w:hAnsi="Times New Roman" w:cs="Times New Roman"/>
                <w:spacing w:val="-3"/>
              </w:rPr>
            </w:pPr>
            <w:r>
              <w:rPr>
                <w:rFonts w:ascii="Times New Roman" w:hAnsi="Times New Roman" w:cs="Times New Roman"/>
                <w:b/>
                <w:bCs/>
                <w:spacing w:val="-3"/>
              </w:rPr>
              <w:t>VLEPSC STANDARDS:</w:t>
            </w:r>
            <w:r>
              <w:rPr>
                <w:rFonts w:ascii="Times New Roman" w:hAnsi="Times New Roman" w:cs="Times New Roman"/>
                <w:spacing w:val="-3"/>
              </w:rPr>
              <w:t xml:space="preserve">  OPR.07.01, OPR.07.03, ADM.02.02, OPR.07.05</w:t>
            </w:r>
          </w:p>
          <w:p w14:paraId="0FE4178D" w14:textId="77777777" w:rsidR="00F73A67" w:rsidRDefault="00F73A67" w:rsidP="008C0FD8">
            <w:pPr>
              <w:tabs>
                <w:tab w:val="left" w:pos="-720"/>
              </w:tabs>
              <w:suppressAutoHyphens/>
              <w:spacing w:before="90" w:after="54"/>
              <w:jc w:val="both"/>
              <w:rPr>
                <w:rFonts w:ascii="Times New Roman" w:hAnsi="Times New Roman" w:cs="Times New Roman"/>
                <w:spacing w:val="-3"/>
              </w:rPr>
            </w:pPr>
          </w:p>
        </w:tc>
      </w:tr>
    </w:tbl>
    <w:p w14:paraId="06703B61" w14:textId="77777777" w:rsidR="00EF6443" w:rsidRDefault="00EF6443" w:rsidP="008C0FD8">
      <w:pPr>
        <w:tabs>
          <w:tab w:val="left" w:pos="-720"/>
        </w:tabs>
        <w:suppressAutoHyphens/>
        <w:jc w:val="both"/>
        <w:rPr>
          <w:rFonts w:ascii="Times New Roman" w:hAnsi="Times New Roman" w:cs="Times New Roman"/>
        </w:rPr>
      </w:pPr>
    </w:p>
    <w:p w14:paraId="1AA2BD7A" w14:textId="77777777" w:rsidR="00EF6443" w:rsidRDefault="00EF6443" w:rsidP="008C0FD8">
      <w:pPr>
        <w:tabs>
          <w:tab w:val="left" w:pos="-720"/>
          <w:tab w:val="left" w:pos="0"/>
        </w:tabs>
        <w:suppressAutoHyphens/>
        <w:ind w:left="720" w:hanging="720"/>
        <w:jc w:val="both"/>
        <w:rPr>
          <w:rFonts w:ascii="Times New Roman" w:hAnsi="Times New Roman" w:cs="Times New Roman"/>
        </w:rPr>
      </w:pPr>
      <w:r>
        <w:rPr>
          <w:rFonts w:ascii="Times New Roman" w:hAnsi="Times New Roman" w:cs="Times New Roman"/>
          <w:b/>
          <w:bCs/>
        </w:rPr>
        <w:tab/>
        <w:t>NOTE:</w:t>
      </w:r>
      <w:r>
        <w:rPr>
          <w:rFonts w:ascii="Times New Roman" w:hAnsi="Times New Roman" w:cs="Times New Roman"/>
        </w:rPr>
        <w:t xml:space="preserve">  </w:t>
      </w:r>
    </w:p>
    <w:p w14:paraId="704B9E80" w14:textId="77777777" w:rsidR="00EF6443" w:rsidRDefault="00EF6443" w:rsidP="008C0FD8">
      <w:pPr>
        <w:tabs>
          <w:tab w:val="left" w:pos="-720"/>
          <w:tab w:val="left" w:pos="0"/>
          <w:tab w:val="left" w:pos="720"/>
        </w:tabs>
        <w:suppressAutoHyphens/>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This directive is for internal use only, and does not enlarge an officer's civil or criminal liability in any way.  It should not be construed as the creation of a higher standard of safety or care in an evidentiary sense, with respect to third party claims.  Violations of this directive, if proven, can only form the basis of a complaint by this department, and then only in a non-judicial administrative setting.</w:t>
      </w:r>
    </w:p>
    <w:p w14:paraId="200C82A6" w14:textId="77777777" w:rsidR="00EF6443" w:rsidRDefault="0052074C" w:rsidP="008C0FD8">
      <w:pPr>
        <w:tabs>
          <w:tab w:val="left" w:pos="-720"/>
        </w:tabs>
        <w:suppressAutoHyphens/>
        <w:jc w:val="both"/>
        <w:rPr>
          <w:rFonts w:ascii="Times New Roman" w:hAnsi="Times New Roman" w:cs="Times New Roman"/>
        </w:rPr>
      </w:pPr>
      <w:r w:rsidRPr="00207CAA">
        <w:rPr>
          <w:noProof/>
        </w:rPr>
        <mc:AlternateContent>
          <mc:Choice Requires="wps">
            <w:drawing>
              <wp:anchor distT="0" distB="0" distL="114300" distR="114300" simplePos="0" relativeHeight="251657728" behindDoc="1" locked="0" layoutInCell="0" allowOverlap="1" wp14:anchorId="611C64FA" wp14:editId="195ABFF0">
                <wp:simplePos x="0" y="0"/>
                <wp:positionH relativeFrom="margin">
                  <wp:posOffset>0</wp:posOffset>
                </wp:positionH>
                <wp:positionV relativeFrom="paragraph">
                  <wp:posOffset>137160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FAF12" id="Rectangle 2" o:spid="_x0000_s1026" style="position:absolute;margin-left:0;margin-top:10.8pt;width:468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Ay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" o:allowincell="f" fillcolor="black" stroked="f" strokeweight=".05pt">
                <w10:wrap anchorx="margin"/>
              </v:rect>
            </w:pict>
          </mc:Fallback>
        </mc:AlternateContent>
      </w:r>
      <w:r w:rsidR="00EF6443">
        <w:rPr>
          <w:rFonts w:ascii="Times New Roman" w:hAnsi="Times New Roman" w:cs="Times New Roman"/>
        </w:rPr>
        <w:t>_________________________________________________________________</w:t>
      </w:r>
    </w:p>
    <w:p w14:paraId="1AFCCE62" w14:textId="77777777" w:rsidR="00EF6443" w:rsidRDefault="00EF6443" w:rsidP="00213471">
      <w:pPr>
        <w:tabs>
          <w:tab w:val="left" w:pos="-720"/>
        </w:tabs>
        <w:suppressAutoHyphens/>
        <w:jc w:val="both"/>
        <w:rPr>
          <w:rFonts w:ascii="Times New Roman" w:hAnsi="Times New Roman" w:cs="Times New Roman"/>
        </w:rPr>
      </w:pPr>
    </w:p>
    <w:p w14:paraId="6F86424A" w14:textId="77777777" w:rsidR="00EF6443" w:rsidRDefault="00EF6443" w:rsidP="008C0FD8">
      <w:pPr>
        <w:tabs>
          <w:tab w:val="left" w:pos="-720"/>
        </w:tabs>
        <w:suppressAutoHyphens/>
        <w:jc w:val="both"/>
        <w:rPr>
          <w:rFonts w:ascii="Times New Roman" w:hAnsi="Times New Roman" w:cs="Times New Roman"/>
        </w:rPr>
      </w:pPr>
    </w:p>
    <w:p w14:paraId="0CAA1609" w14:textId="77777777" w:rsidR="00EF6443" w:rsidRDefault="00EF6443" w:rsidP="008C0FD8">
      <w:pPr>
        <w:tabs>
          <w:tab w:val="left" w:pos="-720"/>
        </w:tabs>
        <w:suppressAutoHyphens/>
        <w:jc w:val="both"/>
        <w:rPr>
          <w:rFonts w:ascii="Times New Roman" w:hAnsi="Times New Roman" w:cs="Times New Roman"/>
          <w:b/>
          <w:bCs/>
        </w:rPr>
      </w:pPr>
      <w:r>
        <w:rPr>
          <w:rFonts w:ascii="Times New Roman" w:hAnsi="Times New Roman" w:cs="Times New Roman"/>
          <w:b/>
          <w:bCs/>
        </w:rPr>
        <w:t xml:space="preserve">I. </w:t>
      </w:r>
      <w:r w:rsidR="00ED6C27">
        <w:rPr>
          <w:rFonts w:ascii="Times New Roman" w:hAnsi="Times New Roman" w:cs="Times New Roman"/>
          <w:b/>
          <w:bCs/>
        </w:rPr>
        <w:tab/>
      </w:r>
      <w:r>
        <w:rPr>
          <w:rFonts w:ascii="Times New Roman" w:hAnsi="Times New Roman" w:cs="Times New Roman"/>
          <w:b/>
          <w:bCs/>
        </w:rPr>
        <w:t>POLICY</w:t>
      </w:r>
    </w:p>
    <w:p w14:paraId="741C0233" w14:textId="77777777" w:rsidR="00EF6443" w:rsidRDefault="00EF6443" w:rsidP="00103402">
      <w:pPr>
        <w:tabs>
          <w:tab w:val="left" w:pos="-720"/>
          <w:tab w:val="left" w:pos="0"/>
        </w:tabs>
        <w:suppressAutoHyphens/>
        <w:jc w:val="both"/>
        <w:rPr>
          <w:rFonts w:ascii="Times New Roman" w:hAnsi="Times New Roman" w:cs="Times New Roman"/>
        </w:rPr>
      </w:pPr>
    </w:p>
    <w:p w14:paraId="718D61CD" w14:textId="77777777" w:rsidR="00F73A67" w:rsidRPr="00135A32" w:rsidRDefault="00135A32" w:rsidP="00F73A67">
      <w:pPr>
        <w:tabs>
          <w:tab w:val="left" w:pos="-720"/>
          <w:tab w:val="left" w:pos="0"/>
        </w:tabs>
        <w:suppressAutoHyphens/>
        <w:ind w:left="720"/>
        <w:jc w:val="both"/>
        <w:rPr>
          <w:rFonts w:ascii="Times New Roman" w:hAnsi="Times New Roman" w:cs="Times New Roman"/>
        </w:rPr>
      </w:pPr>
      <w:r w:rsidRPr="00135A32">
        <w:rPr>
          <w:rFonts w:ascii="Times New Roman" w:hAnsi="Times New Roman" w:cs="Times New Roman"/>
          <w:color w:val="000000"/>
          <w:shd w:val="clear" w:color="auto" w:fill="FFFFFF"/>
        </w:rPr>
        <w:t xml:space="preserve">The </w:t>
      </w:r>
      <w:r w:rsidRPr="00135A32">
        <w:rPr>
          <w:rFonts w:ascii="Times New Roman" w:hAnsi="Times New Roman" w:cs="Times New Roman"/>
          <w:b/>
          <w:color w:val="000000"/>
          <w:shd w:val="clear" w:color="auto" w:fill="FFFFFF"/>
        </w:rPr>
        <w:t>[agency name]</w:t>
      </w:r>
      <w:r w:rsidRPr="00135A32">
        <w:rPr>
          <w:rFonts w:ascii="Times New Roman" w:hAnsi="Times New Roman" w:cs="Times New Roman"/>
          <w:color w:val="000000"/>
          <w:shd w:val="clear" w:color="auto" w:fill="FFFFFF"/>
        </w:rPr>
        <w:t xml:space="preserve"> shall vigorously enforce all DUI laws </w:t>
      </w:r>
      <w:r w:rsidR="00F73A67" w:rsidRPr="00135A32">
        <w:rPr>
          <w:rFonts w:ascii="Times New Roman" w:hAnsi="Times New Roman" w:cs="Times New Roman"/>
          <w:color w:val="000000"/>
          <w:shd w:val="clear" w:color="auto" w:fill="FFFFFF"/>
        </w:rPr>
        <w:t xml:space="preserve">in conformity with the </w:t>
      </w:r>
      <w:r w:rsidR="00F73A67" w:rsidRPr="00135A32">
        <w:rPr>
          <w:rFonts w:ascii="Times New Roman" w:hAnsi="Times New Roman" w:cs="Times New Roman"/>
          <w:i/>
          <w:color w:val="000000"/>
          <w:shd w:val="clear" w:color="auto" w:fill="FFFFFF"/>
        </w:rPr>
        <w:t>Code of Virginia</w:t>
      </w:r>
      <w:r w:rsidR="00F73A67" w:rsidRPr="00135A32">
        <w:rPr>
          <w:rFonts w:ascii="Times New Roman" w:hAnsi="Times New Roman" w:cs="Times New Roman"/>
          <w:color w:val="000000"/>
          <w:shd w:val="clear" w:color="auto" w:fill="FFFFFF"/>
        </w:rPr>
        <w:t>.</w:t>
      </w:r>
      <w:r w:rsidR="00F73A67" w:rsidRPr="00135A32">
        <w:rPr>
          <w:rStyle w:val="apple-converted-space"/>
          <w:rFonts w:ascii="Times New Roman" w:hAnsi="Times New Roman" w:cs="Times New Roman"/>
          <w:color w:val="000000"/>
          <w:shd w:val="clear" w:color="auto" w:fill="FFFFFF"/>
        </w:rPr>
        <w:t> </w:t>
      </w:r>
    </w:p>
    <w:p w14:paraId="57EDD84D" w14:textId="77777777" w:rsidR="00EF6443" w:rsidRDefault="00EF6443" w:rsidP="008C0FD8">
      <w:pPr>
        <w:tabs>
          <w:tab w:val="left" w:pos="-720"/>
        </w:tabs>
        <w:suppressAutoHyphens/>
        <w:jc w:val="both"/>
        <w:rPr>
          <w:rFonts w:ascii="Times New Roman" w:hAnsi="Times New Roman" w:cs="Times New Roman"/>
        </w:rPr>
      </w:pPr>
    </w:p>
    <w:p w14:paraId="5A8FF24A" w14:textId="77777777" w:rsidR="00EF6443" w:rsidRDefault="00EF6443" w:rsidP="008C0FD8">
      <w:pPr>
        <w:tabs>
          <w:tab w:val="left" w:pos="-720"/>
        </w:tabs>
        <w:suppressAutoHyphens/>
        <w:jc w:val="both"/>
        <w:rPr>
          <w:rFonts w:ascii="Times New Roman" w:hAnsi="Times New Roman" w:cs="Times New Roman"/>
          <w:b/>
          <w:bCs/>
        </w:rPr>
      </w:pPr>
      <w:r>
        <w:rPr>
          <w:rFonts w:ascii="Times New Roman" w:hAnsi="Times New Roman" w:cs="Times New Roman"/>
          <w:b/>
          <w:bCs/>
        </w:rPr>
        <w:t>II.</w:t>
      </w:r>
      <w:r>
        <w:rPr>
          <w:rFonts w:ascii="Times New Roman" w:hAnsi="Times New Roman" w:cs="Times New Roman"/>
          <w:b/>
          <w:bCs/>
        </w:rPr>
        <w:tab/>
        <w:t>PURPOSE</w:t>
      </w:r>
    </w:p>
    <w:p w14:paraId="5F4EE56F" w14:textId="77777777" w:rsidR="00ED6C27" w:rsidRDefault="00ED6C27" w:rsidP="008C0FD8">
      <w:pPr>
        <w:tabs>
          <w:tab w:val="left" w:pos="-720"/>
        </w:tabs>
        <w:suppressAutoHyphens/>
        <w:jc w:val="both"/>
        <w:rPr>
          <w:rFonts w:ascii="Times New Roman" w:hAnsi="Times New Roman" w:cs="Times New Roman"/>
        </w:rPr>
      </w:pPr>
    </w:p>
    <w:p w14:paraId="70C4CA62" w14:textId="77777777" w:rsidR="00EF6443" w:rsidRDefault="00ED6C27" w:rsidP="00F73A67">
      <w:pPr>
        <w:tabs>
          <w:tab w:val="left" w:pos="-720"/>
        </w:tabs>
        <w:suppressAutoHyphens/>
        <w:ind w:left="720"/>
        <w:jc w:val="both"/>
        <w:rPr>
          <w:rFonts w:ascii="Times New Roman" w:hAnsi="Times New Roman" w:cs="Times New Roman"/>
        </w:rPr>
      </w:pPr>
      <w:r w:rsidRPr="00ED6C27">
        <w:rPr>
          <w:rFonts w:ascii="Times New Roman" w:hAnsi="Times New Roman" w:cs="Times New Roman"/>
          <w:spacing w:val="-3"/>
        </w:rPr>
        <w:t xml:space="preserve">The purpose of this order is to prescribe procedures for </w:t>
      </w:r>
      <w:r w:rsidR="00135A32">
        <w:rPr>
          <w:rFonts w:ascii="Times New Roman" w:hAnsi="Times New Roman" w:cs="Times New Roman"/>
          <w:spacing w:val="-3"/>
        </w:rPr>
        <w:t>DUI</w:t>
      </w:r>
      <w:r w:rsidRPr="00ED6C27">
        <w:rPr>
          <w:rFonts w:ascii="Times New Roman" w:hAnsi="Times New Roman" w:cs="Times New Roman"/>
          <w:spacing w:val="-3"/>
        </w:rPr>
        <w:t xml:space="preserve"> law enforcement</w:t>
      </w:r>
      <w:r w:rsidR="00135A32">
        <w:rPr>
          <w:rFonts w:ascii="Times New Roman" w:hAnsi="Times New Roman" w:cs="Times New Roman"/>
          <w:spacing w:val="-3"/>
        </w:rPr>
        <w:t>.</w:t>
      </w:r>
    </w:p>
    <w:p w14:paraId="4895037E" w14:textId="77777777" w:rsidR="00EF6443" w:rsidRDefault="00EF6443" w:rsidP="00F73A67">
      <w:pPr>
        <w:tabs>
          <w:tab w:val="left" w:pos="-720"/>
        </w:tabs>
        <w:suppressAutoHyphens/>
        <w:jc w:val="both"/>
        <w:rPr>
          <w:rFonts w:ascii="Times New Roman" w:hAnsi="Times New Roman" w:cs="Times New Roman"/>
        </w:rPr>
      </w:pPr>
    </w:p>
    <w:p w14:paraId="17B3D636" w14:textId="77777777" w:rsidR="00EF6443" w:rsidRDefault="00EF6443" w:rsidP="00F73A67">
      <w:pPr>
        <w:tabs>
          <w:tab w:val="left" w:pos="-720"/>
        </w:tabs>
        <w:suppressAutoHyphens/>
        <w:jc w:val="both"/>
        <w:rPr>
          <w:rFonts w:ascii="Times New Roman" w:hAnsi="Times New Roman" w:cs="Times New Roman"/>
          <w:b/>
          <w:bCs/>
        </w:rPr>
      </w:pPr>
      <w:r>
        <w:rPr>
          <w:rFonts w:ascii="Times New Roman" w:hAnsi="Times New Roman" w:cs="Times New Roman"/>
          <w:b/>
          <w:bCs/>
        </w:rPr>
        <w:t>III.</w:t>
      </w:r>
      <w:r>
        <w:rPr>
          <w:rFonts w:ascii="Times New Roman" w:hAnsi="Times New Roman" w:cs="Times New Roman"/>
          <w:b/>
          <w:bCs/>
        </w:rPr>
        <w:tab/>
        <w:t>PROCEDURES</w:t>
      </w:r>
    </w:p>
    <w:p w14:paraId="692D9C7F" w14:textId="77777777" w:rsidR="00ED6C27" w:rsidRDefault="00ED6C27" w:rsidP="00F73A67">
      <w:pPr>
        <w:tabs>
          <w:tab w:val="left" w:pos="-720"/>
        </w:tabs>
        <w:suppressAutoHyphens/>
        <w:jc w:val="both"/>
        <w:rPr>
          <w:rFonts w:ascii="Times New Roman" w:hAnsi="Times New Roman" w:cs="Times New Roman"/>
          <w:b/>
          <w:bCs/>
        </w:rPr>
      </w:pPr>
    </w:p>
    <w:p w14:paraId="15D9ADE6" w14:textId="77777777" w:rsidR="00ED6C27" w:rsidRPr="00213471" w:rsidRDefault="00ED6C27" w:rsidP="00F73A67">
      <w:pPr>
        <w:tabs>
          <w:tab w:val="left" w:pos="-720"/>
          <w:tab w:val="left" w:pos="0"/>
          <w:tab w:val="left" w:pos="720"/>
        </w:tabs>
        <w:suppressAutoHyphens/>
        <w:ind w:left="1440" w:hanging="1440"/>
        <w:jc w:val="both"/>
        <w:rPr>
          <w:rFonts w:ascii="Times New Roman" w:hAnsi="Times New Roman" w:cs="Times New Roman"/>
          <w:spacing w:val="-3"/>
        </w:rPr>
      </w:pPr>
      <w:r>
        <w:rPr>
          <w:rFonts w:ascii="Times New Roman" w:hAnsi="Times New Roman" w:cs="Times New Roman"/>
          <w:b/>
          <w:bCs/>
        </w:rPr>
        <w:tab/>
      </w:r>
      <w:r w:rsidRPr="00213471">
        <w:rPr>
          <w:rFonts w:ascii="Times New Roman" w:hAnsi="Times New Roman" w:cs="Times New Roman"/>
          <w:bCs/>
        </w:rPr>
        <w:t>A.</w:t>
      </w:r>
      <w:r w:rsidRPr="00213471">
        <w:rPr>
          <w:rFonts w:ascii="Times New Roman" w:hAnsi="Times New Roman" w:cs="Times New Roman"/>
          <w:bCs/>
        </w:rPr>
        <w:tab/>
      </w:r>
      <w:r w:rsidRPr="00213471">
        <w:rPr>
          <w:rFonts w:ascii="Times New Roman" w:hAnsi="Times New Roman" w:cs="Times New Roman"/>
          <w:spacing w:val="-3"/>
          <w:u w:val="single"/>
        </w:rPr>
        <w:t>Laws</w:t>
      </w:r>
    </w:p>
    <w:p w14:paraId="5AF10A66" w14:textId="77777777" w:rsidR="00ED6C27" w:rsidRPr="00213471" w:rsidRDefault="00ED6C27" w:rsidP="00F73A67">
      <w:pPr>
        <w:tabs>
          <w:tab w:val="left" w:pos="-720"/>
        </w:tabs>
        <w:suppressAutoHyphens/>
        <w:jc w:val="both"/>
        <w:rPr>
          <w:rFonts w:ascii="Times New Roman" w:hAnsi="Times New Roman" w:cs="Times New Roman"/>
          <w:spacing w:val="-3"/>
        </w:rPr>
      </w:pPr>
    </w:p>
    <w:p w14:paraId="6C28CD95" w14:textId="10F04DBB" w:rsidR="00896985" w:rsidRPr="00801CCD" w:rsidRDefault="00CC44DB" w:rsidP="00896985">
      <w:pPr>
        <w:pStyle w:val="ListParagraph"/>
        <w:numPr>
          <w:ilvl w:val="0"/>
          <w:numId w:val="6"/>
        </w:numPr>
        <w:tabs>
          <w:tab w:val="left" w:pos="-720"/>
          <w:tab w:val="left" w:pos="0"/>
          <w:tab w:val="left" w:pos="720"/>
        </w:tabs>
        <w:suppressAutoHyphens/>
        <w:ind w:left="1800"/>
        <w:jc w:val="both"/>
        <w:rPr>
          <w:spacing w:val="-3"/>
        </w:rPr>
      </w:pPr>
      <w:r w:rsidRPr="00F6189D">
        <w:rPr>
          <w:spacing w:val="-3"/>
        </w:rPr>
        <w:t xml:space="preserve">It is unlawful for any person to drive or operate any motor vehicle, engine, or train while under the influence of alcohol or while under the influence of any narcotic drug of any nature.  The term motor vehicle includes pedal bicycles with helper motors (Mopeds), while operated on the public highways </w:t>
      </w:r>
      <w:r w:rsidRPr="00801CCD">
        <w:rPr>
          <w:spacing w:val="-3"/>
        </w:rPr>
        <w:t>(§§</w:t>
      </w:r>
      <w:r w:rsidR="00D70920" w:rsidRPr="00801CCD">
        <w:rPr>
          <w:spacing w:val="-3"/>
        </w:rPr>
        <w:t>18.2-266 and</w:t>
      </w:r>
      <w:r w:rsidRPr="00801CCD">
        <w:rPr>
          <w:spacing w:val="-3"/>
        </w:rPr>
        <w:t xml:space="preserve"> 18.2-268.1 to </w:t>
      </w:r>
      <w:r w:rsidR="00D348FF" w:rsidRPr="00801CCD">
        <w:rPr>
          <w:spacing w:val="-3"/>
        </w:rPr>
        <w:t>18.2</w:t>
      </w:r>
      <w:r w:rsidR="00522088" w:rsidRPr="00801CCD">
        <w:rPr>
          <w:spacing w:val="-3"/>
        </w:rPr>
        <w:t>-268.12</w:t>
      </w:r>
      <w:r w:rsidR="00801CCD">
        <w:rPr>
          <w:spacing w:val="-3"/>
        </w:rPr>
        <w:t>)</w:t>
      </w:r>
      <w:r w:rsidR="00522088" w:rsidRPr="00801CCD">
        <w:rPr>
          <w:spacing w:val="-3"/>
        </w:rPr>
        <w:t>.</w:t>
      </w:r>
    </w:p>
    <w:p w14:paraId="7463C7DC" w14:textId="77777777" w:rsidR="00896985" w:rsidRDefault="00896985" w:rsidP="00896985">
      <w:pPr>
        <w:pStyle w:val="ListParagraph"/>
        <w:tabs>
          <w:tab w:val="left" w:pos="-720"/>
          <w:tab w:val="left" w:pos="0"/>
          <w:tab w:val="left" w:pos="720"/>
        </w:tabs>
        <w:suppressAutoHyphens/>
        <w:ind w:left="1800"/>
        <w:jc w:val="both"/>
        <w:rPr>
          <w:spacing w:val="-3"/>
        </w:rPr>
      </w:pPr>
    </w:p>
    <w:p w14:paraId="32F73124" w14:textId="59B15186" w:rsidR="00896985" w:rsidRDefault="00522088" w:rsidP="00896985">
      <w:pPr>
        <w:pStyle w:val="ListParagraph"/>
        <w:numPr>
          <w:ilvl w:val="0"/>
          <w:numId w:val="6"/>
        </w:numPr>
        <w:tabs>
          <w:tab w:val="left" w:pos="-720"/>
          <w:tab w:val="left" w:pos="0"/>
          <w:tab w:val="left" w:pos="720"/>
        </w:tabs>
        <w:suppressAutoHyphens/>
        <w:ind w:left="1800"/>
        <w:jc w:val="both"/>
        <w:rPr>
          <w:spacing w:val="-3"/>
        </w:rPr>
      </w:pPr>
      <w:r w:rsidRPr="00896985">
        <w:rPr>
          <w:spacing w:val="-3"/>
        </w:rPr>
        <w:t xml:space="preserve">It is unlawful for any person under the age of </w:t>
      </w:r>
      <w:r w:rsidR="00896985">
        <w:rPr>
          <w:spacing w:val="-3"/>
        </w:rPr>
        <w:t>twenty-one (</w:t>
      </w:r>
      <w:r w:rsidRPr="00896985">
        <w:rPr>
          <w:spacing w:val="-3"/>
        </w:rPr>
        <w:t>21</w:t>
      </w:r>
      <w:r w:rsidR="00896985">
        <w:rPr>
          <w:spacing w:val="-3"/>
        </w:rPr>
        <w:t>)</w:t>
      </w:r>
      <w:r w:rsidRPr="00896985">
        <w:rPr>
          <w:spacing w:val="-3"/>
        </w:rPr>
        <w:t xml:space="preserve"> to operate any motor vehicle after illegally consuming alcohol.  Any such person with a blood alcohol </w:t>
      </w:r>
      <w:r w:rsidRPr="00896985">
        <w:rPr>
          <w:spacing w:val="-3"/>
        </w:rPr>
        <w:lastRenderedPageBreak/>
        <w:t>concentration of .02 percent or more, but less than .08 percent, shall be in violation</w:t>
      </w:r>
      <w:r w:rsidR="006803B7">
        <w:rPr>
          <w:spacing w:val="-3"/>
        </w:rPr>
        <w:t xml:space="preserve"> of</w:t>
      </w:r>
      <w:r w:rsidR="00D70920">
        <w:rPr>
          <w:spacing w:val="-3"/>
        </w:rPr>
        <w:t xml:space="preserve"> </w:t>
      </w:r>
      <w:r w:rsidR="00D70920" w:rsidRPr="00801CCD">
        <w:rPr>
          <w:bCs/>
          <w:spacing w:val="-3"/>
        </w:rPr>
        <w:t>§18.2-266.1</w:t>
      </w:r>
      <w:r w:rsidRPr="00801CCD">
        <w:rPr>
          <w:bCs/>
          <w:spacing w:val="-3"/>
        </w:rPr>
        <w:t>.</w:t>
      </w:r>
    </w:p>
    <w:p w14:paraId="50251369" w14:textId="77777777" w:rsidR="00896985" w:rsidRDefault="00896985" w:rsidP="00896985">
      <w:pPr>
        <w:pStyle w:val="ListParagraph"/>
        <w:tabs>
          <w:tab w:val="left" w:pos="-720"/>
          <w:tab w:val="left" w:pos="0"/>
          <w:tab w:val="left" w:pos="720"/>
        </w:tabs>
        <w:suppressAutoHyphens/>
        <w:ind w:left="1800"/>
        <w:jc w:val="both"/>
        <w:rPr>
          <w:spacing w:val="-3"/>
        </w:rPr>
      </w:pPr>
    </w:p>
    <w:p w14:paraId="39667B1C" w14:textId="1CC33D15" w:rsidR="00C40419" w:rsidRPr="00896985" w:rsidRDefault="00522088" w:rsidP="00896985">
      <w:pPr>
        <w:pStyle w:val="ListParagraph"/>
        <w:numPr>
          <w:ilvl w:val="0"/>
          <w:numId w:val="6"/>
        </w:numPr>
        <w:tabs>
          <w:tab w:val="left" w:pos="-720"/>
          <w:tab w:val="left" w:pos="0"/>
          <w:tab w:val="left" w:pos="720"/>
        </w:tabs>
        <w:suppressAutoHyphens/>
        <w:ind w:left="1800"/>
        <w:jc w:val="both"/>
        <w:rPr>
          <w:spacing w:val="-3"/>
        </w:rPr>
      </w:pPr>
      <w:r w:rsidRPr="00896985">
        <w:rPr>
          <w:spacing w:val="-3"/>
        </w:rPr>
        <w:t xml:space="preserve">It is unlawful for any person whose privilege to </w:t>
      </w:r>
      <w:r w:rsidR="00801CCD" w:rsidRPr="00896985">
        <w:rPr>
          <w:spacing w:val="-3"/>
        </w:rPr>
        <w:t>operate motor</w:t>
      </w:r>
      <w:r w:rsidRPr="00896985">
        <w:rPr>
          <w:spacing w:val="-3"/>
        </w:rPr>
        <w:t xml:space="preserve"> veh</w:t>
      </w:r>
      <w:r w:rsidR="005417DA" w:rsidRPr="00896985">
        <w:rPr>
          <w:spacing w:val="-3"/>
        </w:rPr>
        <w:t>icle has been restricted, suspended, or revoked to drive with a blood alcohol content of .02 per cent or more</w:t>
      </w:r>
      <w:r w:rsidR="00D70920">
        <w:rPr>
          <w:spacing w:val="-3"/>
        </w:rPr>
        <w:t xml:space="preserve"> </w:t>
      </w:r>
      <w:r w:rsidR="006803B7">
        <w:rPr>
          <w:spacing w:val="-3"/>
        </w:rPr>
        <w:t>(</w:t>
      </w:r>
      <w:r w:rsidR="00D70920" w:rsidRPr="00801CCD">
        <w:rPr>
          <w:bCs/>
          <w:bdr w:val="none" w:sz="0" w:space="0" w:color="auto" w:frame="1"/>
        </w:rPr>
        <w:t>§18.2-272</w:t>
      </w:r>
      <w:r w:rsidR="006803B7">
        <w:rPr>
          <w:bCs/>
          <w:bdr w:val="none" w:sz="0" w:space="0" w:color="auto" w:frame="1"/>
        </w:rPr>
        <w:t>)</w:t>
      </w:r>
      <w:r w:rsidR="005417DA" w:rsidRPr="00801CCD">
        <w:rPr>
          <w:bCs/>
          <w:spacing w:val="-3"/>
        </w:rPr>
        <w:t>.</w:t>
      </w:r>
    </w:p>
    <w:p w14:paraId="2B8DC474" w14:textId="77777777" w:rsidR="00ED6C27" w:rsidRPr="00213471" w:rsidRDefault="00ED6C27" w:rsidP="00F73A67">
      <w:pPr>
        <w:tabs>
          <w:tab w:val="left" w:pos="-720"/>
          <w:tab w:val="left" w:pos="0"/>
          <w:tab w:val="left" w:pos="720"/>
        </w:tabs>
        <w:suppressAutoHyphens/>
        <w:ind w:left="1440" w:hanging="1440"/>
        <w:jc w:val="both"/>
        <w:rPr>
          <w:rFonts w:ascii="Times New Roman" w:hAnsi="Times New Roman" w:cs="Times New Roman"/>
          <w:spacing w:val="-3"/>
        </w:rPr>
      </w:pPr>
    </w:p>
    <w:p w14:paraId="78B66377" w14:textId="77777777" w:rsidR="00213471" w:rsidRDefault="00ED6C27" w:rsidP="00F73A67">
      <w:pPr>
        <w:tabs>
          <w:tab w:val="left" w:pos="-720"/>
          <w:tab w:val="left" w:pos="0"/>
          <w:tab w:val="left" w:pos="720"/>
        </w:tabs>
        <w:suppressAutoHyphens/>
        <w:ind w:left="1440" w:hanging="1440"/>
        <w:jc w:val="both"/>
        <w:rPr>
          <w:rFonts w:ascii="Times New Roman" w:hAnsi="Times New Roman" w:cs="Times New Roman"/>
          <w:spacing w:val="-3"/>
          <w:u w:val="single"/>
        </w:rPr>
      </w:pPr>
      <w:r w:rsidRPr="00213471">
        <w:rPr>
          <w:rFonts w:ascii="Times New Roman" w:hAnsi="Times New Roman" w:cs="Times New Roman"/>
          <w:spacing w:val="-3"/>
        </w:rPr>
        <w:tab/>
        <w:t>B.</w:t>
      </w:r>
      <w:r w:rsidRPr="00213471">
        <w:rPr>
          <w:rFonts w:ascii="Times New Roman" w:hAnsi="Times New Roman" w:cs="Times New Roman"/>
          <w:spacing w:val="-3"/>
        </w:rPr>
        <w:tab/>
      </w:r>
      <w:r w:rsidR="00213471" w:rsidRPr="00135A32">
        <w:rPr>
          <w:rFonts w:ascii="Times New Roman" w:hAnsi="Times New Roman" w:cs="Times New Roman"/>
          <w:spacing w:val="-3"/>
          <w:u w:val="single"/>
        </w:rPr>
        <w:t>Responsibilities</w:t>
      </w:r>
    </w:p>
    <w:p w14:paraId="0812B775" w14:textId="77777777" w:rsidR="00135A32" w:rsidRPr="00213471" w:rsidRDefault="00135A32" w:rsidP="00F73A67">
      <w:pPr>
        <w:tabs>
          <w:tab w:val="left" w:pos="-720"/>
          <w:tab w:val="left" w:pos="0"/>
          <w:tab w:val="left" w:pos="720"/>
        </w:tabs>
        <w:suppressAutoHyphens/>
        <w:ind w:left="1440" w:hanging="1440"/>
        <w:jc w:val="both"/>
        <w:rPr>
          <w:rFonts w:ascii="Times New Roman" w:hAnsi="Times New Roman" w:cs="Times New Roman"/>
          <w:spacing w:val="-3"/>
        </w:rPr>
      </w:pPr>
    </w:p>
    <w:p w14:paraId="5114B448" w14:textId="77777777" w:rsidR="00ED6C27" w:rsidRPr="00213471" w:rsidRDefault="00213471" w:rsidP="00F73A67">
      <w:pPr>
        <w:tabs>
          <w:tab w:val="left" w:pos="-720"/>
          <w:tab w:val="left" w:pos="0"/>
          <w:tab w:val="left" w:pos="720"/>
        </w:tabs>
        <w:suppressAutoHyphens/>
        <w:ind w:left="1440" w:hanging="1440"/>
        <w:jc w:val="both"/>
        <w:rPr>
          <w:rFonts w:ascii="Times New Roman" w:hAnsi="Times New Roman" w:cs="Times New Roman"/>
          <w:spacing w:val="-3"/>
        </w:rPr>
      </w:pPr>
      <w:r w:rsidRPr="00213471">
        <w:rPr>
          <w:rFonts w:ascii="Times New Roman" w:hAnsi="Times New Roman" w:cs="Times New Roman"/>
          <w:spacing w:val="-3"/>
        </w:rPr>
        <w:tab/>
      </w:r>
      <w:r w:rsidRPr="00213471">
        <w:rPr>
          <w:rFonts w:ascii="Times New Roman" w:hAnsi="Times New Roman" w:cs="Times New Roman"/>
          <w:spacing w:val="-3"/>
        </w:rPr>
        <w:tab/>
      </w:r>
      <w:r w:rsidR="00ED6C27" w:rsidRPr="00213471">
        <w:rPr>
          <w:rFonts w:ascii="Times New Roman" w:hAnsi="Times New Roman" w:cs="Times New Roman"/>
          <w:spacing w:val="-3"/>
        </w:rPr>
        <w:t xml:space="preserve">Officers shall be alert for suspected DUI offenders.  Officers shall use and document standardized </w:t>
      </w:r>
      <w:r w:rsidR="000178E9">
        <w:rPr>
          <w:rFonts w:ascii="Times New Roman" w:hAnsi="Times New Roman" w:cs="Times New Roman"/>
          <w:spacing w:val="-3"/>
        </w:rPr>
        <w:t>field</w:t>
      </w:r>
      <w:r w:rsidR="000178E9" w:rsidRPr="00213471">
        <w:rPr>
          <w:rFonts w:ascii="Times New Roman" w:hAnsi="Times New Roman" w:cs="Times New Roman"/>
          <w:spacing w:val="-3"/>
        </w:rPr>
        <w:t xml:space="preserve"> </w:t>
      </w:r>
      <w:r w:rsidR="00ED6C27" w:rsidRPr="00213471">
        <w:rPr>
          <w:rFonts w:ascii="Times New Roman" w:hAnsi="Times New Roman" w:cs="Times New Roman"/>
          <w:spacing w:val="-3"/>
        </w:rPr>
        <w:t xml:space="preserve">sobriety tests.  In addition, the </w:t>
      </w:r>
      <w:r w:rsidR="007735F4">
        <w:rPr>
          <w:rFonts w:ascii="Times New Roman" w:hAnsi="Times New Roman" w:cs="Times New Roman"/>
          <w:spacing w:val="-3"/>
        </w:rPr>
        <w:t>preliminary breath test</w:t>
      </w:r>
      <w:r w:rsidR="00ED6C27" w:rsidRPr="00213471">
        <w:rPr>
          <w:rFonts w:ascii="Times New Roman" w:hAnsi="Times New Roman" w:cs="Times New Roman"/>
          <w:spacing w:val="-3"/>
        </w:rPr>
        <w:t>, if available, shall be offered to each suspected driver.  Officers must carefully document the behavior of the DUI beginning with observations of driving.  Once the violator has been stopped, the officer shall note the suspect's appearance, responses to stimuli, speech, admissions of drinking, or drug ingestion.</w:t>
      </w:r>
    </w:p>
    <w:p w14:paraId="22551183" w14:textId="77777777" w:rsidR="00213471" w:rsidRPr="00213471" w:rsidRDefault="00213471" w:rsidP="00F73A67">
      <w:pPr>
        <w:tabs>
          <w:tab w:val="left" w:pos="-720"/>
          <w:tab w:val="left" w:pos="0"/>
          <w:tab w:val="left" w:pos="720"/>
          <w:tab w:val="left" w:pos="1440"/>
        </w:tabs>
        <w:suppressAutoHyphens/>
        <w:ind w:left="2160" w:hanging="2160"/>
        <w:jc w:val="both"/>
        <w:rPr>
          <w:rFonts w:ascii="Times New Roman" w:hAnsi="Times New Roman" w:cs="Times New Roman"/>
          <w:spacing w:val="-3"/>
        </w:rPr>
      </w:pPr>
    </w:p>
    <w:p w14:paraId="348DA2E3" w14:textId="77777777" w:rsidR="00213471" w:rsidRPr="00213471" w:rsidRDefault="00213471" w:rsidP="00F73A67">
      <w:pPr>
        <w:tabs>
          <w:tab w:val="left" w:pos="-720"/>
          <w:tab w:val="left" w:pos="0"/>
          <w:tab w:val="left" w:pos="720"/>
        </w:tabs>
        <w:suppressAutoHyphens/>
        <w:ind w:left="1440" w:hanging="1440"/>
        <w:jc w:val="both"/>
        <w:rPr>
          <w:rFonts w:ascii="Times New Roman" w:hAnsi="Times New Roman" w:cs="Times New Roman"/>
          <w:spacing w:val="-3"/>
        </w:rPr>
      </w:pPr>
      <w:r w:rsidRPr="00213471">
        <w:rPr>
          <w:rFonts w:ascii="Times New Roman" w:hAnsi="Times New Roman" w:cs="Times New Roman"/>
          <w:spacing w:val="-3"/>
        </w:rPr>
        <w:tab/>
      </w:r>
      <w:r w:rsidR="007735F4">
        <w:rPr>
          <w:rFonts w:ascii="Times New Roman" w:hAnsi="Times New Roman" w:cs="Times New Roman"/>
          <w:spacing w:val="-3"/>
        </w:rPr>
        <w:t>C</w:t>
      </w:r>
      <w:r w:rsidRPr="00213471">
        <w:rPr>
          <w:rFonts w:ascii="Times New Roman" w:hAnsi="Times New Roman" w:cs="Times New Roman"/>
          <w:spacing w:val="-3"/>
        </w:rPr>
        <w:t>.</w:t>
      </w:r>
      <w:r w:rsidRPr="00213471">
        <w:rPr>
          <w:rFonts w:ascii="Times New Roman" w:hAnsi="Times New Roman" w:cs="Times New Roman"/>
          <w:spacing w:val="-3"/>
        </w:rPr>
        <w:tab/>
      </w:r>
      <w:r w:rsidRPr="00213471">
        <w:rPr>
          <w:rFonts w:ascii="Times New Roman" w:hAnsi="Times New Roman" w:cs="Times New Roman"/>
          <w:spacing w:val="-3"/>
          <w:u w:val="single"/>
        </w:rPr>
        <w:t>Sobriety tests</w:t>
      </w:r>
    </w:p>
    <w:p w14:paraId="38AE9F34" w14:textId="77777777" w:rsidR="00213471" w:rsidRPr="00213471" w:rsidRDefault="00213471" w:rsidP="00F73A67">
      <w:pPr>
        <w:tabs>
          <w:tab w:val="left" w:pos="-720"/>
        </w:tabs>
        <w:suppressAutoHyphens/>
        <w:jc w:val="both"/>
        <w:rPr>
          <w:rFonts w:ascii="Times New Roman" w:hAnsi="Times New Roman" w:cs="Times New Roman"/>
          <w:spacing w:val="-3"/>
        </w:rPr>
      </w:pPr>
    </w:p>
    <w:p w14:paraId="1E1E6556" w14:textId="77777777" w:rsidR="00213471" w:rsidRPr="00213471" w:rsidRDefault="00213471" w:rsidP="00F73A67">
      <w:pPr>
        <w:tabs>
          <w:tab w:val="left" w:pos="-720"/>
          <w:tab w:val="left" w:pos="0"/>
          <w:tab w:val="left" w:pos="720"/>
          <w:tab w:val="left" w:pos="1440"/>
        </w:tabs>
        <w:suppressAutoHyphens/>
        <w:ind w:left="2160" w:hanging="2160"/>
        <w:jc w:val="both"/>
        <w:rPr>
          <w:rFonts w:ascii="Times New Roman" w:hAnsi="Times New Roman" w:cs="Times New Roman"/>
          <w:spacing w:val="-3"/>
        </w:rPr>
      </w:pPr>
      <w:r w:rsidRPr="00213471">
        <w:rPr>
          <w:rFonts w:ascii="Times New Roman" w:hAnsi="Times New Roman" w:cs="Times New Roman"/>
          <w:spacing w:val="-3"/>
        </w:rPr>
        <w:tab/>
      </w:r>
      <w:r w:rsidRPr="00213471">
        <w:rPr>
          <w:rFonts w:ascii="Times New Roman" w:hAnsi="Times New Roman" w:cs="Times New Roman"/>
          <w:spacing w:val="-3"/>
        </w:rPr>
        <w:tab/>
        <w:t>1.</w:t>
      </w:r>
      <w:r w:rsidRPr="00213471">
        <w:rPr>
          <w:rFonts w:ascii="Times New Roman" w:hAnsi="Times New Roman" w:cs="Times New Roman"/>
          <w:spacing w:val="-3"/>
        </w:rPr>
        <w:tab/>
        <w:t>Officers shall offer and make every attempt to administer the three Standardized Field Sobriety tests on a suspected DUI driver in this exact listed order:</w:t>
      </w:r>
    </w:p>
    <w:p w14:paraId="0F2246BF" w14:textId="77777777" w:rsidR="00213471" w:rsidRPr="00213471" w:rsidRDefault="00213471" w:rsidP="00F73A67">
      <w:pPr>
        <w:tabs>
          <w:tab w:val="left" w:pos="-720"/>
        </w:tabs>
        <w:suppressAutoHyphens/>
        <w:jc w:val="both"/>
        <w:rPr>
          <w:rFonts w:ascii="Times New Roman" w:hAnsi="Times New Roman" w:cs="Times New Roman"/>
          <w:spacing w:val="-3"/>
        </w:rPr>
      </w:pPr>
    </w:p>
    <w:p w14:paraId="3100D133" w14:textId="77777777" w:rsidR="00213471" w:rsidRPr="00213471" w:rsidRDefault="00213471" w:rsidP="00F73A67">
      <w:pPr>
        <w:tabs>
          <w:tab w:val="left" w:pos="-720"/>
          <w:tab w:val="left" w:pos="0"/>
          <w:tab w:val="left" w:pos="720"/>
          <w:tab w:val="left" w:pos="1440"/>
          <w:tab w:val="left" w:pos="2160"/>
        </w:tabs>
        <w:suppressAutoHyphens/>
        <w:ind w:left="2880" w:hanging="2880"/>
        <w:jc w:val="both"/>
        <w:rPr>
          <w:rFonts w:ascii="Times New Roman" w:hAnsi="Times New Roman" w:cs="Times New Roman"/>
          <w:spacing w:val="-3"/>
        </w:rPr>
      </w:pPr>
      <w:r w:rsidRPr="00213471">
        <w:rPr>
          <w:rFonts w:ascii="Times New Roman" w:hAnsi="Times New Roman" w:cs="Times New Roman"/>
          <w:spacing w:val="-3"/>
        </w:rPr>
        <w:tab/>
      </w:r>
      <w:r w:rsidRPr="00213471">
        <w:rPr>
          <w:rFonts w:ascii="Times New Roman" w:hAnsi="Times New Roman" w:cs="Times New Roman"/>
          <w:spacing w:val="-3"/>
        </w:rPr>
        <w:tab/>
      </w:r>
      <w:r w:rsidRPr="00213471">
        <w:rPr>
          <w:rFonts w:ascii="Times New Roman" w:hAnsi="Times New Roman" w:cs="Times New Roman"/>
          <w:spacing w:val="-3"/>
        </w:rPr>
        <w:tab/>
        <w:t>a.</w:t>
      </w:r>
      <w:r w:rsidRPr="00213471">
        <w:rPr>
          <w:rFonts w:ascii="Times New Roman" w:hAnsi="Times New Roman" w:cs="Times New Roman"/>
          <w:spacing w:val="-3"/>
        </w:rPr>
        <w:tab/>
        <w:t>Horizontal &amp; Vertical Gaze nystagmus (</w:t>
      </w:r>
      <w:r w:rsidR="00CC44DB" w:rsidRPr="00D9752D">
        <w:rPr>
          <w:rFonts w:ascii="Times New Roman" w:hAnsi="Times New Roman" w:cs="Times New Roman"/>
          <w:spacing w:val="-3"/>
        </w:rPr>
        <w:t>only if properly certified</w:t>
      </w:r>
      <w:r w:rsidRPr="00213471">
        <w:rPr>
          <w:rFonts w:ascii="Times New Roman" w:hAnsi="Times New Roman" w:cs="Times New Roman"/>
          <w:spacing w:val="-3"/>
        </w:rPr>
        <w:t>).</w:t>
      </w:r>
    </w:p>
    <w:p w14:paraId="076653C5" w14:textId="77777777" w:rsidR="00213471" w:rsidRPr="00213471" w:rsidRDefault="00213471" w:rsidP="00F73A67">
      <w:pPr>
        <w:tabs>
          <w:tab w:val="left" w:pos="-720"/>
          <w:tab w:val="left" w:pos="0"/>
          <w:tab w:val="left" w:pos="720"/>
          <w:tab w:val="left" w:pos="1440"/>
          <w:tab w:val="left" w:pos="2160"/>
        </w:tabs>
        <w:suppressAutoHyphens/>
        <w:ind w:left="2880" w:hanging="2880"/>
        <w:jc w:val="both"/>
        <w:rPr>
          <w:rFonts w:ascii="Times New Roman" w:hAnsi="Times New Roman" w:cs="Times New Roman"/>
          <w:spacing w:val="-3"/>
        </w:rPr>
      </w:pPr>
      <w:r w:rsidRPr="00213471">
        <w:rPr>
          <w:rFonts w:ascii="Times New Roman" w:hAnsi="Times New Roman" w:cs="Times New Roman"/>
          <w:spacing w:val="-3"/>
        </w:rPr>
        <w:tab/>
      </w:r>
      <w:r w:rsidRPr="00213471">
        <w:rPr>
          <w:rFonts w:ascii="Times New Roman" w:hAnsi="Times New Roman" w:cs="Times New Roman"/>
          <w:spacing w:val="-3"/>
        </w:rPr>
        <w:tab/>
      </w:r>
      <w:r w:rsidRPr="00213471">
        <w:rPr>
          <w:rFonts w:ascii="Times New Roman" w:hAnsi="Times New Roman" w:cs="Times New Roman"/>
          <w:spacing w:val="-3"/>
        </w:rPr>
        <w:tab/>
        <w:t>b.</w:t>
      </w:r>
      <w:r w:rsidRPr="00213471">
        <w:rPr>
          <w:rFonts w:ascii="Times New Roman" w:hAnsi="Times New Roman" w:cs="Times New Roman"/>
          <w:spacing w:val="-3"/>
        </w:rPr>
        <w:tab/>
        <w:t>Walk and turn.</w:t>
      </w:r>
    </w:p>
    <w:p w14:paraId="7BA84F8E" w14:textId="77777777" w:rsidR="00213471" w:rsidRPr="00213471" w:rsidRDefault="00213471" w:rsidP="00F73A67">
      <w:pPr>
        <w:tabs>
          <w:tab w:val="left" w:pos="-720"/>
          <w:tab w:val="left" w:pos="0"/>
          <w:tab w:val="left" w:pos="720"/>
          <w:tab w:val="left" w:pos="1440"/>
          <w:tab w:val="left" w:pos="2160"/>
        </w:tabs>
        <w:suppressAutoHyphens/>
        <w:ind w:left="2880" w:hanging="2880"/>
        <w:jc w:val="both"/>
        <w:rPr>
          <w:rFonts w:ascii="Times New Roman" w:hAnsi="Times New Roman" w:cs="Times New Roman"/>
          <w:spacing w:val="-3"/>
        </w:rPr>
      </w:pPr>
      <w:r w:rsidRPr="00213471">
        <w:rPr>
          <w:rFonts w:ascii="Times New Roman" w:hAnsi="Times New Roman" w:cs="Times New Roman"/>
          <w:spacing w:val="-3"/>
        </w:rPr>
        <w:tab/>
      </w:r>
      <w:r w:rsidRPr="00213471">
        <w:rPr>
          <w:rFonts w:ascii="Times New Roman" w:hAnsi="Times New Roman" w:cs="Times New Roman"/>
          <w:spacing w:val="-3"/>
        </w:rPr>
        <w:tab/>
      </w:r>
      <w:r w:rsidRPr="00213471">
        <w:rPr>
          <w:rFonts w:ascii="Times New Roman" w:hAnsi="Times New Roman" w:cs="Times New Roman"/>
          <w:spacing w:val="-3"/>
        </w:rPr>
        <w:tab/>
        <w:t>c.</w:t>
      </w:r>
      <w:r w:rsidRPr="00213471">
        <w:rPr>
          <w:rFonts w:ascii="Times New Roman" w:hAnsi="Times New Roman" w:cs="Times New Roman"/>
          <w:spacing w:val="-3"/>
        </w:rPr>
        <w:tab/>
        <w:t>One-leg stand.</w:t>
      </w:r>
    </w:p>
    <w:p w14:paraId="0300F420" w14:textId="77777777" w:rsidR="00213471" w:rsidRPr="00213471" w:rsidRDefault="00213471" w:rsidP="00F73A67">
      <w:pPr>
        <w:tabs>
          <w:tab w:val="left" w:pos="-720"/>
        </w:tabs>
        <w:suppressAutoHyphens/>
        <w:jc w:val="both"/>
        <w:rPr>
          <w:rFonts w:ascii="Times New Roman" w:hAnsi="Times New Roman" w:cs="Times New Roman"/>
          <w:spacing w:val="-3"/>
        </w:rPr>
      </w:pPr>
    </w:p>
    <w:p w14:paraId="56A214B7" w14:textId="77777777" w:rsidR="00213471" w:rsidRPr="00213471" w:rsidRDefault="00213471" w:rsidP="00F73A67">
      <w:pPr>
        <w:tabs>
          <w:tab w:val="left" w:pos="-720"/>
          <w:tab w:val="left" w:pos="0"/>
          <w:tab w:val="left" w:pos="720"/>
          <w:tab w:val="left" w:pos="1440"/>
        </w:tabs>
        <w:suppressAutoHyphens/>
        <w:ind w:left="2160" w:hanging="2160"/>
        <w:jc w:val="both"/>
        <w:rPr>
          <w:rFonts w:ascii="Times New Roman" w:hAnsi="Times New Roman" w:cs="Times New Roman"/>
          <w:spacing w:val="-3"/>
        </w:rPr>
      </w:pPr>
      <w:r w:rsidRPr="00213471">
        <w:rPr>
          <w:rFonts w:ascii="Times New Roman" w:hAnsi="Times New Roman" w:cs="Times New Roman"/>
          <w:spacing w:val="-3"/>
        </w:rPr>
        <w:tab/>
      </w:r>
      <w:r w:rsidRPr="00213471">
        <w:rPr>
          <w:rFonts w:ascii="Times New Roman" w:hAnsi="Times New Roman" w:cs="Times New Roman"/>
          <w:spacing w:val="-3"/>
        </w:rPr>
        <w:tab/>
      </w:r>
      <w:r w:rsidRPr="00213471">
        <w:rPr>
          <w:rFonts w:ascii="Times New Roman" w:hAnsi="Times New Roman" w:cs="Times New Roman"/>
          <w:spacing w:val="-3"/>
        </w:rPr>
        <w:tab/>
        <w:t xml:space="preserve"> </w:t>
      </w:r>
      <w:r w:rsidR="00F67884">
        <w:rPr>
          <w:rFonts w:ascii="Times New Roman" w:hAnsi="Times New Roman" w:cs="Times New Roman"/>
          <w:spacing w:val="-3"/>
        </w:rPr>
        <w:t>O</w:t>
      </w:r>
      <w:r w:rsidR="00F67884" w:rsidRPr="00213471">
        <w:rPr>
          <w:rFonts w:ascii="Times New Roman" w:hAnsi="Times New Roman" w:cs="Times New Roman"/>
          <w:spacing w:val="-3"/>
        </w:rPr>
        <w:t xml:space="preserve">fficers </w:t>
      </w:r>
      <w:r w:rsidRPr="00213471">
        <w:rPr>
          <w:rFonts w:ascii="Times New Roman" w:hAnsi="Times New Roman" w:cs="Times New Roman"/>
          <w:spacing w:val="-3"/>
        </w:rPr>
        <w:t>at their discretion may employ ONLY these additional listed field sobriety tests. They each must be instructed in the same manner every time.</w:t>
      </w:r>
    </w:p>
    <w:p w14:paraId="230186F4" w14:textId="77777777" w:rsidR="00213471" w:rsidRPr="00213471" w:rsidRDefault="00213471" w:rsidP="00F73A67">
      <w:pPr>
        <w:tabs>
          <w:tab w:val="left" w:pos="-720"/>
          <w:tab w:val="left" w:pos="0"/>
          <w:tab w:val="left" w:pos="720"/>
          <w:tab w:val="left" w:pos="1440"/>
        </w:tabs>
        <w:suppressAutoHyphens/>
        <w:ind w:left="2160" w:hanging="2160"/>
        <w:jc w:val="both"/>
        <w:rPr>
          <w:rFonts w:ascii="Times New Roman" w:hAnsi="Times New Roman" w:cs="Times New Roman"/>
          <w:spacing w:val="-3"/>
        </w:rPr>
      </w:pPr>
    </w:p>
    <w:p w14:paraId="0CA2FA49" w14:textId="77777777" w:rsidR="00213471" w:rsidRPr="00213471" w:rsidRDefault="00213471" w:rsidP="00F73A67">
      <w:pPr>
        <w:pStyle w:val="ListParagraph"/>
        <w:numPr>
          <w:ilvl w:val="0"/>
          <w:numId w:val="2"/>
        </w:numPr>
        <w:tabs>
          <w:tab w:val="left" w:pos="-720"/>
          <w:tab w:val="left" w:pos="0"/>
          <w:tab w:val="left" w:pos="720"/>
          <w:tab w:val="left" w:pos="1440"/>
        </w:tabs>
        <w:suppressAutoHyphens/>
        <w:jc w:val="both"/>
        <w:rPr>
          <w:spacing w:val="-3"/>
        </w:rPr>
      </w:pPr>
      <w:r w:rsidRPr="00213471">
        <w:rPr>
          <w:spacing w:val="-3"/>
        </w:rPr>
        <w:t xml:space="preserve"> </w:t>
      </w:r>
      <w:r w:rsidRPr="00213471">
        <w:rPr>
          <w:rFonts w:eastAsia="Calibri"/>
        </w:rPr>
        <w:t>ALPHABET</w:t>
      </w:r>
    </w:p>
    <w:p w14:paraId="63688C79" w14:textId="77777777" w:rsidR="00213471" w:rsidRPr="00213471" w:rsidRDefault="00213471" w:rsidP="00F73A67">
      <w:pPr>
        <w:pStyle w:val="ListParagraph"/>
        <w:adjustRightInd w:val="0"/>
        <w:ind w:left="2880"/>
        <w:jc w:val="both"/>
        <w:rPr>
          <w:rFonts w:eastAsia="Calibri"/>
        </w:rPr>
      </w:pPr>
      <w:r w:rsidRPr="00213471">
        <w:rPr>
          <w:rFonts w:eastAsia="Calibri"/>
        </w:rPr>
        <w:t>This technique requires the subject to recite a part of the alphabet. You instruct the subject to recite the alphabet beginning with a letter other than A and stopping at a letter other than Z.</w:t>
      </w:r>
    </w:p>
    <w:p w14:paraId="3CE1E283" w14:textId="77777777" w:rsidR="00213471" w:rsidRPr="00213471" w:rsidRDefault="00213471" w:rsidP="00F73A67">
      <w:pPr>
        <w:pStyle w:val="ListParagraph"/>
        <w:adjustRightInd w:val="0"/>
        <w:ind w:left="2520"/>
        <w:jc w:val="both"/>
        <w:rPr>
          <w:rFonts w:eastAsia="Calibri"/>
        </w:rPr>
      </w:pPr>
      <w:r w:rsidRPr="00213471">
        <w:rPr>
          <w:rFonts w:eastAsia="Calibri"/>
        </w:rPr>
        <w:t xml:space="preserve"> </w:t>
      </w:r>
    </w:p>
    <w:p w14:paraId="40BB8C4A" w14:textId="77777777" w:rsidR="00213471" w:rsidRPr="00213471" w:rsidRDefault="00213471" w:rsidP="00F73A67">
      <w:pPr>
        <w:pStyle w:val="ListParagraph"/>
        <w:numPr>
          <w:ilvl w:val="0"/>
          <w:numId w:val="2"/>
        </w:numPr>
        <w:suppressAutoHyphens/>
        <w:adjustRightInd w:val="0"/>
        <w:jc w:val="both"/>
        <w:rPr>
          <w:spacing w:val="-3"/>
        </w:rPr>
      </w:pPr>
      <w:r w:rsidRPr="00213471">
        <w:rPr>
          <w:rFonts w:eastAsia="Calibri"/>
        </w:rPr>
        <w:t>FINGER COUNT</w:t>
      </w:r>
    </w:p>
    <w:p w14:paraId="7601BE68" w14:textId="77777777" w:rsidR="00213471" w:rsidRPr="00213471" w:rsidRDefault="00213471" w:rsidP="00F73A67">
      <w:pPr>
        <w:pStyle w:val="ListParagraph"/>
        <w:adjustRightInd w:val="0"/>
        <w:ind w:left="2880"/>
        <w:jc w:val="both"/>
        <w:rPr>
          <w:spacing w:val="-3"/>
        </w:rPr>
      </w:pPr>
      <w:r w:rsidRPr="00213471">
        <w:rPr>
          <w:rFonts w:eastAsia="Calibri"/>
        </w:rPr>
        <w:t>In this technique, the subject is asked to touch the tip of the thumb in turn to the tip of each finger on the same hand while simultaneously counting up one, two, three, four; then to reverse direction on the fingers while simultaneously counting down four, three, two, one.</w:t>
      </w:r>
    </w:p>
    <w:p w14:paraId="3BF29F95" w14:textId="77777777" w:rsidR="00213471" w:rsidRPr="00213471" w:rsidRDefault="00213471" w:rsidP="00F73A67">
      <w:pPr>
        <w:pStyle w:val="ListParagraph"/>
        <w:tabs>
          <w:tab w:val="left" w:pos="-720"/>
          <w:tab w:val="left" w:pos="0"/>
          <w:tab w:val="left" w:pos="720"/>
          <w:tab w:val="left" w:pos="1440"/>
        </w:tabs>
        <w:suppressAutoHyphens/>
        <w:ind w:left="2520"/>
        <w:jc w:val="both"/>
        <w:rPr>
          <w:spacing w:val="-3"/>
        </w:rPr>
      </w:pPr>
    </w:p>
    <w:p w14:paraId="65E0DE16" w14:textId="77777777" w:rsidR="00CC44DB" w:rsidRDefault="000178E9" w:rsidP="003A5481">
      <w:pPr>
        <w:pStyle w:val="ListParagraph"/>
        <w:numPr>
          <w:ilvl w:val="0"/>
          <w:numId w:val="2"/>
        </w:numPr>
        <w:adjustRightInd w:val="0"/>
        <w:jc w:val="both"/>
        <w:rPr>
          <w:rFonts w:eastAsia="Calibri"/>
        </w:rPr>
      </w:pPr>
      <w:r>
        <w:rPr>
          <w:rFonts w:eastAsia="Calibri"/>
        </w:rPr>
        <w:t>FINGER TO NOSE</w:t>
      </w:r>
    </w:p>
    <w:p w14:paraId="7EB4CC5A" w14:textId="77777777" w:rsidR="00CC44DB" w:rsidRDefault="000178E9" w:rsidP="003A5481">
      <w:pPr>
        <w:pStyle w:val="ListParagraph"/>
        <w:adjustRightInd w:val="0"/>
        <w:ind w:left="2880"/>
        <w:jc w:val="both"/>
        <w:rPr>
          <w:rFonts w:eastAsia="Calibri"/>
        </w:rPr>
      </w:pPr>
      <w:r>
        <w:rPr>
          <w:rFonts w:eastAsia="Calibri"/>
        </w:rPr>
        <w:t xml:space="preserve">The subject will stand with his feet together and his arms outstretched, palms up, or with his hands by his side.  His head will </w:t>
      </w:r>
      <w:r>
        <w:rPr>
          <w:rFonts w:eastAsia="Calibri"/>
        </w:rPr>
        <w:lastRenderedPageBreak/>
        <w:t>be back and his eyes closed.  The subject will be instructed to touch the tip of his finger to the tip of his nose.  No more than six attempts should be instructed.</w:t>
      </w:r>
    </w:p>
    <w:p w14:paraId="79109B24" w14:textId="77777777" w:rsidR="00213471" w:rsidRPr="00213471" w:rsidRDefault="00213471" w:rsidP="00F73A67">
      <w:pPr>
        <w:tabs>
          <w:tab w:val="left" w:pos="-720"/>
        </w:tabs>
        <w:suppressAutoHyphens/>
        <w:jc w:val="both"/>
        <w:rPr>
          <w:rFonts w:ascii="Times New Roman" w:hAnsi="Times New Roman" w:cs="Times New Roman"/>
          <w:spacing w:val="-3"/>
        </w:rPr>
      </w:pPr>
    </w:p>
    <w:p w14:paraId="0D1CBD6D" w14:textId="7B05C201" w:rsidR="00E97F78" w:rsidRDefault="00213471" w:rsidP="00E97F78">
      <w:pPr>
        <w:tabs>
          <w:tab w:val="left" w:pos="-720"/>
          <w:tab w:val="left" w:pos="0"/>
          <w:tab w:val="left" w:pos="720"/>
          <w:tab w:val="left" w:pos="1440"/>
        </w:tabs>
        <w:suppressAutoHyphens/>
        <w:ind w:left="2160" w:hanging="2160"/>
        <w:jc w:val="both"/>
        <w:rPr>
          <w:rFonts w:ascii="Times New Roman" w:hAnsi="Times New Roman" w:cs="Times New Roman"/>
          <w:color w:val="000000"/>
          <w:shd w:val="clear" w:color="auto" w:fill="FFFFFF"/>
        </w:rPr>
      </w:pPr>
      <w:r w:rsidRPr="00213471">
        <w:rPr>
          <w:rFonts w:ascii="Times New Roman" w:hAnsi="Times New Roman" w:cs="Times New Roman"/>
          <w:spacing w:val="-3"/>
        </w:rPr>
        <w:tab/>
      </w:r>
      <w:r w:rsidRPr="00213471">
        <w:rPr>
          <w:rFonts w:ascii="Times New Roman" w:hAnsi="Times New Roman" w:cs="Times New Roman"/>
          <w:spacing w:val="-3"/>
        </w:rPr>
        <w:tab/>
        <w:t>2.</w:t>
      </w:r>
      <w:r w:rsidRPr="00213471">
        <w:rPr>
          <w:rFonts w:ascii="Times New Roman" w:hAnsi="Times New Roman" w:cs="Times New Roman"/>
          <w:spacing w:val="-3"/>
        </w:rPr>
        <w:tab/>
        <w:t xml:space="preserve">If the operator fails the roadside tests, a preliminary breath test shall be offered, if available </w:t>
      </w:r>
      <w:r w:rsidR="00425E64">
        <w:rPr>
          <w:rFonts w:ascii="Times New Roman" w:hAnsi="Times New Roman" w:cs="Times New Roman"/>
          <w:spacing w:val="-3"/>
        </w:rPr>
        <w:t>(</w:t>
      </w:r>
      <w:r w:rsidRPr="00213471">
        <w:rPr>
          <w:rFonts w:ascii="Times New Roman" w:hAnsi="Times New Roman" w:cs="Times New Roman"/>
          <w:spacing w:val="-3"/>
        </w:rPr>
        <w:t>§18.2-267</w:t>
      </w:r>
      <w:r w:rsidR="00425E64">
        <w:rPr>
          <w:rFonts w:ascii="Times New Roman" w:hAnsi="Times New Roman" w:cs="Times New Roman"/>
          <w:spacing w:val="-3"/>
        </w:rPr>
        <w:t>)</w:t>
      </w:r>
      <w:r w:rsidRPr="00213471">
        <w:rPr>
          <w:rFonts w:ascii="Times New Roman" w:hAnsi="Times New Roman" w:cs="Times New Roman"/>
          <w:spacing w:val="-3"/>
        </w:rPr>
        <w:t xml:space="preserve">.  </w:t>
      </w:r>
      <w:r w:rsidRPr="00213471">
        <w:rPr>
          <w:rFonts w:ascii="Times New Roman" w:hAnsi="Times New Roman" w:cs="Times New Roman"/>
          <w:color w:val="000000"/>
          <w:shd w:val="clear" w:color="auto" w:fill="FFFFFF"/>
        </w:rPr>
        <w:t xml:space="preserve">The person shall also be entitled, upon request, to observe the process of analysis and to see the blood-alcohol reading on the equipment used to perform the breath test. </w:t>
      </w:r>
      <w:r w:rsidRPr="00213471">
        <w:rPr>
          <w:rFonts w:ascii="Times New Roman" w:hAnsi="Times New Roman" w:cs="Times New Roman"/>
          <w:spacing w:val="-3"/>
        </w:rPr>
        <w:t xml:space="preserve">The operator may refuse the preliminary breath test, and shall be advised of his/her right to refuse. The </w:t>
      </w:r>
      <w:r w:rsidRPr="00213471">
        <w:rPr>
          <w:rFonts w:ascii="Times New Roman" w:hAnsi="Times New Roman" w:cs="Times New Roman"/>
          <w:color w:val="000000"/>
          <w:shd w:val="clear" w:color="auto" w:fill="FFFFFF"/>
        </w:rPr>
        <w:t xml:space="preserve">failure to permit such analysis shall not be evidence in any prosecution for an offense of </w:t>
      </w:r>
      <w:r w:rsidRPr="00213471">
        <w:rPr>
          <w:rFonts w:ascii="Times New Roman" w:hAnsi="Times New Roman" w:cs="Times New Roman"/>
          <w:spacing w:val="-3"/>
        </w:rPr>
        <w:t>§</w:t>
      </w:r>
      <w:r w:rsidRPr="00213471">
        <w:rPr>
          <w:rFonts w:ascii="Times New Roman" w:hAnsi="Times New Roman" w:cs="Times New Roman"/>
          <w:color w:val="000000"/>
          <w:shd w:val="clear" w:color="auto" w:fill="FFFFFF"/>
        </w:rPr>
        <w:t xml:space="preserve">18.2-266, </w:t>
      </w:r>
      <w:r w:rsidRPr="00213471">
        <w:rPr>
          <w:rFonts w:ascii="Times New Roman" w:hAnsi="Times New Roman" w:cs="Times New Roman"/>
          <w:spacing w:val="-3"/>
        </w:rPr>
        <w:t>§</w:t>
      </w:r>
      <w:r w:rsidRPr="00213471">
        <w:rPr>
          <w:rFonts w:ascii="Times New Roman" w:hAnsi="Times New Roman" w:cs="Times New Roman"/>
          <w:color w:val="000000"/>
          <w:shd w:val="clear" w:color="auto" w:fill="FFFFFF"/>
        </w:rPr>
        <w:t xml:space="preserve">18.2-266.1 or subsection B of </w:t>
      </w:r>
      <w:r w:rsidRPr="00213471">
        <w:rPr>
          <w:rFonts w:ascii="Times New Roman" w:hAnsi="Times New Roman" w:cs="Times New Roman"/>
          <w:spacing w:val="-3"/>
        </w:rPr>
        <w:t>§</w:t>
      </w:r>
      <w:r w:rsidRPr="00213471">
        <w:rPr>
          <w:rFonts w:ascii="Times New Roman" w:hAnsi="Times New Roman" w:cs="Times New Roman"/>
          <w:color w:val="000000"/>
          <w:shd w:val="clear" w:color="auto" w:fill="FFFFFF"/>
        </w:rPr>
        <w:t>18.2-272.</w:t>
      </w:r>
    </w:p>
    <w:p w14:paraId="6327938D" w14:textId="77777777" w:rsidR="00801CCD" w:rsidRDefault="00801CCD" w:rsidP="00E97F78">
      <w:pPr>
        <w:tabs>
          <w:tab w:val="left" w:pos="-720"/>
          <w:tab w:val="left" w:pos="0"/>
          <w:tab w:val="left" w:pos="720"/>
          <w:tab w:val="left" w:pos="1440"/>
        </w:tabs>
        <w:suppressAutoHyphens/>
        <w:ind w:left="2160" w:hanging="2160"/>
        <w:jc w:val="both"/>
        <w:rPr>
          <w:rFonts w:ascii="Times New Roman" w:hAnsi="Times New Roman" w:cs="Times New Roman"/>
          <w:spacing w:val="-3"/>
        </w:rPr>
      </w:pPr>
    </w:p>
    <w:p w14:paraId="229BB021" w14:textId="77777777" w:rsidR="00D9752D" w:rsidRPr="00E97F78" w:rsidRDefault="00E97F78" w:rsidP="00E97F78">
      <w:pPr>
        <w:tabs>
          <w:tab w:val="left" w:pos="-720"/>
          <w:tab w:val="left" w:pos="0"/>
          <w:tab w:val="left" w:pos="720"/>
          <w:tab w:val="left" w:pos="1440"/>
        </w:tabs>
        <w:suppressAutoHyphens/>
        <w:ind w:left="2160" w:hanging="720"/>
        <w:jc w:val="both"/>
        <w:rPr>
          <w:rFonts w:ascii="Times New Roman" w:hAnsi="Times New Roman" w:cs="Times New Roman"/>
          <w:spacing w:val="-3"/>
        </w:rPr>
      </w:pPr>
      <w:r>
        <w:rPr>
          <w:rFonts w:ascii="Times New Roman" w:hAnsi="Times New Roman" w:cs="Times New Roman"/>
          <w:spacing w:val="-3"/>
        </w:rPr>
        <w:t xml:space="preserve">3.       </w:t>
      </w:r>
      <w:r w:rsidR="00213471" w:rsidRPr="00E97F78">
        <w:rPr>
          <w:rFonts w:ascii="Times New Roman" w:hAnsi="Times New Roman" w:cs="Times New Roman"/>
          <w:spacing w:val="-3"/>
        </w:rPr>
        <w:t>At the officer's discretion</w:t>
      </w:r>
      <w:r w:rsidR="000178E9" w:rsidRPr="00E97F78">
        <w:rPr>
          <w:rFonts w:ascii="Times New Roman" w:hAnsi="Times New Roman" w:cs="Times New Roman"/>
          <w:spacing w:val="-3"/>
        </w:rPr>
        <w:t>,</w:t>
      </w:r>
      <w:r w:rsidR="00213471" w:rsidRPr="00E97F78">
        <w:rPr>
          <w:rFonts w:ascii="Times New Roman" w:hAnsi="Times New Roman" w:cs="Times New Roman"/>
          <w:spacing w:val="-3"/>
        </w:rPr>
        <w:t xml:space="preserve"> or if the preliminary breath test is indicative of presumptive alcohol impairment levels </w:t>
      </w:r>
      <w:r w:rsidR="00F67884" w:rsidRPr="00E97F78">
        <w:rPr>
          <w:rFonts w:ascii="Times New Roman" w:hAnsi="Times New Roman" w:cs="Times New Roman"/>
          <w:spacing w:val="-3"/>
        </w:rPr>
        <w:t>(.08)</w:t>
      </w:r>
      <w:r w:rsidR="000178E9" w:rsidRPr="00E97F78">
        <w:rPr>
          <w:rFonts w:ascii="Times New Roman" w:hAnsi="Times New Roman" w:cs="Times New Roman"/>
          <w:spacing w:val="-3"/>
        </w:rPr>
        <w:t>,</w:t>
      </w:r>
      <w:r w:rsidR="00F67884" w:rsidRPr="00E97F78">
        <w:rPr>
          <w:rFonts w:ascii="Times New Roman" w:hAnsi="Times New Roman" w:cs="Times New Roman"/>
          <w:spacing w:val="-3"/>
        </w:rPr>
        <w:t xml:space="preserve"> </w:t>
      </w:r>
      <w:r w:rsidR="007735F4" w:rsidRPr="00E97F78">
        <w:rPr>
          <w:rFonts w:ascii="Times New Roman" w:hAnsi="Times New Roman" w:cs="Times New Roman"/>
          <w:spacing w:val="-3"/>
        </w:rPr>
        <w:t>the suspect</w:t>
      </w:r>
      <w:r w:rsidR="00213471" w:rsidRPr="00E97F78">
        <w:rPr>
          <w:rFonts w:ascii="Times New Roman" w:hAnsi="Times New Roman" w:cs="Times New Roman"/>
          <w:spacing w:val="-3"/>
        </w:rPr>
        <w:t xml:space="preserve"> shall be arrested for DUI and taken before the </w:t>
      </w:r>
      <w:r w:rsidR="00740092" w:rsidRPr="00E97F78">
        <w:rPr>
          <w:rFonts w:ascii="Times New Roman" w:hAnsi="Times New Roman" w:cs="Times New Roman"/>
          <w:spacing w:val="-3"/>
        </w:rPr>
        <w:t>magistrate</w:t>
      </w:r>
      <w:r w:rsidR="00213471" w:rsidRPr="00E97F78">
        <w:rPr>
          <w:rFonts w:ascii="Times New Roman" w:hAnsi="Times New Roman" w:cs="Times New Roman"/>
          <w:spacing w:val="-3"/>
        </w:rPr>
        <w:t>.</w:t>
      </w:r>
      <w:r w:rsidR="00C40419" w:rsidRPr="00E97F78">
        <w:rPr>
          <w:rFonts w:ascii="Times New Roman" w:hAnsi="Times New Roman" w:cs="Times New Roman"/>
          <w:spacing w:val="-3"/>
        </w:rPr>
        <w:t xml:space="preserve"> If the suspect is under 21 years of age, and his alcohol level is above .02 percent</w:t>
      </w:r>
      <w:r w:rsidR="00740092" w:rsidRPr="00E97F78">
        <w:rPr>
          <w:rFonts w:ascii="Times New Roman" w:hAnsi="Times New Roman" w:cs="Times New Roman"/>
          <w:spacing w:val="-3"/>
        </w:rPr>
        <w:t>,</w:t>
      </w:r>
      <w:r w:rsidR="00C40419" w:rsidRPr="00E97F78">
        <w:rPr>
          <w:rFonts w:ascii="Times New Roman" w:hAnsi="Times New Roman" w:cs="Times New Roman"/>
          <w:spacing w:val="-3"/>
        </w:rPr>
        <w:t xml:space="preserve"> but below .08 percent, he will be released on a summons.  In the case of a juvenile offender, refer to General Order 2-29.</w:t>
      </w:r>
    </w:p>
    <w:p w14:paraId="49C097F0" w14:textId="77777777" w:rsidR="00D9752D" w:rsidRDefault="00D9752D" w:rsidP="00D9752D">
      <w:pPr>
        <w:pStyle w:val="ListParagraph"/>
        <w:tabs>
          <w:tab w:val="left" w:pos="-720"/>
          <w:tab w:val="left" w:pos="0"/>
          <w:tab w:val="left" w:pos="720"/>
          <w:tab w:val="left" w:pos="1440"/>
        </w:tabs>
        <w:suppressAutoHyphens/>
        <w:ind w:left="2160"/>
        <w:jc w:val="both"/>
        <w:rPr>
          <w:spacing w:val="-3"/>
        </w:rPr>
      </w:pPr>
    </w:p>
    <w:p w14:paraId="7C91A3A2" w14:textId="77777777" w:rsidR="00213471" w:rsidRPr="00D9752D" w:rsidRDefault="00213471" w:rsidP="00D9752D">
      <w:pPr>
        <w:pStyle w:val="ListParagraph"/>
        <w:numPr>
          <w:ilvl w:val="0"/>
          <w:numId w:val="6"/>
        </w:numPr>
        <w:tabs>
          <w:tab w:val="left" w:pos="-720"/>
          <w:tab w:val="left" w:pos="0"/>
          <w:tab w:val="left" w:pos="720"/>
          <w:tab w:val="left" w:pos="1440"/>
        </w:tabs>
        <w:suppressAutoHyphens/>
        <w:jc w:val="both"/>
        <w:rPr>
          <w:spacing w:val="-3"/>
        </w:rPr>
      </w:pPr>
      <w:r w:rsidRPr="00D9752D">
        <w:rPr>
          <w:spacing w:val="-3"/>
        </w:rPr>
        <w:t>The preliminary bre</w:t>
      </w:r>
      <w:r w:rsidR="00D9752D" w:rsidRPr="00D9752D">
        <w:rPr>
          <w:spacing w:val="-3"/>
        </w:rPr>
        <w:t>ath test shall only be offered after</w:t>
      </w:r>
      <w:r w:rsidRPr="00D9752D">
        <w:rPr>
          <w:spacing w:val="-3"/>
        </w:rPr>
        <w:t xml:space="preserve"> field sobriety testing </w:t>
      </w:r>
      <w:r w:rsidR="00D9752D" w:rsidRPr="00D9752D">
        <w:rPr>
          <w:spacing w:val="-3"/>
        </w:rPr>
        <w:t>and when the</w:t>
      </w:r>
      <w:r w:rsidRPr="00D9752D">
        <w:rPr>
          <w:spacing w:val="-3"/>
        </w:rPr>
        <w:t xml:space="preserve"> officer has observed the operator for at least 20 minutes</w:t>
      </w:r>
      <w:r w:rsidR="00D9752D" w:rsidRPr="00D9752D">
        <w:rPr>
          <w:spacing w:val="-3"/>
        </w:rPr>
        <w:t>.</w:t>
      </w:r>
    </w:p>
    <w:p w14:paraId="7A3F68B2" w14:textId="77777777" w:rsidR="00D9752D" w:rsidRDefault="00D9752D" w:rsidP="00D9752D">
      <w:pPr>
        <w:tabs>
          <w:tab w:val="left" w:pos="-720"/>
          <w:tab w:val="left" w:pos="0"/>
          <w:tab w:val="left" w:pos="720"/>
          <w:tab w:val="left" w:pos="1440"/>
          <w:tab w:val="left" w:pos="2160"/>
          <w:tab w:val="left" w:pos="2880"/>
        </w:tabs>
        <w:suppressAutoHyphens/>
        <w:jc w:val="both"/>
        <w:rPr>
          <w:spacing w:val="-3"/>
        </w:rPr>
      </w:pPr>
    </w:p>
    <w:p w14:paraId="6DA075C3" w14:textId="77777777" w:rsidR="00D9752D" w:rsidRDefault="00D9752D" w:rsidP="00D9752D">
      <w:pPr>
        <w:pStyle w:val="ListParagraph"/>
        <w:numPr>
          <w:ilvl w:val="0"/>
          <w:numId w:val="6"/>
        </w:numPr>
        <w:tabs>
          <w:tab w:val="left" w:pos="-720"/>
          <w:tab w:val="left" w:pos="0"/>
          <w:tab w:val="left" w:pos="720"/>
          <w:tab w:val="left" w:pos="1440"/>
          <w:tab w:val="left" w:pos="2160"/>
          <w:tab w:val="left" w:pos="2880"/>
        </w:tabs>
        <w:suppressAutoHyphens/>
        <w:jc w:val="both"/>
        <w:rPr>
          <w:spacing w:val="-3"/>
        </w:rPr>
      </w:pPr>
      <w:r w:rsidRPr="00D9752D">
        <w:rPr>
          <w:spacing w:val="-3"/>
        </w:rPr>
        <w:t>The preliminary breath test shall be administered</w:t>
      </w:r>
      <w:r w:rsidR="00213471" w:rsidRPr="00D9752D">
        <w:rPr>
          <w:spacing w:val="-3"/>
        </w:rPr>
        <w:t xml:space="preserve"> by documented trained officers </w:t>
      </w:r>
      <w:r>
        <w:rPr>
          <w:spacing w:val="-3"/>
        </w:rPr>
        <w:t>a</w:t>
      </w:r>
      <w:r w:rsidRPr="00D9752D">
        <w:rPr>
          <w:spacing w:val="-3"/>
        </w:rPr>
        <w:t>nd performed o</w:t>
      </w:r>
      <w:r w:rsidR="00213471" w:rsidRPr="00D9752D">
        <w:rPr>
          <w:spacing w:val="-3"/>
        </w:rPr>
        <w:t xml:space="preserve">nly on </w:t>
      </w:r>
      <w:r>
        <w:rPr>
          <w:spacing w:val="-3"/>
        </w:rPr>
        <w:t>a</w:t>
      </w:r>
      <w:r w:rsidR="00213471" w:rsidRPr="00D9752D">
        <w:rPr>
          <w:spacing w:val="-3"/>
        </w:rPr>
        <w:t xml:space="preserve"> prelimin</w:t>
      </w:r>
      <w:r w:rsidRPr="00D9752D">
        <w:rPr>
          <w:spacing w:val="-3"/>
        </w:rPr>
        <w:t xml:space="preserve">ary breath device </w:t>
      </w:r>
      <w:r>
        <w:rPr>
          <w:spacing w:val="-3"/>
        </w:rPr>
        <w:t>approved</w:t>
      </w:r>
      <w:r w:rsidRPr="00D9752D">
        <w:rPr>
          <w:spacing w:val="-3"/>
        </w:rPr>
        <w:t xml:space="preserve"> by the </w:t>
      </w:r>
      <w:r w:rsidR="007735F4" w:rsidRPr="00D9752D">
        <w:rPr>
          <w:spacing w:val="-3"/>
        </w:rPr>
        <w:t xml:space="preserve">Virginia </w:t>
      </w:r>
      <w:r w:rsidR="00213471" w:rsidRPr="00D9752D">
        <w:rPr>
          <w:spacing w:val="-3"/>
        </w:rPr>
        <w:t>Department of Forensic Science</w:t>
      </w:r>
      <w:r>
        <w:rPr>
          <w:spacing w:val="-3"/>
        </w:rPr>
        <w:t>.</w:t>
      </w:r>
      <w:r w:rsidR="00213471" w:rsidRPr="00D9752D">
        <w:rPr>
          <w:spacing w:val="-3"/>
        </w:rPr>
        <w:t xml:space="preserve"> </w:t>
      </w:r>
    </w:p>
    <w:p w14:paraId="3FD2B8D8" w14:textId="77777777" w:rsidR="00D9752D" w:rsidRPr="00D9752D" w:rsidRDefault="00D9752D" w:rsidP="00D9752D">
      <w:pPr>
        <w:pStyle w:val="ListParagraph"/>
        <w:rPr>
          <w:spacing w:val="-3"/>
        </w:rPr>
      </w:pPr>
    </w:p>
    <w:p w14:paraId="120A0BD1" w14:textId="262CF036" w:rsidR="00D9752D" w:rsidRDefault="00213471" w:rsidP="00D9752D">
      <w:pPr>
        <w:pStyle w:val="ListParagraph"/>
        <w:numPr>
          <w:ilvl w:val="0"/>
          <w:numId w:val="6"/>
        </w:numPr>
        <w:tabs>
          <w:tab w:val="left" w:pos="-720"/>
          <w:tab w:val="left" w:pos="0"/>
          <w:tab w:val="left" w:pos="720"/>
          <w:tab w:val="left" w:pos="1440"/>
          <w:tab w:val="left" w:pos="2160"/>
          <w:tab w:val="left" w:pos="2880"/>
        </w:tabs>
        <w:suppressAutoHyphens/>
        <w:jc w:val="both"/>
        <w:rPr>
          <w:spacing w:val="-3"/>
        </w:rPr>
      </w:pPr>
      <w:r w:rsidRPr="00D9752D">
        <w:rPr>
          <w:spacing w:val="-3"/>
        </w:rPr>
        <w:t xml:space="preserve">If an officer suspects that the vehicle operator was driving under the influence of both alcohol and drugs, or drugs alone, he may require the operator to have a blood test performed </w:t>
      </w:r>
      <w:r w:rsidRPr="00D9752D">
        <w:rPr>
          <w:b/>
          <w:bCs/>
          <w:spacing w:val="-3"/>
        </w:rPr>
        <w:t>in addition to</w:t>
      </w:r>
      <w:r w:rsidRPr="00D9752D">
        <w:rPr>
          <w:spacing w:val="-3"/>
        </w:rPr>
        <w:t xml:space="preserve"> testing for alcohol.  Blood samples shall be analyzed by the Department of Forensic Science for evidence of alcohol and for various illegal, prescripti</w:t>
      </w:r>
      <w:r w:rsidR="00D9752D">
        <w:rPr>
          <w:spacing w:val="-3"/>
        </w:rPr>
        <w:t xml:space="preserve">on, and over-the-counter drugs </w:t>
      </w:r>
      <w:r w:rsidR="00A37032">
        <w:rPr>
          <w:spacing w:val="-3"/>
        </w:rPr>
        <w:t>(</w:t>
      </w:r>
      <w:r w:rsidRPr="00D9752D">
        <w:rPr>
          <w:spacing w:val="-3"/>
        </w:rPr>
        <w:t>§18.2-268.2</w:t>
      </w:r>
      <w:r w:rsidR="00A37032">
        <w:rPr>
          <w:spacing w:val="-3"/>
        </w:rPr>
        <w:t>)</w:t>
      </w:r>
      <w:r w:rsidR="00D9752D">
        <w:rPr>
          <w:spacing w:val="-3"/>
        </w:rPr>
        <w:t>.</w:t>
      </w:r>
    </w:p>
    <w:p w14:paraId="26740022" w14:textId="77777777" w:rsidR="00D9752D" w:rsidRPr="00D9752D" w:rsidRDefault="00D9752D" w:rsidP="00D9752D">
      <w:pPr>
        <w:pStyle w:val="ListParagraph"/>
        <w:rPr>
          <w:spacing w:val="-3"/>
        </w:rPr>
      </w:pPr>
    </w:p>
    <w:p w14:paraId="4B35DC76" w14:textId="77777777" w:rsidR="00D9752D" w:rsidRDefault="00213471" w:rsidP="00D9752D">
      <w:pPr>
        <w:pStyle w:val="ListParagraph"/>
        <w:numPr>
          <w:ilvl w:val="0"/>
          <w:numId w:val="6"/>
        </w:numPr>
        <w:tabs>
          <w:tab w:val="left" w:pos="-720"/>
          <w:tab w:val="left" w:pos="0"/>
          <w:tab w:val="left" w:pos="720"/>
          <w:tab w:val="left" w:pos="1440"/>
          <w:tab w:val="left" w:pos="2160"/>
          <w:tab w:val="left" w:pos="2880"/>
        </w:tabs>
        <w:suppressAutoHyphens/>
        <w:jc w:val="both"/>
        <w:rPr>
          <w:spacing w:val="-3"/>
        </w:rPr>
      </w:pPr>
      <w:r w:rsidRPr="00D9752D">
        <w:rPr>
          <w:spacing w:val="-3"/>
        </w:rPr>
        <w:t>The officer shall make a full written report of the circumstances of the DUI arrest, formation of probable cause, and witnesses' observations.</w:t>
      </w:r>
    </w:p>
    <w:p w14:paraId="6C5778FA" w14:textId="77777777" w:rsidR="00D9752D" w:rsidRPr="00D9752D" w:rsidRDefault="00D9752D" w:rsidP="00D9752D">
      <w:pPr>
        <w:pStyle w:val="ListParagraph"/>
        <w:rPr>
          <w:spacing w:val="-3"/>
        </w:rPr>
      </w:pPr>
    </w:p>
    <w:p w14:paraId="72C8EE0D" w14:textId="77777777" w:rsidR="007735F4" w:rsidRPr="00D9752D" w:rsidRDefault="00213471" w:rsidP="00D9752D">
      <w:pPr>
        <w:pStyle w:val="ListParagraph"/>
        <w:numPr>
          <w:ilvl w:val="0"/>
          <w:numId w:val="6"/>
        </w:numPr>
        <w:tabs>
          <w:tab w:val="left" w:pos="-720"/>
          <w:tab w:val="left" w:pos="0"/>
          <w:tab w:val="left" w:pos="720"/>
          <w:tab w:val="left" w:pos="1440"/>
          <w:tab w:val="left" w:pos="2160"/>
          <w:tab w:val="left" w:pos="2880"/>
        </w:tabs>
        <w:suppressAutoHyphens/>
        <w:jc w:val="both"/>
        <w:rPr>
          <w:spacing w:val="-3"/>
        </w:rPr>
      </w:pPr>
      <w:r w:rsidRPr="00D9752D">
        <w:rPr>
          <w:spacing w:val="-3"/>
        </w:rPr>
        <w:t xml:space="preserve">If, during the investigative stage (prior to being formally charged with a crime such as DUI), the officer receives information about the location of where the suspect consumed their last drink of alcohol, the officer may report this information to the Department of Alcoholic Beverage Control (ABC). Guidance on this topic is provided under Section </w:t>
      </w:r>
      <w:r w:rsidR="00D348FF" w:rsidRPr="00D9752D">
        <w:rPr>
          <w:spacing w:val="-3"/>
        </w:rPr>
        <w:t>J</w:t>
      </w:r>
      <w:r w:rsidRPr="00D9752D">
        <w:rPr>
          <w:spacing w:val="-3"/>
        </w:rPr>
        <w:t>, below.</w:t>
      </w:r>
      <w:r w:rsidR="00F67884" w:rsidRPr="00D9752D">
        <w:rPr>
          <w:spacing w:val="-3"/>
        </w:rPr>
        <w:t xml:space="preserve"> The officer will document in his report the location where the suspect was drinking.  </w:t>
      </w:r>
    </w:p>
    <w:p w14:paraId="216163D5" w14:textId="77777777" w:rsidR="00103402" w:rsidRPr="00213471" w:rsidRDefault="007735F4" w:rsidP="00F73A67">
      <w:pPr>
        <w:tabs>
          <w:tab w:val="left" w:pos="-720"/>
          <w:tab w:val="left" w:pos="0"/>
          <w:tab w:val="left" w:pos="720"/>
        </w:tabs>
        <w:suppressAutoHyphens/>
        <w:ind w:left="1440" w:hanging="1440"/>
        <w:jc w:val="both"/>
        <w:rPr>
          <w:rFonts w:ascii="Times New Roman" w:hAnsi="Times New Roman" w:cs="Times New Roman"/>
        </w:rPr>
      </w:pPr>
      <w:r>
        <w:rPr>
          <w:rFonts w:ascii="Times New Roman" w:hAnsi="Times New Roman" w:cs="Times New Roman"/>
          <w:spacing w:val="-3"/>
        </w:rPr>
        <w:tab/>
      </w:r>
    </w:p>
    <w:p w14:paraId="303FA6A4" w14:textId="77777777" w:rsidR="00213471" w:rsidRPr="00213471" w:rsidRDefault="00213471" w:rsidP="00F73A67">
      <w:pPr>
        <w:tabs>
          <w:tab w:val="left" w:pos="-720"/>
          <w:tab w:val="left" w:pos="0"/>
          <w:tab w:val="left" w:pos="720"/>
        </w:tabs>
        <w:suppressAutoHyphens/>
        <w:ind w:left="1440" w:hanging="1440"/>
        <w:jc w:val="both"/>
        <w:rPr>
          <w:rFonts w:ascii="Times New Roman" w:hAnsi="Times New Roman" w:cs="Times New Roman"/>
          <w:spacing w:val="-3"/>
        </w:rPr>
      </w:pPr>
      <w:r w:rsidRPr="00213471">
        <w:rPr>
          <w:rFonts w:ascii="Times New Roman" w:hAnsi="Times New Roman" w:cs="Times New Roman"/>
        </w:rPr>
        <w:tab/>
      </w:r>
      <w:r w:rsidR="00F73A67">
        <w:rPr>
          <w:rFonts w:ascii="Times New Roman" w:hAnsi="Times New Roman" w:cs="Times New Roman"/>
        </w:rPr>
        <w:t>D</w:t>
      </w:r>
      <w:r w:rsidRPr="00213471">
        <w:rPr>
          <w:rFonts w:ascii="Times New Roman" w:hAnsi="Times New Roman" w:cs="Times New Roman"/>
        </w:rPr>
        <w:t>.</w:t>
      </w:r>
      <w:r w:rsidRPr="00213471">
        <w:rPr>
          <w:rFonts w:ascii="Times New Roman" w:hAnsi="Times New Roman" w:cs="Times New Roman"/>
        </w:rPr>
        <w:tab/>
      </w:r>
      <w:r w:rsidRPr="00213471">
        <w:rPr>
          <w:rFonts w:ascii="Times New Roman" w:hAnsi="Times New Roman" w:cs="Times New Roman"/>
          <w:spacing w:val="-3"/>
          <w:u w:val="single"/>
        </w:rPr>
        <w:t>Arrest</w:t>
      </w:r>
    </w:p>
    <w:p w14:paraId="14E8A744" w14:textId="77777777" w:rsidR="00213471" w:rsidRPr="00213471" w:rsidRDefault="00213471" w:rsidP="00F73A67">
      <w:pPr>
        <w:tabs>
          <w:tab w:val="left" w:pos="-720"/>
        </w:tabs>
        <w:suppressAutoHyphens/>
        <w:jc w:val="both"/>
        <w:rPr>
          <w:rFonts w:ascii="Times New Roman" w:hAnsi="Times New Roman" w:cs="Times New Roman"/>
          <w:spacing w:val="-3"/>
        </w:rPr>
      </w:pPr>
      <w:r w:rsidRPr="00213471">
        <w:rPr>
          <w:rFonts w:ascii="Times New Roman" w:hAnsi="Times New Roman" w:cs="Times New Roman"/>
          <w:spacing w:val="-3"/>
        </w:rPr>
        <w:tab/>
      </w:r>
    </w:p>
    <w:p w14:paraId="3C658C55" w14:textId="77777777" w:rsidR="00213471" w:rsidRDefault="00213471" w:rsidP="00F73A67">
      <w:pPr>
        <w:tabs>
          <w:tab w:val="left" w:pos="-720"/>
        </w:tabs>
        <w:suppressAutoHyphens/>
        <w:jc w:val="both"/>
        <w:rPr>
          <w:rFonts w:ascii="Times New Roman" w:hAnsi="Times New Roman" w:cs="Times New Roman"/>
          <w:spacing w:val="-3"/>
        </w:rPr>
      </w:pPr>
      <w:r w:rsidRPr="00213471">
        <w:rPr>
          <w:rFonts w:ascii="Times New Roman" w:hAnsi="Times New Roman" w:cs="Times New Roman"/>
          <w:spacing w:val="-3"/>
        </w:rPr>
        <w:lastRenderedPageBreak/>
        <w:tab/>
      </w:r>
      <w:r w:rsidRPr="00213471">
        <w:rPr>
          <w:rFonts w:ascii="Times New Roman" w:hAnsi="Times New Roman" w:cs="Times New Roman"/>
          <w:spacing w:val="-3"/>
        </w:rPr>
        <w:tab/>
        <w:t>The arresting officer shall perform the following:</w:t>
      </w:r>
    </w:p>
    <w:p w14:paraId="1EC56E4D" w14:textId="77777777" w:rsidR="006D563C" w:rsidRDefault="006D563C" w:rsidP="00F73A67">
      <w:pPr>
        <w:tabs>
          <w:tab w:val="left" w:pos="-720"/>
        </w:tabs>
        <w:suppressAutoHyphens/>
        <w:jc w:val="both"/>
        <w:rPr>
          <w:rFonts w:ascii="Times New Roman" w:hAnsi="Times New Roman" w:cs="Times New Roman"/>
          <w:spacing w:val="-3"/>
        </w:rPr>
      </w:pPr>
    </w:p>
    <w:p w14:paraId="17253626" w14:textId="77777777" w:rsidR="006D563C" w:rsidRPr="003A5481" w:rsidRDefault="006D563C" w:rsidP="003A5481">
      <w:pPr>
        <w:tabs>
          <w:tab w:val="left" w:pos="-720"/>
        </w:tabs>
        <w:suppressAutoHyphens/>
        <w:ind w:left="1440"/>
        <w:jc w:val="both"/>
        <w:rPr>
          <w:rFonts w:ascii="Times New Roman" w:hAnsi="Times New Roman" w:cs="Times New Roman"/>
          <w:i/>
          <w:spacing w:val="-3"/>
        </w:rPr>
      </w:pPr>
      <w:r w:rsidRPr="003A5481">
        <w:rPr>
          <w:rFonts w:ascii="Times New Roman" w:hAnsi="Times New Roman" w:cs="Times New Roman"/>
          <w:i/>
          <w:iCs/>
          <w:spacing w:val="-3"/>
        </w:rPr>
        <w:t>Miranda</w:t>
      </w:r>
      <w:r w:rsidRPr="003A5481">
        <w:rPr>
          <w:rFonts w:ascii="Times New Roman" w:hAnsi="Times New Roman" w:cs="Times New Roman"/>
          <w:i/>
          <w:spacing w:val="-3"/>
        </w:rPr>
        <w:t xml:space="preserve"> is </w:t>
      </w:r>
      <w:r w:rsidRPr="003A5481">
        <w:rPr>
          <w:rFonts w:ascii="Times New Roman" w:hAnsi="Times New Roman" w:cs="Times New Roman"/>
          <w:i/>
          <w:spacing w:val="-3"/>
          <w:u w:val="single"/>
        </w:rPr>
        <w:t>not required</w:t>
      </w:r>
      <w:r w:rsidRPr="003A5481">
        <w:rPr>
          <w:rFonts w:ascii="Times New Roman" w:hAnsi="Times New Roman" w:cs="Times New Roman"/>
          <w:i/>
          <w:spacing w:val="-3"/>
        </w:rPr>
        <w:t xml:space="preserve"> before the driver takes sobriety tests, or otherwise before questioning.</w:t>
      </w:r>
    </w:p>
    <w:p w14:paraId="099B0FCC" w14:textId="77777777" w:rsidR="00213471" w:rsidRPr="00213471" w:rsidRDefault="00213471" w:rsidP="00F73A67">
      <w:pPr>
        <w:tabs>
          <w:tab w:val="left" w:pos="-720"/>
        </w:tabs>
        <w:suppressAutoHyphens/>
        <w:jc w:val="both"/>
        <w:rPr>
          <w:rFonts w:ascii="Times New Roman" w:hAnsi="Times New Roman" w:cs="Times New Roman"/>
          <w:spacing w:val="-3"/>
        </w:rPr>
      </w:pPr>
    </w:p>
    <w:p w14:paraId="1CB9BD3C" w14:textId="0828A78A" w:rsidR="00213471" w:rsidRPr="00213471" w:rsidRDefault="00213471" w:rsidP="00F73A67">
      <w:pPr>
        <w:tabs>
          <w:tab w:val="left" w:pos="-720"/>
          <w:tab w:val="left" w:pos="0"/>
          <w:tab w:val="left" w:pos="720"/>
          <w:tab w:val="left" w:pos="1440"/>
        </w:tabs>
        <w:suppressAutoHyphens/>
        <w:ind w:left="2160" w:hanging="2160"/>
        <w:jc w:val="both"/>
        <w:rPr>
          <w:rFonts w:ascii="Times New Roman" w:hAnsi="Times New Roman" w:cs="Times New Roman"/>
          <w:spacing w:val="-3"/>
        </w:rPr>
      </w:pPr>
      <w:r w:rsidRPr="00213471">
        <w:rPr>
          <w:rFonts w:ascii="Times New Roman" w:hAnsi="Times New Roman" w:cs="Times New Roman"/>
          <w:spacing w:val="-3"/>
        </w:rPr>
        <w:tab/>
      </w:r>
      <w:r w:rsidRPr="00213471">
        <w:rPr>
          <w:rFonts w:ascii="Times New Roman" w:hAnsi="Times New Roman" w:cs="Times New Roman"/>
          <w:spacing w:val="-3"/>
        </w:rPr>
        <w:tab/>
        <w:t>1.</w:t>
      </w:r>
      <w:r w:rsidRPr="00213471">
        <w:rPr>
          <w:rFonts w:ascii="Times New Roman" w:hAnsi="Times New Roman" w:cs="Times New Roman"/>
          <w:spacing w:val="-3"/>
        </w:rPr>
        <w:tab/>
        <w:t xml:space="preserve">Advise the arrestee that any person, whether or not licensed by Virginia, who operates a motor vehicle in this state gives implied consent to have a sample of his blood, breath or both blood and breath, taken for a chemical test to determine the alcoholic content of this blood or for the presence of drugs if such person is arrested for violation of </w:t>
      </w:r>
      <w:r w:rsidR="00801CCD">
        <w:rPr>
          <w:rFonts w:ascii="Times New Roman" w:hAnsi="Times New Roman" w:cs="Times New Roman"/>
          <w:spacing w:val="-3"/>
        </w:rPr>
        <w:t>(</w:t>
      </w:r>
      <w:r w:rsidRPr="00213471">
        <w:rPr>
          <w:rFonts w:ascii="Times New Roman" w:hAnsi="Times New Roman" w:cs="Times New Roman"/>
          <w:spacing w:val="-3"/>
        </w:rPr>
        <w:t>§§ 18.2-266</w:t>
      </w:r>
      <w:r w:rsidR="005417DA">
        <w:rPr>
          <w:rFonts w:ascii="Times New Roman" w:hAnsi="Times New Roman" w:cs="Times New Roman"/>
          <w:spacing w:val="-3"/>
        </w:rPr>
        <w:t>, 18.2</w:t>
      </w:r>
      <w:r w:rsidRPr="00213471">
        <w:rPr>
          <w:rFonts w:ascii="Times New Roman" w:hAnsi="Times New Roman" w:cs="Times New Roman"/>
          <w:spacing w:val="-3"/>
        </w:rPr>
        <w:t>-266.1</w:t>
      </w:r>
      <w:r w:rsidR="005417DA">
        <w:rPr>
          <w:rFonts w:ascii="Times New Roman" w:hAnsi="Times New Roman" w:cs="Times New Roman"/>
          <w:spacing w:val="-3"/>
        </w:rPr>
        <w:t>, or subsection B. of 18.2-272</w:t>
      </w:r>
      <w:r w:rsidR="00801CCD">
        <w:rPr>
          <w:rFonts w:ascii="Times New Roman" w:hAnsi="Times New Roman" w:cs="Times New Roman"/>
          <w:spacing w:val="-3"/>
        </w:rPr>
        <w:t>)</w:t>
      </w:r>
      <w:r w:rsidRPr="00213471">
        <w:rPr>
          <w:rFonts w:ascii="Times New Roman" w:hAnsi="Times New Roman" w:cs="Times New Roman"/>
          <w:spacing w:val="-3"/>
        </w:rPr>
        <w:t>.</w:t>
      </w:r>
    </w:p>
    <w:p w14:paraId="1C9D5C26" w14:textId="77777777" w:rsidR="00213471" w:rsidRPr="00213471" w:rsidRDefault="00213471" w:rsidP="00F73A67">
      <w:pPr>
        <w:tabs>
          <w:tab w:val="left" w:pos="-720"/>
        </w:tabs>
        <w:suppressAutoHyphens/>
        <w:jc w:val="both"/>
        <w:rPr>
          <w:rFonts w:ascii="Times New Roman" w:hAnsi="Times New Roman" w:cs="Times New Roman"/>
          <w:spacing w:val="-3"/>
        </w:rPr>
      </w:pPr>
    </w:p>
    <w:p w14:paraId="5BE4DDDE" w14:textId="3CB5B7DC" w:rsidR="00213471" w:rsidRPr="00213471" w:rsidRDefault="00213471" w:rsidP="003A5481">
      <w:pPr>
        <w:tabs>
          <w:tab w:val="left" w:pos="-720"/>
          <w:tab w:val="left" w:pos="0"/>
          <w:tab w:val="left" w:pos="720"/>
          <w:tab w:val="left" w:pos="1440"/>
        </w:tabs>
        <w:suppressAutoHyphens/>
        <w:ind w:left="2160" w:hanging="2160"/>
        <w:jc w:val="both"/>
        <w:rPr>
          <w:rFonts w:ascii="Times New Roman" w:hAnsi="Times New Roman" w:cs="Times New Roman"/>
          <w:spacing w:val="-3"/>
        </w:rPr>
      </w:pPr>
      <w:r w:rsidRPr="00213471">
        <w:rPr>
          <w:rFonts w:ascii="Times New Roman" w:hAnsi="Times New Roman" w:cs="Times New Roman"/>
          <w:spacing w:val="-3"/>
        </w:rPr>
        <w:tab/>
      </w:r>
      <w:r w:rsidRPr="00213471">
        <w:rPr>
          <w:rFonts w:ascii="Times New Roman" w:hAnsi="Times New Roman" w:cs="Times New Roman"/>
          <w:spacing w:val="-3"/>
        </w:rPr>
        <w:tab/>
        <w:t>2.</w:t>
      </w:r>
      <w:r w:rsidRPr="00213471">
        <w:rPr>
          <w:rFonts w:ascii="Times New Roman" w:hAnsi="Times New Roman" w:cs="Times New Roman"/>
          <w:spacing w:val="-3"/>
        </w:rPr>
        <w:tab/>
        <w:t xml:space="preserve">If the arrest occurs as a result of operation of a motor vehicle on private property, the Implied Consent Law </w:t>
      </w:r>
      <w:r w:rsidR="00425E64">
        <w:rPr>
          <w:rFonts w:ascii="Times New Roman" w:hAnsi="Times New Roman" w:cs="Times New Roman"/>
          <w:spacing w:val="-3"/>
        </w:rPr>
        <w:t>(</w:t>
      </w:r>
      <w:r w:rsidRPr="00213471">
        <w:rPr>
          <w:rFonts w:ascii="Times New Roman" w:hAnsi="Times New Roman" w:cs="Times New Roman"/>
          <w:spacing w:val="-3"/>
        </w:rPr>
        <w:t>§ 18.2-268.2</w:t>
      </w:r>
      <w:r w:rsidR="00425E64">
        <w:rPr>
          <w:rFonts w:ascii="Times New Roman" w:hAnsi="Times New Roman" w:cs="Times New Roman"/>
          <w:spacing w:val="-3"/>
        </w:rPr>
        <w:t>)</w:t>
      </w:r>
      <w:r w:rsidRPr="00213471">
        <w:rPr>
          <w:rFonts w:ascii="Times New Roman" w:hAnsi="Times New Roman" w:cs="Times New Roman"/>
          <w:spacing w:val="-3"/>
        </w:rPr>
        <w:t xml:space="preserve"> does not apply.  Although it does not apply, the officer shall try to obtain consent from the arrested person to submit to a chemical analysis of the suspect's blood or breath.    The officer shall make all reasonable attempts to obtain a blood or breath sample.</w:t>
      </w:r>
    </w:p>
    <w:p w14:paraId="76207319" w14:textId="77777777" w:rsidR="00213471" w:rsidRPr="00213471" w:rsidRDefault="00213471" w:rsidP="00F6189D">
      <w:pPr>
        <w:tabs>
          <w:tab w:val="left" w:pos="-720"/>
          <w:tab w:val="left" w:pos="0"/>
          <w:tab w:val="left" w:pos="720"/>
          <w:tab w:val="left" w:pos="1440"/>
          <w:tab w:val="left" w:pos="2160"/>
        </w:tabs>
        <w:suppressAutoHyphens/>
        <w:ind w:left="2160" w:hanging="2880"/>
        <w:jc w:val="both"/>
        <w:rPr>
          <w:rFonts w:ascii="Times New Roman" w:hAnsi="Times New Roman" w:cs="Times New Roman"/>
          <w:spacing w:val="-3"/>
        </w:rPr>
      </w:pPr>
      <w:r w:rsidRPr="00213471">
        <w:rPr>
          <w:rFonts w:ascii="Times New Roman" w:hAnsi="Times New Roman" w:cs="Times New Roman"/>
          <w:spacing w:val="-3"/>
        </w:rPr>
        <w:tab/>
      </w:r>
      <w:r w:rsidRPr="00213471">
        <w:rPr>
          <w:rFonts w:ascii="Times New Roman" w:hAnsi="Times New Roman" w:cs="Times New Roman"/>
          <w:spacing w:val="-3"/>
        </w:rPr>
        <w:tab/>
      </w:r>
      <w:r w:rsidRPr="00213471">
        <w:rPr>
          <w:rFonts w:ascii="Times New Roman" w:hAnsi="Times New Roman" w:cs="Times New Roman"/>
          <w:spacing w:val="-3"/>
        </w:rPr>
        <w:tab/>
      </w:r>
      <w:r w:rsidR="00135A32">
        <w:rPr>
          <w:rFonts w:ascii="Times New Roman" w:hAnsi="Times New Roman" w:cs="Times New Roman"/>
          <w:spacing w:val="-3"/>
        </w:rPr>
        <w:tab/>
      </w:r>
    </w:p>
    <w:p w14:paraId="55EC8409" w14:textId="77777777" w:rsidR="00F73A67" w:rsidRDefault="00213471" w:rsidP="00F73A67">
      <w:pPr>
        <w:tabs>
          <w:tab w:val="left" w:pos="-720"/>
          <w:tab w:val="left" w:pos="0"/>
          <w:tab w:val="left" w:pos="720"/>
          <w:tab w:val="left" w:pos="1440"/>
        </w:tabs>
        <w:suppressAutoHyphens/>
        <w:ind w:left="2160" w:hanging="2160"/>
        <w:jc w:val="both"/>
        <w:rPr>
          <w:rFonts w:ascii="Times New Roman" w:hAnsi="Times New Roman" w:cs="Times New Roman"/>
          <w:spacing w:val="-3"/>
        </w:rPr>
      </w:pPr>
      <w:r w:rsidRPr="00213471">
        <w:rPr>
          <w:rFonts w:ascii="Times New Roman" w:hAnsi="Times New Roman" w:cs="Times New Roman"/>
          <w:spacing w:val="-3"/>
        </w:rPr>
        <w:tab/>
      </w:r>
      <w:r w:rsidRPr="00213471">
        <w:rPr>
          <w:rFonts w:ascii="Times New Roman" w:hAnsi="Times New Roman" w:cs="Times New Roman"/>
          <w:spacing w:val="-3"/>
        </w:rPr>
        <w:tab/>
        <w:t>3.</w:t>
      </w:r>
      <w:r w:rsidRPr="00213471">
        <w:rPr>
          <w:rFonts w:ascii="Times New Roman" w:hAnsi="Times New Roman" w:cs="Times New Roman"/>
          <w:spacing w:val="-3"/>
        </w:rPr>
        <w:tab/>
      </w:r>
      <w:r w:rsidRPr="00F73A67">
        <w:rPr>
          <w:rFonts w:ascii="Times New Roman" w:hAnsi="Times New Roman" w:cs="Times New Roman"/>
          <w:spacing w:val="-3"/>
        </w:rPr>
        <w:t xml:space="preserve">Advise the arrestee that </w:t>
      </w:r>
      <w:r w:rsidR="00F73A67" w:rsidRPr="00F73A67">
        <w:rPr>
          <w:rFonts w:ascii="Times New Roman" w:hAnsi="Times New Roman" w:cs="Times New Roman"/>
        </w:rPr>
        <w:t xml:space="preserve">any person so arrested for a violation of clause (i) or (ii) of § </w:t>
      </w:r>
      <w:r w:rsidR="00F73A67" w:rsidRPr="00896985">
        <w:rPr>
          <w:rFonts w:ascii="Times New Roman" w:hAnsi="Times New Roman" w:cs="Times New Roman"/>
        </w:rPr>
        <w:t>18.2-266</w:t>
      </w:r>
      <w:r w:rsidR="00F73A67" w:rsidRPr="00F73A67">
        <w:rPr>
          <w:rFonts w:ascii="Times New Roman" w:hAnsi="Times New Roman" w:cs="Times New Roman"/>
        </w:rPr>
        <w:t xml:space="preserve"> or both, § </w:t>
      </w:r>
      <w:r w:rsidR="00F73A67" w:rsidRPr="00896985">
        <w:rPr>
          <w:rFonts w:ascii="Times New Roman" w:hAnsi="Times New Roman" w:cs="Times New Roman"/>
        </w:rPr>
        <w:t>18.2-266.1</w:t>
      </w:r>
      <w:r w:rsidR="00F73A67" w:rsidRPr="00F73A67">
        <w:rPr>
          <w:rFonts w:ascii="Times New Roman" w:hAnsi="Times New Roman" w:cs="Times New Roman"/>
        </w:rPr>
        <w:t xml:space="preserve"> or subsection B of § </w:t>
      </w:r>
      <w:r w:rsidR="00F73A67" w:rsidRPr="00896985">
        <w:rPr>
          <w:rFonts w:ascii="Times New Roman" w:hAnsi="Times New Roman" w:cs="Times New Roman"/>
        </w:rPr>
        <w:t>18.2-272</w:t>
      </w:r>
      <w:r w:rsidR="00F73A67" w:rsidRPr="00F73A67">
        <w:rPr>
          <w:rFonts w:ascii="Times New Roman" w:hAnsi="Times New Roman" w:cs="Times New Roman"/>
        </w:rPr>
        <w:t xml:space="preserve"> or of a similar ordinance shall submit to a breath test. If the breath test is unavailable or the person is physically unable to submit to the breath test, a blood test shall be given. The accused shall, prior to administration of the test, be advised by the person administering the test that he has the right to observe the process of analysis and to see the blood-alcohol reading on the equipment used to perform the breath test. </w:t>
      </w:r>
      <w:r w:rsidR="00DF39A4">
        <w:rPr>
          <w:rFonts w:ascii="Times New Roman" w:hAnsi="Times New Roman" w:cs="Times New Roman"/>
        </w:rPr>
        <w:t>A</w:t>
      </w:r>
      <w:r w:rsidR="00F73A67" w:rsidRPr="00F73A67">
        <w:rPr>
          <w:rFonts w:ascii="Times New Roman" w:hAnsi="Times New Roman" w:cs="Times New Roman"/>
        </w:rPr>
        <w:t xml:space="preserve"> </w:t>
      </w:r>
      <w:r w:rsidR="006F117C">
        <w:rPr>
          <w:rFonts w:ascii="Times New Roman" w:hAnsi="Times New Roman" w:cs="Times New Roman"/>
        </w:rPr>
        <w:t xml:space="preserve">copy of the </w:t>
      </w:r>
      <w:r w:rsidR="00F73A67" w:rsidRPr="00F73A67">
        <w:rPr>
          <w:rFonts w:ascii="Times New Roman" w:hAnsi="Times New Roman" w:cs="Times New Roman"/>
        </w:rPr>
        <w:t>written printout of the breath test result shall be given to the accused.</w:t>
      </w:r>
    </w:p>
    <w:p w14:paraId="6D923425" w14:textId="77777777" w:rsidR="00213471" w:rsidRPr="00213471" w:rsidRDefault="00213471" w:rsidP="00F73A67">
      <w:pPr>
        <w:tabs>
          <w:tab w:val="left" w:pos="-720"/>
        </w:tabs>
        <w:suppressAutoHyphens/>
        <w:jc w:val="both"/>
        <w:rPr>
          <w:rFonts w:ascii="Times New Roman" w:hAnsi="Times New Roman" w:cs="Times New Roman"/>
          <w:spacing w:val="-3"/>
        </w:rPr>
      </w:pPr>
    </w:p>
    <w:p w14:paraId="1CE75858" w14:textId="77777777" w:rsidR="00213471" w:rsidRPr="00213471" w:rsidRDefault="00213471" w:rsidP="00F73A67">
      <w:pPr>
        <w:tabs>
          <w:tab w:val="left" w:pos="-720"/>
          <w:tab w:val="left" w:pos="0"/>
          <w:tab w:val="left" w:pos="720"/>
          <w:tab w:val="left" w:pos="1440"/>
        </w:tabs>
        <w:suppressAutoHyphens/>
        <w:ind w:left="2160" w:hanging="2160"/>
        <w:jc w:val="both"/>
        <w:rPr>
          <w:rFonts w:ascii="Times New Roman" w:hAnsi="Times New Roman" w:cs="Times New Roman"/>
          <w:spacing w:val="-3"/>
        </w:rPr>
      </w:pPr>
      <w:r w:rsidRPr="00213471">
        <w:rPr>
          <w:rFonts w:ascii="Times New Roman" w:hAnsi="Times New Roman" w:cs="Times New Roman"/>
          <w:spacing w:val="-3"/>
        </w:rPr>
        <w:tab/>
      </w:r>
      <w:r w:rsidRPr="00213471">
        <w:rPr>
          <w:rFonts w:ascii="Times New Roman" w:hAnsi="Times New Roman" w:cs="Times New Roman"/>
          <w:spacing w:val="-3"/>
        </w:rPr>
        <w:tab/>
        <w:t>4.</w:t>
      </w:r>
      <w:r w:rsidRPr="00213471">
        <w:rPr>
          <w:rFonts w:ascii="Times New Roman" w:hAnsi="Times New Roman" w:cs="Times New Roman"/>
          <w:spacing w:val="-3"/>
        </w:rPr>
        <w:tab/>
        <w:t>If the arrestee refuses the available test, advise him or her that unreasonable refusal of the test constitutes grounds for the revocation of the driver's license and that a separate charge shall be placed to which he or she will have to answer in court.</w:t>
      </w:r>
    </w:p>
    <w:p w14:paraId="7234E6D5" w14:textId="77777777" w:rsidR="00213471" w:rsidRPr="00213471" w:rsidRDefault="00213471" w:rsidP="00F73A67">
      <w:pPr>
        <w:tabs>
          <w:tab w:val="left" w:pos="-720"/>
        </w:tabs>
        <w:suppressAutoHyphens/>
        <w:jc w:val="both"/>
        <w:rPr>
          <w:rFonts w:ascii="Times New Roman" w:hAnsi="Times New Roman" w:cs="Times New Roman"/>
          <w:spacing w:val="-3"/>
        </w:rPr>
      </w:pPr>
    </w:p>
    <w:p w14:paraId="7288626D" w14:textId="77777777" w:rsidR="00213471" w:rsidRDefault="00213471" w:rsidP="00F73A67">
      <w:pPr>
        <w:tabs>
          <w:tab w:val="left" w:pos="-720"/>
          <w:tab w:val="left" w:pos="0"/>
          <w:tab w:val="left" w:pos="720"/>
          <w:tab w:val="left" w:pos="1440"/>
        </w:tabs>
        <w:suppressAutoHyphens/>
        <w:ind w:left="2160" w:hanging="2160"/>
        <w:jc w:val="both"/>
        <w:rPr>
          <w:rFonts w:ascii="Times New Roman" w:hAnsi="Times New Roman" w:cs="Times New Roman"/>
          <w:spacing w:val="-3"/>
        </w:rPr>
      </w:pPr>
      <w:r w:rsidRPr="00213471">
        <w:rPr>
          <w:rFonts w:ascii="Times New Roman" w:hAnsi="Times New Roman" w:cs="Times New Roman"/>
          <w:spacing w:val="-3"/>
        </w:rPr>
        <w:tab/>
      </w:r>
      <w:r w:rsidRPr="00213471">
        <w:rPr>
          <w:rFonts w:ascii="Times New Roman" w:hAnsi="Times New Roman" w:cs="Times New Roman"/>
          <w:spacing w:val="-3"/>
        </w:rPr>
        <w:tab/>
        <w:t>5.</w:t>
      </w:r>
      <w:r w:rsidRPr="00213471">
        <w:rPr>
          <w:rFonts w:ascii="Times New Roman" w:hAnsi="Times New Roman" w:cs="Times New Roman"/>
          <w:spacing w:val="-3"/>
        </w:rPr>
        <w:tab/>
        <w:t xml:space="preserve">If he or she still refuses, the arrestee shall be </w:t>
      </w:r>
      <w:r w:rsidR="00F67884">
        <w:rPr>
          <w:rFonts w:ascii="Times New Roman" w:hAnsi="Times New Roman" w:cs="Times New Roman"/>
          <w:spacing w:val="-3"/>
        </w:rPr>
        <w:t>read</w:t>
      </w:r>
      <w:r w:rsidRPr="00213471">
        <w:rPr>
          <w:rFonts w:ascii="Times New Roman" w:hAnsi="Times New Roman" w:cs="Times New Roman"/>
          <w:spacing w:val="-3"/>
        </w:rPr>
        <w:t xml:space="preserve"> the </w:t>
      </w:r>
      <w:r w:rsidRPr="00213471">
        <w:rPr>
          <w:rFonts w:ascii="Times New Roman" w:hAnsi="Times New Roman" w:cs="Times New Roman"/>
          <w:i/>
          <w:spacing w:val="-3"/>
        </w:rPr>
        <w:t xml:space="preserve">Declaration and Acknowledgement of Refusal – Breath/Blood Test </w:t>
      </w:r>
      <w:r w:rsidRPr="00213471">
        <w:rPr>
          <w:rFonts w:ascii="Times New Roman" w:hAnsi="Times New Roman" w:cs="Times New Roman"/>
          <w:spacing w:val="-3"/>
        </w:rPr>
        <w:t>form</w:t>
      </w:r>
      <w:r w:rsidR="00DF39A4">
        <w:rPr>
          <w:rFonts w:ascii="Times New Roman" w:hAnsi="Times New Roman" w:cs="Times New Roman"/>
          <w:spacing w:val="-3"/>
        </w:rPr>
        <w:t xml:space="preserve"> by the arresting officer</w:t>
      </w:r>
      <w:r w:rsidRPr="00213471">
        <w:rPr>
          <w:rFonts w:ascii="Times New Roman" w:hAnsi="Times New Roman" w:cs="Times New Roman"/>
          <w:spacing w:val="-3"/>
        </w:rPr>
        <w:t xml:space="preserve">. </w:t>
      </w:r>
    </w:p>
    <w:p w14:paraId="7534E2E9" w14:textId="77777777" w:rsidR="00135A32" w:rsidRPr="00213471" w:rsidRDefault="00135A32" w:rsidP="00F73A67">
      <w:pPr>
        <w:tabs>
          <w:tab w:val="left" w:pos="-720"/>
          <w:tab w:val="left" w:pos="0"/>
          <w:tab w:val="left" w:pos="720"/>
          <w:tab w:val="left" w:pos="1440"/>
        </w:tabs>
        <w:suppressAutoHyphens/>
        <w:ind w:left="2160" w:hanging="2160"/>
        <w:jc w:val="both"/>
        <w:rPr>
          <w:rFonts w:ascii="Times New Roman" w:hAnsi="Times New Roman" w:cs="Times New Roman"/>
          <w:spacing w:val="-3"/>
        </w:rPr>
      </w:pPr>
    </w:p>
    <w:p w14:paraId="08F1F378" w14:textId="77777777" w:rsidR="00135A32" w:rsidRDefault="00213471" w:rsidP="003A5481">
      <w:pPr>
        <w:tabs>
          <w:tab w:val="left" w:pos="-720"/>
          <w:tab w:val="left" w:pos="0"/>
          <w:tab w:val="left" w:pos="720"/>
          <w:tab w:val="left" w:pos="1440"/>
        </w:tabs>
        <w:suppressAutoHyphens/>
        <w:ind w:left="2160" w:hanging="2160"/>
        <w:jc w:val="both"/>
        <w:rPr>
          <w:rFonts w:ascii="Times New Roman" w:hAnsi="Times New Roman" w:cs="Times New Roman"/>
          <w:spacing w:val="-3"/>
        </w:rPr>
      </w:pPr>
      <w:r w:rsidRPr="00213471">
        <w:rPr>
          <w:rFonts w:ascii="Times New Roman" w:hAnsi="Times New Roman" w:cs="Times New Roman"/>
          <w:spacing w:val="-3"/>
        </w:rPr>
        <w:tab/>
      </w:r>
      <w:r w:rsidRPr="00213471">
        <w:rPr>
          <w:rFonts w:ascii="Times New Roman" w:hAnsi="Times New Roman" w:cs="Times New Roman"/>
          <w:spacing w:val="-3"/>
        </w:rPr>
        <w:tab/>
        <w:t>6.</w:t>
      </w:r>
      <w:r w:rsidRPr="00213471">
        <w:rPr>
          <w:rFonts w:ascii="Times New Roman" w:hAnsi="Times New Roman" w:cs="Times New Roman"/>
          <w:spacing w:val="-3"/>
        </w:rPr>
        <w:tab/>
        <w:t xml:space="preserve">The arresting officer shall sign the </w:t>
      </w:r>
      <w:r w:rsidRPr="00213471">
        <w:rPr>
          <w:rFonts w:ascii="Times New Roman" w:hAnsi="Times New Roman" w:cs="Times New Roman"/>
          <w:i/>
          <w:spacing w:val="-3"/>
        </w:rPr>
        <w:t xml:space="preserve">Declaration and Acknowledgement of Refusal – Breath/Blood Test </w:t>
      </w:r>
      <w:r w:rsidRPr="00213471">
        <w:rPr>
          <w:rFonts w:ascii="Times New Roman" w:hAnsi="Times New Roman" w:cs="Times New Roman"/>
          <w:spacing w:val="-3"/>
        </w:rPr>
        <w:t>form and acknowledge the refusal before the magistrate.</w:t>
      </w:r>
    </w:p>
    <w:p w14:paraId="5761A81F" w14:textId="77777777" w:rsidR="000B0598" w:rsidRDefault="000B0598" w:rsidP="003A5481">
      <w:pPr>
        <w:tabs>
          <w:tab w:val="left" w:pos="-720"/>
          <w:tab w:val="left" w:pos="0"/>
          <w:tab w:val="left" w:pos="720"/>
          <w:tab w:val="left" w:pos="1440"/>
        </w:tabs>
        <w:suppressAutoHyphens/>
        <w:ind w:left="2160" w:hanging="2160"/>
        <w:jc w:val="both"/>
        <w:rPr>
          <w:rFonts w:ascii="Times New Roman" w:hAnsi="Times New Roman" w:cs="Times New Roman"/>
          <w:spacing w:val="-3"/>
        </w:rPr>
      </w:pPr>
    </w:p>
    <w:p w14:paraId="4515E895" w14:textId="77777777" w:rsidR="00F73A67" w:rsidRPr="00213471" w:rsidRDefault="00F73A67" w:rsidP="00F73A67">
      <w:pPr>
        <w:tabs>
          <w:tab w:val="left" w:pos="-720"/>
          <w:tab w:val="left" w:pos="0"/>
          <w:tab w:val="left" w:pos="720"/>
        </w:tabs>
        <w:suppressAutoHyphens/>
        <w:ind w:left="1440" w:hanging="1440"/>
        <w:jc w:val="both"/>
        <w:rPr>
          <w:rFonts w:ascii="Times New Roman" w:hAnsi="Times New Roman" w:cs="Times New Roman"/>
          <w:spacing w:val="-3"/>
        </w:rPr>
      </w:pPr>
      <w:r>
        <w:rPr>
          <w:rFonts w:ascii="Times New Roman" w:hAnsi="Times New Roman" w:cs="Times New Roman"/>
          <w:spacing w:val="-3"/>
        </w:rPr>
        <w:tab/>
        <w:t>E.</w:t>
      </w:r>
      <w:r>
        <w:rPr>
          <w:rFonts w:ascii="Times New Roman" w:hAnsi="Times New Roman" w:cs="Times New Roman"/>
          <w:spacing w:val="-3"/>
        </w:rPr>
        <w:tab/>
      </w:r>
      <w:r w:rsidR="00A172B3">
        <w:rPr>
          <w:rFonts w:ascii="Times New Roman" w:hAnsi="Times New Roman" w:cs="Times New Roman"/>
          <w:spacing w:val="-3"/>
          <w:u w:val="single"/>
        </w:rPr>
        <w:t>Breath Test</w:t>
      </w:r>
    </w:p>
    <w:p w14:paraId="7488797D" w14:textId="77777777" w:rsidR="00F73A67" w:rsidRPr="00213471" w:rsidRDefault="00F73A67" w:rsidP="00F73A67">
      <w:pPr>
        <w:tabs>
          <w:tab w:val="left" w:pos="-720"/>
        </w:tabs>
        <w:suppressAutoHyphens/>
        <w:jc w:val="both"/>
        <w:rPr>
          <w:rFonts w:ascii="Times New Roman" w:hAnsi="Times New Roman" w:cs="Times New Roman"/>
          <w:spacing w:val="-3"/>
        </w:rPr>
      </w:pPr>
    </w:p>
    <w:p w14:paraId="32A996B0" w14:textId="77777777" w:rsidR="00F73A67" w:rsidRPr="00213471" w:rsidRDefault="00F73A67" w:rsidP="00F73A67">
      <w:pPr>
        <w:tabs>
          <w:tab w:val="left" w:pos="-720"/>
          <w:tab w:val="left" w:pos="0"/>
          <w:tab w:val="left" w:pos="720"/>
          <w:tab w:val="left" w:pos="1440"/>
        </w:tabs>
        <w:suppressAutoHyphens/>
        <w:ind w:left="2160" w:hanging="2160"/>
        <w:jc w:val="both"/>
        <w:rPr>
          <w:rFonts w:ascii="Times New Roman" w:hAnsi="Times New Roman" w:cs="Times New Roman"/>
          <w:spacing w:val="-3"/>
        </w:rPr>
      </w:pPr>
      <w:r w:rsidRPr="00213471">
        <w:rPr>
          <w:rFonts w:ascii="Times New Roman" w:hAnsi="Times New Roman" w:cs="Times New Roman"/>
          <w:spacing w:val="-3"/>
        </w:rPr>
        <w:tab/>
      </w:r>
      <w:r w:rsidRPr="00213471">
        <w:rPr>
          <w:rFonts w:ascii="Times New Roman" w:hAnsi="Times New Roman" w:cs="Times New Roman"/>
          <w:spacing w:val="-3"/>
        </w:rPr>
        <w:tab/>
        <w:t>1.</w:t>
      </w:r>
      <w:r w:rsidRPr="00213471">
        <w:rPr>
          <w:rFonts w:ascii="Times New Roman" w:hAnsi="Times New Roman" w:cs="Times New Roman"/>
          <w:spacing w:val="-3"/>
        </w:rPr>
        <w:tab/>
        <w:t>The security, care, and maintenance of the breath</w:t>
      </w:r>
      <w:r w:rsidR="00F6189D">
        <w:rPr>
          <w:rFonts w:ascii="Times New Roman" w:hAnsi="Times New Roman" w:cs="Times New Roman"/>
          <w:spacing w:val="-3"/>
        </w:rPr>
        <w:t xml:space="preserve"> </w:t>
      </w:r>
      <w:r w:rsidR="00A172B3">
        <w:rPr>
          <w:rFonts w:ascii="Times New Roman" w:hAnsi="Times New Roman" w:cs="Times New Roman"/>
          <w:spacing w:val="-3"/>
        </w:rPr>
        <w:t>test equipment</w:t>
      </w:r>
      <w:r w:rsidRPr="00213471">
        <w:rPr>
          <w:rFonts w:ascii="Times New Roman" w:hAnsi="Times New Roman" w:cs="Times New Roman"/>
          <w:spacing w:val="-3"/>
        </w:rPr>
        <w:t xml:space="preserve"> and all </w:t>
      </w:r>
      <w:r w:rsidRPr="00213471">
        <w:rPr>
          <w:rFonts w:ascii="Times New Roman" w:hAnsi="Times New Roman" w:cs="Times New Roman"/>
          <w:spacing w:val="-3"/>
        </w:rPr>
        <w:lastRenderedPageBreak/>
        <w:t>physical evidence obtained from it are every officer's responsibility.</w:t>
      </w:r>
    </w:p>
    <w:p w14:paraId="2F06B588" w14:textId="77777777" w:rsidR="00F73A67" w:rsidRPr="00213471" w:rsidRDefault="00F73A67" w:rsidP="00F73A67">
      <w:pPr>
        <w:tabs>
          <w:tab w:val="left" w:pos="-720"/>
        </w:tabs>
        <w:suppressAutoHyphens/>
        <w:jc w:val="both"/>
        <w:rPr>
          <w:rFonts w:ascii="Times New Roman" w:hAnsi="Times New Roman" w:cs="Times New Roman"/>
          <w:spacing w:val="-3"/>
        </w:rPr>
      </w:pPr>
    </w:p>
    <w:p w14:paraId="2F6EE2D9" w14:textId="77777777" w:rsidR="00F73A67" w:rsidRPr="00213471" w:rsidRDefault="00F73A67" w:rsidP="00F73A67">
      <w:pPr>
        <w:tabs>
          <w:tab w:val="left" w:pos="-720"/>
          <w:tab w:val="left" w:pos="0"/>
          <w:tab w:val="left" w:pos="720"/>
          <w:tab w:val="left" w:pos="1440"/>
        </w:tabs>
        <w:suppressAutoHyphens/>
        <w:ind w:left="2160" w:hanging="2160"/>
        <w:jc w:val="both"/>
        <w:rPr>
          <w:rFonts w:ascii="Times New Roman" w:hAnsi="Times New Roman" w:cs="Times New Roman"/>
          <w:spacing w:val="-3"/>
        </w:rPr>
      </w:pPr>
      <w:r w:rsidRPr="00213471">
        <w:rPr>
          <w:rFonts w:ascii="Times New Roman" w:hAnsi="Times New Roman" w:cs="Times New Roman"/>
          <w:spacing w:val="-3"/>
        </w:rPr>
        <w:tab/>
      </w:r>
      <w:r w:rsidRPr="00213471">
        <w:rPr>
          <w:rFonts w:ascii="Times New Roman" w:hAnsi="Times New Roman" w:cs="Times New Roman"/>
          <w:spacing w:val="-3"/>
        </w:rPr>
        <w:tab/>
        <w:t>2.</w:t>
      </w:r>
      <w:r w:rsidRPr="00213471">
        <w:rPr>
          <w:rFonts w:ascii="Times New Roman" w:hAnsi="Times New Roman" w:cs="Times New Roman"/>
          <w:spacing w:val="-3"/>
        </w:rPr>
        <w:tab/>
        <w:t xml:space="preserve">The regulations of the Department of Forensic Science require that the </w:t>
      </w:r>
      <w:r w:rsidR="00A172B3">
        <w:rPr>
          <w:rFonts w:ascii="Times New Roman" w:hAnsi="Times New Roman" w:cs="Times New Roman"/>
          <w:spacing w:val="-3"/>
        </w:rPr>
        <w:t>breath test equipment</w:t>
      </w:r>
      <w:r w:rsidRPr="00213471">
        <w:rPr>
          <w:rFonts w:ascii="Times New Roman" w:hAnsi="Times New Roman" w:cs="Times New Roman"/>
          <w:spacing w:val="-3"/>
        </w:rPr>
        <w:t xml:space="preserve"> be stored in a clean, dry location which is only accessible to licensees and other authorized individuals (defined in the DUI statutes listed above) for the purpose of administering a breath test, preventative maintenance check, or other official uses.</w:t>
      </w:r>
    </w:p>
    <w:p w14:paraId="4C015A66" w14:textId="77777777" w:rsidR="00F73A67" w:rsidRPr="00213471" w:rsidRDefault="00F73A67" w:rsidP="00F73A67">
      <w:pPr>
        <w:tabs>
          <w:tab w:val="left" w:pos="-720"/>
        </w:tabs>
        <w:suppressAutoHyphens/>
        <w:jc w:val="both"/>
        <w:rPr>
          <w:rFonts w:ascii="Times New Roman" w:hAnsi="Times New Roman" w:cs="Times New Roman"/>
          <w:spacing w:val="-3"/>
        </w:rPr>
      </w:pPr>
    </w:p>
    <w:p w14:paraId="6AF5E467" w14:textId="77777777" w:rsidR="00F73A67" w:rsidRPr="00F73A67" w:rsidRDefault="00F73A67" w:rsidP="00F73A67">
      <w:pPr>
        <w:tabs>
          <w:tab w:val="left" w:pos="-720"/>
          <w:tab w:val="left" w:pos="0"/>
          <w:tab w:val="left" w:pos="720"/>
          <w:tab w:val="left" w:pos="1440"/>
        </w:tabs>
        <w:suppressAutoHyphens/>
        <w:ind w:left="2160" w:hanging="2160"/>
        <w:jc w:val="both"/>
        <w:rPr>
          <w:rFonts w:ascii="Times New Roman" w:hAnsi="Times New Roman" w:cs="Times New Roman"/>
          <w:spacing w:val="-3"/>
        </w:rPr>
      </w:pPr>
      <w:r w:rsidRPr="00213471">
        <w:rPr>
          <w:rFonts w:ascii="Times New Roman" w:hAnsi="Times New Roman" w:cs="Times New Roman"/>
          <w:spacing w:val="-3"/>
        </w:rPr>
        <w:tab/>
      </w:r>
      <w:r w:rsidRPr="00213471">
        <w:rPr>
          <w:rFonts w:ascii="Times New Roman" w:hAnsi="Times New Roman" w:cs="Times New Roman"/>
          <w:spacing w:val="-3"/>
        </w:rPr>
        <w:tab/>
        <w:t>3.</w:t>
      </w:r>
      <w:r w:rsidRPr="00213471">
        <w:rPr>
          <w:rFonts w:ascii="Times New Roman" w:hAnsi="Times New Roman" w:cs="Times New Roman"/>
          <w:spacing w:val="-3"/>
        </w:rPr>
        <w:tab/>
        <w:t xml:space="preserve">The breathalyzer is located at </w:t>
      </w:r>
      <w:r w:rsidRPr="00213471">
        <w:rPr>
          <w:rFonts w:ascii="Times New Roman" w:hAnsi="Times New Roman" w:cs="Times New Roman"/>
          <w:b/>
          <w:bCs/>
          <w:i/>
          <w:iCs/>
          <w:spacing w:val="-3"/>
        </w:rPr>
        <w:t>[name location]</w:t>
      </w:r>
      <w:r w:rsidRPr="00213471">
        <w:rPr>
          <w:rFonts w:ascii="Times New Roman" w:hAnsi="Times New Roman" w:cs="Times New Roman"/>
          <w:spacing w:val="-3"/>
        </w:rPr>
        <w:t>.</w:t>
      </w:r>
    </w:p>
    <w:p w14:paraId="76482C17" w14:textId="77777777" w:rsidR="00213471" w:rsidRPr="00213471" w:rsidRDefault="00213471" w:rsidP="00F73A67">
      <w:pPr>
        <w:tabs>
          <w:tab w:val="left" w:pos="-720"/>
          <w:tab w:val="left" w:pos="0"/>
          <w:tab w:val="left" w:pos="720"/>
          <w:tab w:val="left" w:pos="1440"/>
        </w:tabs>
        <w:suppressAutoHyphens/>
        <w:ind w:left="2160" w:hanging="2160"/>
        <w:jc w:val="both"/>
        <w:rPr>
          <w:rFonts w:ascii="Times New Roman" w:hAnsi="Times New Roman" w:cs="Times New Roman"/>
          <w:spacing w:val="-3"/>
        </w:rPr>
      </w:pPr>
    </w:p>
    <w:p w14:paraId="49D0651E" w14:textId="1AC21626" w:rsidR="00C74DC4" w:rsidRDefault="00213471" w:rsidP="00C74DC4">
      <w:pPr>
        <w:tabs>
          <w:tab w:val="left" w:pos="-720"/>
          <w:tab w:val="left" w:pos="0"/>
          <w:tab w:val="left" w:pos="720"/>
        </w:tabs>
        <w:suppressAutoHyphens/>
        <w:ind w:left="1440" w:hanging="1440"/>
        <w:jc w:val="both"/>
        <w:rPr>
          <w:rFonts w:ascii="Times New Roman" w:hAnsi="Times New Roman" w:cs="Times New Roman"/>
          <w:spacing w:val="-3"/>
        </w:rPr>
      </w:pPr>
      <w:r w:rsidRPr="00213471">
        <w:rPr>
          <w:rFonts w:ascii="Times New Roman" w:hAnsi="Times New Roman" w:cs="Times New Roman"/>
          <w:spacing w:val="-3"/>
        </w:rPr>
        <w:tab/>
        <w:t>F.</w:t>
      </w:r>
      <w:r w:rsidRPr="00213471">
        <w:rPr>
          <w:rFonts w:ascii="Times New Roman" w:hAnsi="Times New Roman" w:cs="Times New Roman"/>
          <w:spacing w:val="-3"/>
        </w:rPr>
        <w:tab/>
      </w:r>
      <w:r w:rsidR="00C74DC4" w:rsidRPr="000B0598">
        <w:rPr>
          <w:rFonts w:ascii="Times New Roman" w:hAnsi="Times New Roman" w:cs="Times New Roman"/>
          <w:spacing w:val="-3"/>
          <w:u w:val="single"/>
        </w:rPr>
        <w:t>Blood test procedure</w:t>
      </w:r>
    </w:p>
    <w:p w14:paraId="194D9BD7" w14:textId="77777777" w:rsidR="000B0598" w:rsidRPr="00801CCD" w:rsidRDefault="000B0598" w:rsidP="00C74DC4">
      <w:pPr>
        <w:tabs>
          <w:tab w:val="left" w:pos="-720"/>
          <w:tab w:val="left" w:pos="0"/>
          <w:tab w:val="left" w:pos="720"/>
        </w:tabs>
        <w:suppressAutoHyphens/>
        <w:ind w:left="1440" w:hanging="1440"/>
        <w:jc w:val="both"/>
        <w:rPr>
          <w:rFonts w:ascii="Times New Roman" w:hAnsi="Times New Roman" w:cs="Times New Roman"/>
          <w:spacing w:val="-3"/>
        </w:rPr>
      </w:pPr>
    </w:p>
    <w:p w14:paraId="5AC405FD" w14:textId="77777777" w:rsidR="00C74DC4" w:rsidRPr="00801CCD" w:rsidRDefault="00C74DC4" w:rsidP="00BE06F0">
      <w:pPr>
        <w:tabs>
          <w:tab w:val="left" w:pos="-720"/>
          <w:tab w:val="left" w:pos="0"/>
          <w:tab w:val="left" w:pos="720"/>
          <w:tab w:val="left" w:pos="1440"/>
        </w:tabs>
        <w:suppressAutoHyphens/>
        <w:ind w:left="2160" w:hanging="720"/>
        <w:jc w:val="both"/>
        <w:rPr>
          <w:rFonts w:ascii="Times New Roman" w:hAnsi="Times New Roman" w:cs="Times New Roman"/>
          <w:spacing w:val="-3"/>
        </w:rPr>
      </w:pPr>
      <w:r w:rsidRPr="00801CCD">
        <w:rPr>
          <w:rFonts w:ascii="Times New Roman" w:hAnsi="Times New Roman" w:cs="Times New Roman"/>
          <w:spacing w:val="-3"/>
        </w:rPr>
        <w:t xml:space="preserve">1. </w:t>
      </w:r>
      <w:r w:rsidR="00BE06F0" w:rsidRPr="00801CCD">
        <w:rPr>
          <w:rFonts w:ascii="Times New Roman" w:hAnsi="Times New Roman" w:cs="Times New Roman"/>
          <w:spacing w:val="-3"/>
        </w:rPr>
        <w:t xml:space="preserve">     </w:t>
      </w:r>
      <w:r w:rsidRPr="00801CCD">
        <w:rPr>
          <w:rFonts w:ascii="Times New Roman" w:hAnsi="Times New Roman" w:cs="Times New Roman"/>
          <w:spacing w:val="-3"/>
        </w:rPr>
        <w:t xml:space="preserve">Obtain a search warrant. Take the arrested person to a physician, registered professional nurse, graduate laboratory technician or other technician or nurse designated by order of the Circuit Court acting upon recommendation of a licensed physician, who shall withdraw blood for the purpose of determining its alcohol or drug or both alcohol and drug content. The blood sample shall be placed in vials provided or approved by the Department of Forensic Science. </w:t>
      </w:r>
    </w:p>
    <w:p w14:paraId="2D26AFCD" w14:textId="77777777" w:rsidR="00C74DC4" w:rsidRPr="00801CCD" w:rsidRDefault="00C74DC4" w:rsidP="00BE06F0">
      <w:pPr>
        <w:tabs>
          <w:tab w:val="left" w:pos="-720"/>
          <w:tab w:val="left" w:pos="0"/>
          <w:tab w:val="left" w:pos="720"/>
          <w:tab w:val="left" w:pos="1440"/>
        </w:tabs>
        <w:suppressAutoHyphens/>
        <w:ind w:left="2160" w:hanging="720"/>
        <w:jc w:val="both"/>
        <w:rPr>
          <w:rFonts w:ascii="Times New Roman" w:hAnsi="Times New Roman" w:cs="Times New Roman"/>
          <w:spacing w:val="-3"/>
        </w:rPr>
      </w:pPr>
    </w:p>
    <w:p w14:paraId="40330CBC" w14:textId="77777777" w:rsidR="00C74DC4" w:rsidRDefault="00C74DC4" w:rsidP="00BE06F0">
      <w:pPr>
        <w:tabs>
          <w:tab w:val="left" w:pos="-720"/>
          <w:tab w:val="left" w:pos="0"/>
          <w:tab w:val="left" w:pos="720"/>
          <w:tab w:val="left" w:pos="1440"/>
        </w:tabs>
        <w:suppressAutoHyphens/>
        <w:ind w:left="2160" w:hanging="720"/>
        <w:jc w:val="both"/>
        <w:rPr>
          <w:rFonts w:ascii="Times New Roman" w:hAnsi="Times New Roman" w:cs="Times New Roman"/>
          <w:spacing w:val="-3"/>
        </w:rPr>
      </w:pPr>
      <w:r w:rsidRPr="00801CCD">
        <w:rPr>
          <w:rFonts w:ascii="Times New Roman" w:hAnsi="Times New Roman" w:cs="Times New Roman"/>
          <w:spacing w:val="-3"/>
        </w:rPr>
        <w:t xml:space="preserve">2. </w:t>
      </w:r>
      <w:r w:rsidR="00BE06F0" w:rsidRPr="00801CCD">
        <w:rPr>
          <w:rFonts w:ascii="Times New Roman" w:hAnsi="Times New Roman" w:cs="Times New Roman"/>
          <w:spacing w:val="-3"/>
        </w:rPr>
        <w:t xml:space="preserve">        </w:t>
      </w:r>
      <w:r w:rsidRPr="00801CCD">
        <w:rPr>
          <w:rFonts w:ascii="Times New Roman" w:hAnsi="Times New Roman" w:cs="Times New Roman"/>
          <w:spacing w:val="-3"/>
        </w:rPr>
        <w:t xml:space="preserve">The officer/deputy shall witness the doctor, nurse or technician taking the blood sample and ensure that the blood sample is taken following those procedures which are in compliance with the Code of Virginia.  The </w:t>
      </w:r>
      <w:r w:rsidR="00BE06F0" w:rsidRPr="00801CCD">
        <w:rPr>
          <w:rFonts w:ascii="Times New Roman" w:hAnsi="Times New Roman" w:cs="Times New Roman"/>
          <w:spacing w:val="-3"/>
        </w:rPr>
        <w:t>officer/</w:t>
      </w:r>
      <w:r w:rsidRPr="00801CCD">
        <w:rPr>
          <w:rFonts w:ascii="Times New Roman" w:hAnsi="Times New Roman" w:cs="Times New Roman"/>
          <w:spacing w:val="-3"/>
        </w:rPr>
        <w:t>deputy shall follow the procedures as required by the Department and Virginia code.</w:t>
      </w:r>
    </w:p>
    <w:p w14:paraId="6CFAC433" w14:textId="77777777" w:rsidR="00801CCD" w:rsidRPr="00801CCD" w:rsidRDefault="00801CCD" w:rsidP="00BE06F0">
      <w:pPr>
        <w:tabs>
          <w:tab w:val="left" w:pos="-720"/>
          <w:tab w:val="left" w:pos="0"/>
          <w:tab w:val="left" w:pos="720"/>
          <w:tab w:val="left" w:pos="1440"/>
        </w:tabs>
        <w:suppressAutoHyphens/>
        <w:ind w:left="2160" w:hanging="720"/>
        <w:jc w:val="both"/>
        <w:rPr>
          <w:rFonts w:ascii="Times New Roman" w:hAnsi="Times New Roman" w:cs="Times New Roman"/>
          <w:spacing w:val="-3"/>
        </w:rPr>
      </w:pPr>
    </w:p>
    <w:p w14:paraId="017C6A28" w14:textId="77777777" w:rsidR="00C74DC4" w:rsidRPr="00801CCD" w:rsidRDefault="00C74DC4" w:rsidP="00E97F78">
      <w:pPr>
        <w:tabs>
          <w:tab w:val="left" w:pos="-720"/>
          <w:tab w:val="left" w:pos="0"/>
          <w:tab w:val="left" w:pos="720"/>
          <w:tab w:val="left" w:pos="1440"/>
        </w:tabs>
        <w:suppressAutoHyphens/>
        <w:ind w:left="2430" w:hanging="270"/>
        <w:jc w:val="both"/>
        <w:rPr>
          <w:rFonts w:ascii="Times New Roman" w:hAnsi="Times New Roman" w:cs="Times New Roman"/>
          <w:spacing w:val="-3"/>
        </w:rPr>
      </w:pPr>
      <w:r w:rsidRPr="00801CCD">
        <w:rPr>
          <w:rFonts w:ascii="Times New Roman" w:hAnsi="Times New Roman" w:cs="Times New Roman"/>
          <w:spacing w:val="-3"/>
        </w:rPr>
        <w:t xml:space="preserve">a. The vials shall be sealed by the person taking the sample or at his direction. The person sealing the vials shall complete the pre-numbered certificate of blood withdrawal forms and attach one form to each vial. The completed certificate shall show the name of the accused, the name of the person taking the blood sample, the date and time the blood sample was taken and information identifying the arresting or accompanying </w:t>
      </w:r>
      <w:r w:rsidR="00BE06F0" w:rsidRPr="00801CCD">
        <w:rPr>
          <w:rFonts w:ascii="Times New Roman" w:hAnsi="Times New Roman" w:cs="Times New Roman"/>
          <w:spacing w:val="-3"/>
        </w:rPr>
        <w:t>officer/deputy</w:t>
      </w:r>
      <w:r w:rsidRPr="00801CCD">
        <w:rPr>
          <w:rFonts w:ascii="Times New Roman" w:hAnsi="Times New Roman" w:cs="Times New Roman"/>
          <w:spacing w:val="-3"/>
        </w:rPr>
        <w:t xml:space="preserve">. </w:t>
      </w:r>
    </w:p>
    <w:p w14:paraId="1D013C8D" w14:textId="77777777" w:rsidR="00C74DC4" w:rsidRPr="00801CCD" w:rsidRDefault="00C74DC4" w:rsidP="00E97F78">
      <w:pPr>
        <w:tabs>
          <w:tab w:val="left" w:pos="-720"/>
          <w:tab w:val="left" w:pos="0"/>
          <w:tab w:val="left" w:pos="720"/>
          <w:tab w:val="left" w:pos="1440"/>
        </w:tabs>
        <w:suppressAutoHyphens/>
        <w:ind w:left="2430" w:hanging="270"/>
        <w:jc w:val="both"/>
        <w:rPr>
          <w:rFonts w:ascii="Times New Roman" w:hAnsi="Times New Roman" w:cs="Times New Roman"/>
          <w:spacing w:val="-3"/>
        </w:rPr>
      </w:pPr>
    </w:p>
    <w:p w14:paraId="537CB3A8" w14:textId="77777777" w:rsidR="00213471" w:rsidRPr="00801CCD" w:rsidRDefault="00C74DC4" w:rsidP="00E97F78">
      <w:pPr>
        <w:tabs>
          <w:tab w:val="left" w:pos="-720"/>
          <w:tab w:val="left" w:pos="0"/>
          <w:tab w:val="left" w:pos="720"/>
          <w:tab w:val="left" w:pos="1440"/>
        </w:tabs>
        <w:suppressAutoHyphens/>
        <w:ind w:left="2430" w:hanging="270"/>
        <w:jc w:val="both"/>
        <w:rPr>
          <w:rFonts w:ascii="Times New Roman" w:hAnsi="Times New Roman" w:cs="Times New Roman"/>
          <w:spacing w:val="-3"/>
        </w:rPr>
      </w:pPr>
      <w:r w:rsidRPr="00801CCD">
        <w:rPr>
          <w:rFonts w:ascii="Times New Roman" w:hAnsi="Times New Roman" w:cs="Times New Roman"/>
          <w:spacing w:val="-3"/>
        </w:rPr>
        <w:t>b. The vials shall be placed in a container provided by the Department and the container shall be sealed to prevent tampering with the vials. The officer/deputy shall take possession of the container as soon as the vials are placed in the container and sealed and shall promptly transport or mail the container to the Department.</w:t>
      </w:r>
    </w:p>
    <w:p w14:paraId="72050F7A" w14:textId="77777777" w:rsidR="00BE06F0" w:rsidRPr="00801CCD" w:rsidRDefault="00BE06F0" w:rsidP="00E97F78">
      <w:pPr>
        <w:tabs>
          <w:tab w:val="left" w:pos="-720"/>
          <w:tab w:val="left" w:pos="0"/>
          <w:tab w:val="left" w:pos="720"/>
          <w:tab w:val="left" w:pos="1440"/>
        </w:tabs>
        <w:suppressAutoHyphens/>
        <w:ind w:left="2430" w:hanging="270"/>
        <w:jc w:val="both"/>
        <w:rPr>
          <w:rFonts w:ascii="Times New Roman" w:hAnsi="Times New Roman" w:cs="Times New Roman"/>
          <w:spacing w:val="-3"/>
        </w:rPr>
      </w:pPr>
    </w:p>
    <w:p w14:paraId="472FC2F1" w14:textId="22D87C75" w:rsidR="00213471" w:rsidRPr="00213471" w:rsidRDefault="00213471" w:rsidP="00F73A67">
      <w:pPr>
        <w:tabs>
          <w:tab w:val="left" w:pos="-720"/>
          <w:tab w:val="left" w:pos="0"/>
          <w:tab w:val="left" w:pos="720"/>
        </w:tabs>
        <w:suppressAutoHyphens/>
        <w:ind w:left="1440" w:hanging="1440"/>
        <w:jc w:val="both"/>
        <w:rPr>
          <w:rFonts w:ascii="Times New Roman" w:hAnsi="Times New Roman" w:cs="Times New Roman"/>
          <w:spacing w:val="-3"/>
        </w:rPr>
      </w:pPr>
      <w:r w:rsidRPr="00213471">
        <w:rPr>
          <w:rFonts w:ascii="Times New Roman" w:hAnsi="Times New Roman" w:cs="Times New Roman"/>
          <w:spacing w:val="-3"/>
        </w:rPr>
        <w:tab/>
        <w:t>G.</w:t>
      </w:r>
      <w:r w:rsidRPr="00213471">
        <w:rPr>
          <w:rFonts w:ascii="Times New Roman" w:hAnsi="Times New Roman" w:cs="Times New Roman"/>
          <w:spacing w:val="-3"/>
        </w:rPr>
        <w:tab/>
      </w:r>
      <w:r w:rsidRPr="00213471">
        <w:rPr>
          <w:rFonts w:ascii="Times New Roman" w:hAnsi="Times New Roman" w:cs="Times New Roman"/>
          <w:spacing w:val="-3"/>
          <w:u w:val="single"/>
        </w:rPr>
        <w:t>Breath analysis</w:t>
      </w:r>
    </w:p>
    <w:p w14:paraId="0E5668B4" w14:textId="77777777" w:rsidR="00213471" w:rsidRPr="00213471" w:rsidRDefault="00213471" w:rsidP="00F73A67">
      <w:pPr>
        <w:tabs>
          <w:tab w:val="left" w:pos="-720"/>
        </w:tabs>
        <w:suppressAutoHyphens/>
        <w:jc w:val="both"/>
        <w:rPr>
          <w:rFonts w:ascii="Times New Roman" w:hAnsi="Times New Roman" w:cs="Times New Roman"/>
          <w:spacing w:val="-3"/>
        </w:rPr>
      </w:pPr>
    </w:p>
    <w:p w14:paraId="23FB6A01" w14:textId="77777777" w:rsidR="00213471" w:rsidRPr="00213471" w:rsidRDefault="00213471" w:rsidP="00F73A67">
      <w:pPr>
        <w:tabs>
          <w:tab w:val="left" w:pos="-720"/>
          <w:tab w:val="left" w:pos="0"/>
          <w:tab w:val="left" w:pos="720"/>
          <w:tab w:val="left" w:pos="1440"/>
        </w:tabs>
        <w:suppressAutoHyphens/>
        <w:ind w:left="2160" w:hanging="2160"/>
        <w:jc w:val="both"/>
        <w:rPr>
          <w:rFonts w:ascii="Times New Roman" w:hAnsi="Times New Roman" w:cs="Times New Roman"/>
          <w:spacing w:val="-3"/>
        </w:rPr>
      </w:pPr>
      <w:r w:rsidRPr="00213471">
        <w:rPr>
          <w:rFonts w:ascii="Times New Roman" w:hAnsi="Times New Roman" w:cs="Times New Roman"/>
          <w:spacing w:val="-3"/>
        </w:rPr>
        <w:tab/>
      </w:r>
      <w:r w:rsidRPr="00213471">
        <w:rPr>
          <w:rFonts w:ascii="Times New Roman" w:hAnsi="Times New Roman" w:cs="Times New Roman"/>
          <w:spacing w:val="-3"/>
        </w:rPr>
        <w:tab/>
        <w:t>1.</w:t>
      </w:r>
      <w:r w:rsidRPr="00213471">
        <w:rPr>
          <w:rFonts w:ascii="Times New Roman" w:hAnsi="Times New Roman" w:cs="Times New Roman"/>
          <w:spacing w:val="-3"/>
        </w:rPr>
        <w:tab/>
        <w:t xml:space="preserve">Chemical analysis of a person's breath shall be performed by an individual possessing a valid license, issued by the Department of Forensic Science.  This may include the arresting officer or anyone participating in the arrest.  </w:t>
      </w:r>
    </w:p>
    <w:p w14:paraId="7F1E6D12" w14:textId="77777777" w:rsidR="00213471" w:rsidRPr="00213471" w:rsidRDefault="00213471" w:rsidP="00F73A67">
      <w:pPr>
        <w:tabs>
          <w:tab w:val="left" w:pos="-720"/>
        </w:tabs>
        <w:suppressAutoHyphens/>
        <w:jc w:val="both"/>
        <w:rPr>
          <w:rFonts w:ascii="Times New Roman" w:hAnsi="Times New Roman" w:cs="Times New Roman"/>
          <w:spacing w:val="-3"/>
        </w:rPr>
      </w:pPr>
    </w:p>
    <w:p w14:paraId="4D4B3B08" w14:textId="77777777" w:rsidR="00213471" w:rsidRPr="00213471" w:rsidRDefault="00213471" w:rsidP="00F73A67">
      <w:pPr>
        <w:tabs>
          <w:tab w:val="left" w:pos="-720"/>
          <w:tab w:val="left" w:pos="0"/>
          <w:tab w:val="left" w:pos="720"/>
          <w:tab w:val="left" w:pos="1440"/>
        </w:tabs>
        <w:suppressAutoHyphens/>
        <w:ind w:left="2160" w:hanging="2160"/>
        <w:jc w:val="both"/>
        <w:rPr>
          <w:rFonts w:ascii="Times New Roman" w:hAnsi="Times New Roman" w:cs="Times New Roman"/>
          <w:spacing w:val="-3"/>
        </w:rPr>
      </w:pPr>
      <w:r w:rsidRPr="00213471">
        <w:rPr>
          <w:rFonts w:ascii="Times New Roman" w:hAnsi="Times New Roman" w:cs="Times New Roman"/>
          <w:spacing w:val="-3"/>
        </w:rPr>
        <w:lastRenderedPageBreak/>
        <w:tab/>
      </w:r>
      <w:r w:rsidRPr="00213471">
        <w:rPr>
          <w:rFonts w:ascii="Times New Roman" w:hAnsi="Times New Roman" w:cs="Times New Roman"/>
          <w:spacing w:val="-3"/>
        </w:rPr>
        <w:tab/>
        <w:t>2.</w:t>
      </w:r>
      <w:r w:rsidRPr="00213471">
        <w:rPr>
          <w:rFonts w:ascii="Times New Roman" w:hAnsi="Times New Roman" w:cs="Times New Roman"/>
          <w:spacing w:val="-3"/>
        </w:rPr>
        <w:tab/>
        <w:t>The type of equipment and the methods used to perform breath analysis shall accord with the regulations of the Department of Forensic Science.</w:t>
      </w:r>
    </w:p>
    <w:p w14:paraId="5A248689" w14:textId="77777777" w:rsidR="00213471" w:rsidRPr="00213471" w:rsidRDefault="00213471" w:rsidP="00F73A67">
      <w:pPr>
        <w:tabs>
          <w:tab w:val="left" w:pos="-720"/>
        </w:tabs>
        <w:suppressAutoHyphens/>
        <w:jc w:val="both"/>
        <w:rPr>
          <w:rFonts w:ascii="Times New Roman" w:hAnsi="Times New Roman" w:cs="Times New Roman"/>
          <w:spacing w:val="-3"/>
        </w:rPr>
      </w:pPr>
    </w:p>
    <w:p w14:paraId="464A0D70" w14:textId="77777777" w:rsidR="00213471" w:rsidRPr="00D9752D" w:rsidRDefault="00213471" w:rsidP="00D9752D">
      <w:pPr>
        <w:tabs>
          <w:tab w:val="left" w:pos="-720"/>
          <w:tab w:val="left" w:pos="0"/>
          <w:tab w:val="left" w:pos="720"/>
          <w:tab w:val="left" w:pos="1440"/>
        </w:tabs>
        <w:suppressAutoHyphens/>
        <w:ind w:left="2160" w:hanging="2160"/>
        <w:jc w:val="both"/>
        <w:rPr>
          <w:rFonts w:ascii="Times New Roman" w:hAnsi="Times New Roman" w:cs="Times New Roman"/>
        </w:rPr>
      </w:pPr>
      <w:r w:rsidRPr="00213471">
        <w:rPr>
          <w:rFonts w:ascii="Times New Roman" w:hAnsi="Times New Roman" w:cs="Times New Roman"/>
          <w:spacing w:val="-3"/>
        </w:rPr>
        <w:tab/>
      </w:r>
      <w:r w:rsidRPr="00213471">
        <w:rPr>
          <w:rFonts w:ascii="Times New Roman" w:hAnsi="Times New Roman" w:cs="Times New Roman"/>
          <w:spacing w:val="-3"/>
        </w:rPr>
        <w:tab/>
        <w:t>3.</w:t>
      </w:r>
      <w:r w:rsidRPr="00213471">
        <w:rPr>
          <w:rFonts w:ascii="Times New Roman" w:hAnsi="Times New Roman" w:cs="Times New Roman"/>
          <w:spacing w:val="-3"/>
        </w:rPr>
        <w:tab/>
        <w:t xml:space="preserve">The testing officer shall issue a certificate of breath alcohol analysis which indicates that the </w:t>
      </w:r>
      <w:r w:rsidRPr="00213471">
        <w:rPr>
          <w:rFonts w:ascii="Times New Roman" w:hAnsi="Times New Roman" w:cs="Times New Roman"/>
        </w:rPr>
        <w:t xml:space="preserve">test was conducted in accordance with the Department's specifications, the name of the accused, that prior to administration of the test the accused was advised of his right to observe the process and see the blood alcohol reading on the equipment used to perform the breath test, the date and time the sample was taken from the accused, the sample's alcohol content, and the name of the person who examined the sample. </w:t>
      </w:r>
    </w:p>
    <w:p w14:paraId="21F24919" w14:textId="77777777" w:rsidR="00F73A67" w:rsidRPr="00213471" w:rsidRDefault="00F73A67" w:rsidP="00F73A67">
      <w:pPr>
        <w:tabs>
          <w:tab w:val="left" w:pos="-720"/>
          <w:tab w:val="left" w:pos="0"/>
          <w:tab w:val="left" w:pos="720"/>
          <w:tab w:val="left" w:pos="1440"/>
        </w:tabs>
        <w:suppressAutoHyphens/>
        <w:ind w:left="2160" w:hanging="2160"/>
        <w:jc w:val="both"/>
        <w:rPr>
          <w:rFonts w:ascii="Times New Roman" w:hAnsi="Times New Roman" w:cs="Times New Roman"/>
          <w:spacing w:val="-3"/>
        </w:rPr>
      </w:pPr>
    </w:p>
    <w:p w14:paraId="66EAFB87" w14:textId="662B675F" w:rsidR="00213471" w:rsidRPr="00213471" w:rsidRDefault="00213471" w:rsidP="00F73A67">
      <w:pPr>
        <w:tabs>
          <w:tab w:val="left" w:pos="-720"/>
          <w:tab w:val="left" w:pos="0"/>
          <w:tab w:val="left" w:pos="720"/>
        </w:tabs>
        <w:suppressAutoHyphens/>
        <w:ind w:left="1440" w:hanging="1440"/>
        <w:jc w:val="both"/>
        <w:rPr>
          <w:rFonts w:ascii="Times New Roman" w:hAnsi="Times New Roman" w:cs="Times New Roman"/>
          <w:spacing w:val="-3"/>
        </w:rPr>
      </w:pPr>
      <w:r w:rsidRPr="00213471">
        <w:rPr>
          <w:rFonts w:ascii="Times New Roman" w:hAnsi="Times New Roman" w:cs="Times New Roman"/>
          <w:spacing w:val="-3"/>
        </w:rPr>
        <w:tab/>
        <w:t>H.</w:t>
      </w:r>
      <w:r w:rsidRPr="00213471">
        <w:rPr>
          <w:rFonts w:ascii="Times New Roman" w:hAnsi="Times New Roman" w:cs="Times New Roman"/>
          <w:spacing w:val="-3"/>
        </w:rPr>
        <w:tab/>
      </w:r>
      <w:r w:rsidRPr="00213471">
        <w:rPr>
          <w:rFonts w:ascii="Times New Roman" w:hAnsi="Times New Roman" w:cs="Times New Roman"/>
          <w:spacing w:val="-3"/>
          <w:u w:val="single"/>
        </w:rPr>
        <w:t>Accident investigation</w:t>
      </w:r>
    </w:p>
    <w:p w14:paraId="5FC053C4" w14:textId="77777777" w:rsidR="00213471" w:rsidRPr="00213471" w:rsidRDefault="00213471" w:rsidP="00F73A67">
      <w:pPr>
        <w:tabs>
          <w:tab w:val="left" w:pos="-720"/>
        </w:tabs>
        <w:suppressAutoHyphens/>
        <w:jc w:val="both"/>
        <w:rPr>
          <w:rFonts w:ascii="Times New Roman" w:hAnsi="Times New Roman" w:cs="Times New Roman"/>
          <w:spacing w:val="-3"/>
        </w:rPr>
      </w:pPr>
    </w:p>
    <w:p w14:paraId="705A6B5B" w14:textId="77777777" w:rsidR="00213471" w:rsidRPr="00213471" w:rsidRDefault="00213471" w:rsidP="00F73A67">
      <w:pPr>
        <w:tabs>
          <w:tab w:val="left" w:pos="-720"/>
          <w:tab w:val="left" w:pos="0"/>
          <w:tab w:val="left" w:pos="720"/>
        </w:tabs>
        <w:suppressAutoHyphens/>
        <w:ind w:left="1440" w:hanging="1440"/>
        <w:jc w:val="both"/>
        <w:rPr>
          <w:rFonts w:ascii="Times New Roman" w:hAnsi="Times New Roman" w:cs="Times New Roman"/>
          <w:spacing w:val="-3"/>
        </w:rPr>
      </w:pPr>
      <w:r w:rsidRPr="00213471">
        <w:rPr>
          <w:rFonts w:ascii="Times New Roman" w:hAnsi="Times New Roman" w:cs="Times New Roman"/>
          <w:spacing w:val="-3"/>
        </w:rPr>
        <w:tab/>
      </w:r>
      <w:r w:rsidRPr="00213471">
        <w:rPr>
          <w:rFonts w:ascii="Times New Roman" w:hAnsi="Times New Roman" w:cs="Times New Roman"/>
          <w:spacing w:val="-3"/>
        </w:rPr>
        <w:tab/>
        <w:t>If the DUI suspect has been involved in a traffic accident, officers shall also undertake the following:</w:t>
      </w:r>
    </w:p>
    <w:p w14:paraId="57D56423" w14:textId="77777777" w:rsidR="00213471" w:rsidRPr="00213471" w:rsidRDefault="00213471" w:rsidP="00F73A67">
      <w:pPr>
        <w:tabs>
          <w:tab w:val="left" w:pos="-720"/>
        </w:tabs>
        <w:suppressAutoHyphens/>
        <w:jc w:val="both"/>
        <w:rPr>
          <w:rFonts w:ascii="Times New Roman" w:hAnsi="Times New Roman" w:cs="Times New Roman"/>
          <w:spacing w:val="-3"/>
        </w:rPr>
      </w:pPr>
    </w:p>
    <w:p w14:paraId="306F8A14" w14:textId="77777777" w:rsidR="00213471" w:rsidRPr="00213471" w:rsidRDefault="00213471" w:rsidP="00F73A67">
      <w:pPr>
        <w:tabs>
          <w:tab w:val="left" w:pos="-720"/>
          <w:tab w:val="left" w:pos="0"/>
          <w:tab w:val="left" w:pos="720"/>
          <w:tab w:val="left" w:pos="1440"/>
        </w:tabs>
        <w:suppressAutoHyphens/>
        <w:ind w:left="2160" w:hanging="2160"/>
        <w:jc w:val="both"/>
        <w:rPr>
          <w:rFonts w:ascii="Times New Roman" w:hAnsi="Times New Roman" w:cs="Times New Roman"/>
          <w:spacing w:val="-3"/>
        </w:rPr>
      </w:pPr>
      <w:r w:rsidRPr="00213471">
        <w:rPr>
          <w:rFonts w:ascii="Times New Roman" w:hAnsi="Times New Roman" w:cs="Times New Roman"/>
          <w:spacing w:val="-3"/>
        </w:rPr>
        <w:tab/>
      </w:r>
      <w:r w:rsidRPr="00213471">
        <w:rPr>
          <w:rFonts w:ascii="Times New Roman" w:hAnsi="Times New Roman" w:cs="Times New Roman"/>
          <w:spacing w:val="-3"/>
        </w:rPr>
        <w:tab/>
        <w:t>1.</w:t>
      </w:r>
      <w:r w:rsidRPr="00213471">
        <w:rPr>
          <w:rFonts w:ascii="Times New Roman" w:hAnsi="Times New Roman" w:cs="Times New Roman"/>
          <w:spacing w:val="-3"/>
        </w:rPr>
        <w:tab/>
        <w:t>Identify any witnesses who saw the suspect operating a motor vehicle.</w:t>
      </w:r>
    </w:p>
    <w:p w14:paraId="4210E24E" w14:textId="77777777" w:rsidR="00213471" w:rsidRPr="00213471" w:rsidRDefault="00213471" w:rsidP="00F73A67">
      <w:pPr>
        <w:tabs>
          <w:tab w:val="left" w:pos="-720"/>
        </w:tabs>
        <w:suppressAutoHyphens/>
        <w:jc w:val="both"/>
        <w:rPr>
          <w:rFonts w:ascii="Times New Roman" w:hAnsi="Times New Roman" w:cs="Times New Roman"/>
          <w:spacing w:val="-3"/>
        </w:rPr>
      </w:pPr>
    </w:p>
    <w:p w14:paraId="1CC6974A" w14:textId="77777777" w:rsidR="00213471" w:rsidRPr="00213471" w:rsidRDefault="00213471" w:rsidP="00F73A67">
      <w:pPr>
        <w:tabs>
          <w:tab w:val="left" w:pos="-720"/>
          <w:tab w:val="left" w:pos="0"/>
          <w:tab w:val="left" w:pos="720"/>
          <w:tab w:val="left" w:pos="1440"/>
        </w:tabs>
        <w:suppressAutoHyphens/>
        <w:ind w:left="2160" w:hanging="2160"/>
        <w:jc w:val="both"/>
        <w:rPr>
          <w:rFonts w:ascii="Times New Roman" w:hAnsi="Times New Roman" w:cs="Times New Roman"/>
          <w:spacing w:val="-3"/>
        </w:rPr>
      </w:pPr>
      <w:r w:rsidRPr="00213471">
        <w:rPr>
          <w:rFonts w:ascii="Times New Roman" w:hAnsi="Times New Roman" w:cs="Times New Roman"/>
          <w:spacing w:val="-3"/>
        </w:rPr>
        <w:tab/>
      </w:r>
      <w:r w:rsidRPr="00213471">
        <w:rPr>
          <w:rFonts w:ascii="Times New Roman" w:hAnsi="Times New Roman" w:cs="Times New Roman"/>
          <w:spacing w:val="-3"/>
        </w:rPr>
        <w:tab/>
        <w:t>2.</w:t>
      </w:r>
      <w:r w:rsidRPr="00213471">
        <w:rPr>
          <w:rFonts w:ascii="Times New Roman" w:hAnsi="Times New Roman" w:cs="Times New Roman"/>
          <w:spacing w:val="-3"/>
        </w:rPr>
        <w:tab/>
        <w:t>Question the witness about the suspect's condition, actions, and statements immediately after the accident.</w:t>
      </w:r>
    </w:p>
    <w:p w14:paraId="09A6BA44" w14:textId="77777777" w:rsidR="00213471" w:rsidRPr="00213471" w:rsidRDefault="00213471" w:rsidP="00F73A67">
      <w:pPr>
        <w:tabs>
          <w:tab w:val="left" w:pos="-720"/>
        </w:tabs>
        <w:suppressAutoHyphens/>
        <w:jc w:val="both"/>
        <w:rPr>
          <w:rFonts w:ascii="Times New Roman" w:hAnsi="Times New Roman" w:cs="Times New Roman"/>
          <w:spacing w:val="-3"/>
        </w:rPr>
      </w:pPr>
    </w:p>
    <w:p w14:paraId="5C448803" w14:textId="599D1DFB" w:rsidR="00213471" w:rsidRPr="00213471" w:rsidRDefault="00213471" w:rsidP="00F73A67">
      <w:pPr>
        <w:tabs>
          <w:tab w:val="left" w:pos="-720"/>
          <w:tab w:val="left" w:pos="0"/>
          <w:tab w:val="left" w:pos="720"/>
          <w:tab w:val="left" w:pos="1440"/>
        </w:tabs>
        <w:suppressAutoHyphens/>
        <w:ind w:left="2160" w:hanging="2160"/>
        <w:jc w:val="both"/>
        <w:rPr>
          <w:rFonts w:ascii="Times New Roman" w:hAnsi="Times New Roman" w:cs="Times New Roman"/>
          <w:spacing w:val="-3"/>
        </w:rPr>
      </w:pPr>
      <w:r w:rsidRPr="00213471">
        <w:rPr>
          <w:rFonts w:ascii="Times New Roman" w:hAnsi="Times New Roman" w:cs="Times New Roman"/>
          <w:spacing w:val="-3"/>
        </w:rPr>
        <w:tab/>
      </w:r>
      <w:r w:rsidRPr="00213471">
        <w:rPr>
          <w:rFonts w:ascii="Times New Roman" w:hAnsi="Times New Roman" w:cs="Times New Roman"/>
          <w:spacing w:val="-3"/>
        </w:rPr>
        <w:tab/>
        <w:t>3.</w:t>
      </w:r>
      <w:r w:rsidRPr="00213471">
        <w:rPr>
          <w:rFonts w:ascii="Times New Roman" w:hAnsi="Times New Roman" w:cs="Times New Roman"/>
          <w:spacing w:val="-3"/>
        </w:rPr>
        <w:tab/>
        <w:t>Establish a time lapse from the time of the accident to the time of arrest.</w:t>
      </w:r>
      <w:r w:rsidR="00F67884">
        <w:rPr>
          <w:rFonts w:ascii="Times New Roman" w:hAnsi="Times New Roman" w:cs="Times New Roman"/>
          <w:spacing w:val="-3"/>
        </w:rPr>
        <w:t xml:space="preserve">  </w:t>
      </w:r>
      <w:r w:rsidR="001D7A6D">
        <w:rPr>
          <w:rFonts w:ascii="Times New Roman" w:hAnsi="Times New Roman" w:cs="Times New Roman"/>
          <w:spacing w:val="-3"/>
        </w:rPr>
        <w:t>Consequences of refusal (</w:t>
      </w:r>
      <w:r w:rsidR="00801CCD">
        <w:rPr>
          <w:rFonts w:ascii="Times New Roman" w:hAnsi="Times New Roman" w:cs="Times New Roman"/>
          <w:spacing w:val="-3"/>
        </w:rPr>
        <w:t>§</w:t>
      </w:r>
      <w:r w:rsidR="001D7A6D">
        <w:rPr>
          <w:rFonts w:ascii="Times New Roman" w:hAnsi="Times New Roman" w:cs="Times New Roman"/>
          <w:spacing w:val="-3"/>
        </w:rPr>
        <w:t>18.2-268.3) only appl</w:t>
      </w:r>
      <w:r w:rsidR="00F6189D">
        <w:rPr>
          <w:rFonts w:ascii="Times New Roman" w:hAnsi="Times New Roman" w:cs="Times New Roman"/>
          <w:spacing w:val="-3"/>
        </w:rPr>
        <w:t>y</w:t>
      </w:r>
      <w:r w:rsidR="001D7A6D">
        <w:rPr>
          <w:rFonts w:ascii="Times New Roman" w:hAnsi="Times New Roman" w:cs="Times New Roman"/>
          <w:spacing w:val="-3"/>
        </w:rPr>
        <w:t xml:space="preserve"> if the suspect is arrested within three hours of the alleged offense.</w:t>
      </w:r>
    </w:p>
    <w:p w14:paraId="4C22B59A" w14:textId="77777777" w:rsidR="00213471" w:rsidRPr="00213471" w:rsidRDefault="00213471" w:rsidP="00F73A67">
      <w:pPr>
        <w:tabs>
          <w:tab w:val="left" w:pos="-720"/>
        </w:tabs>
        <w:suppressAutoHyphens/>
        <w:jc w:val="both"/>
        <w:rPr>
          <w:rFonts w:ascii="Times New Roman" w:hAnsi="Times New Roman" w:cs="Times New Roman"/>
          <w:spacing w:val="-3"/>
        </w:rPr>
      </w:pPr>
    </w:p>
    <w:p w14:paraId="6A9DBEF7" w14:textId="77777777" w:rsidR="003A5481" w:rsidRDefault="00213471" w:rsidP="003A5481">
      <w:pPr>
        <w:tabs>
          <w:tab w:val="left" w:pos="-720"/>
          <w:tab w:val="left" w:pos="0"/>
          <w:tab w:val="left" w:pos="720"/>
          <w:tab w:val="left" w:pos="1440"/>
        </w:tabs>
        <w:suppressAutoHyphens/>
        <w:ind w:left="2160" w:hanging="2160"/>
        <w:jc w:val="both"/>
        <w:rPr>
          <w:rFonts w:ascii="Times New Roman" w:hAnsi="Times New Roman" w:cs="Times New Roman"/>
          <w:spacing w:val="-3"/>
        </w:rPr>
      </w:pPr>
      <w:r w:rsidRPr="00213471">
        <w:rPr>
          <w:rFonts w:ascii="Times New Roman" w:hAnsi="Times New Roman" w:cs="Times New Roman"/>
          <w:spacing w:val="-3"/>
        </w:rPr>
        <w:tab/>
      </w:r>
      <w:r w:rsidRPr="00213471">
        <w:rPr>
          <w:rFonts w:ascii="Times New Roman" w:hAnsi="Times New Roman" w:cs="Times New Roman"/>
          <w:spacing w:val="-3"/>
        </w:rPr>
        <w:tab/>
        <w:t>4.</w:t>
      </w:r>
      <w:r w:rsidRPr="00213471">
        <w:rPr>
          <w:rFonts w:ascii="Times New Roman" w:hAnsi="Times New Roman" w:cs="Times New Roman"/>
          <w:spacing w:val="-3"/>
        </w:rPr>
        <w:tab/>
        <w:t>Question the witnesses and the suspect about what, if anything, the suspect ingested between the time of the accident and the officer's arrival.</w:t>
      </w:r>
    </w:p>
    <w:p w14:paraId="40B40AC2" w14:textId="77777777" w:rsidR="003A5481" w:rsidRDefault="003A5481" w:rsidP="003A5481">
      <w:pPr>
        <w:tabs>
          <w:tab w:val="left" w:pos="-720"/>
          <w:tab w:val="left" w:pos="0"/>
          <w:tab w:val="left" w:pos="720"/>
          <w:tab w:val="left" w:pos="1440"/>
        </w:tabs>
        <w:suppressAutoHyphens/>
        <w:ind w:left="2160" w:hanging="2160"/>
        <w:jc w:val="both"/>
        <w:rPr>
          <w:rFonts w:ascii="Times New Roman" w:hAnsi="Times New Roman" w:cs="Times New Roman"/>
          <w:spacing w:val="-3"/>
        </w:rPr>
      </w:pPr>
    </w:p>
    <w:p w14:paraId="560D8613" w14:textId="77777777" w:rsidR="005417DA" w:rsidRDefault="003A5481" w:rsidP="003A5481">
      <w:pPr>
        <w:tabs>
          <w:tab w:val="left" w:pos="-720"/>
          <w:tab w:val="left" w:pos="0"/>
          <w:tab w:val="left" w:pos="720"/>
          <w:tab w:val="left" w:pos="1440"/>
        </w:tabs>
        <w:suppressAutoHyphens/>
        <w:ind w:left="2160" w:hanging="2160"/>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t>5.</w:t>
      </w:r>
      <w:r>
        <w:rPr>
          <w:rFonts w:ascii="Times New Roman" w:hAnsi="Times New Roman" w:cs="Times New Roman"/>
          <w:spacing w:val="-3"/>
        </w:rPr>
        <w:tab/>
      </w:r>
      <w:r w:rsidR="005417DA">
        <w:rPr>
          <w:rFonts w:ascii="Times New Roman" w:hAnsi="Times New Roman" w:cs="Times New Roman"/>
          <w:spacing w:val="-3"/>
        </w:rPr>
        <w:t>Any person who will be hospitalized as a result of his injuries may be released on a summons at the hospital.  The officer will contact the magistrate and explain the circumstances.  The magistrate will give the approval to release the suspect on a summons.</w:t>
      </w:r>
    </w:p>
    <w:p w14:paraId="5FDD5952" w14:textId="77777777" w:rsidR="00DF39A4" w:rsidRDefault="00DF39A4" w:rsidP="00F73A67">
      <w:pPr>
        <w:tabs>
          <w:tab w:val="left" w:pos="-720"/>
          <w:tab w:val="left" w:pos="0"/>
          <w:tab w:val="left" w:pos="720"/>
          <w:tab w:val="left" w:pos="1440"/>
        </w:tabs>
        <w:suppressAutoHyphens/>
        <w:ind w:left="2160" w:hanging="2160"/>
        <w:jc w:val="both"/>
        <w:rPr>
          <w:rFonts w:ascii="Times New Roman" w:hAnsi="Times New Roman" w:cs="Times New Roman"/>
          <w:spacing w:val="-3"/>
        </w:rPr>
      </w:pPr>
    </w:p>
    <w:p w14:paraId="49B89780" w14:textId="77777777" w:rsidR="00D348FF" w:rsidRDefault="00DF39A4" w:rsidP="00F73A67">
      <w:pPr>
        <w:tabs>
          <w:tab w:val="left" w:pos="-720"/>
          <w:tab w:val="left" w:pos="0"/>
          <w:tab w:val="left" w:pos="720"/>
          <w:tab w:val="left" w:pos="1440"/>
        </w:tabs>
        <w:suppressAutoHyphens/>
        <w:ind w:left="2160" w:hanging="2160"/>
        <w:jc w:val="both"/>
        <w:rPr>
          <w:rFonts w:ascii="Times New Roman" w:hAnsi="Times New Roman" w:cs="Times New Roman"/>
          <w:spacing w:val="-3"/>
        </w:rPr>
      </w:pPr>
      <w:r>
        <w:rPr>
          <w:rFonts w:ascii="Times New Roman" w:hAnsi="Times New Roman" w:cs="Times New Roman"/>
          <w:spacing w:val="-3"/>
        </w:rPr>
        <w:tab/>
        <w:t xml:space="preserve">I.        An administrative license suspension form will be prepared by the arresting officer.  </w:t>
      </w:r>
    </w:p>
    <w:p w14:paraId="4998D4E1" w14:textId="77777777" w:rsidR="00D348FF" w:rsidRDefault="00D348FF" w:rsidP="00F73A67">
      <w:pPr>
        <w:tabs>
          <w:tab w:val="left" w:pos="-720"/>
          <w:tab w:val="left" w:pos="0"/>
          <w:tab w:val="left" w:pos="720"/>
          <w:tab w:val="left" w:pos="1440"/>
        </w:tabs>
        <w:suppressAutoHyphens/>
        <w:ind w:left="2160" w:hanging="2160"/>
        <w:jc w:val="both"/>
        <w:rPr>
          <w:rFonts w:ascii="Times New Roman" w:hAnsi="Times New Roman" w:cs="Times New Roman"/>
          <w:spacing w:val="-3"/>
        </w:rPr>
      </w:pPr>
    </w:p>
    <w:p w14:paraId="072B8B3E" w14:textId="5808DC73" w:rsidR="00DF39A4" w:rsidRPr="00213471" w:rsidRDefault="00D348FF" w:rsidP="00896985">
      <w:pPr>
        <w:tabs>
          <w:tab w:val="left" w:pos="-720"/>
          <w:tab w:val="left" w:pos="0"/>
          <w:tab w:val="left" w:pos="720"/>
          <w:tab w:val="left" w:pos="1440"/>
        </w:tabs>
        <w:suppressAutoHyphens/>
        <w:ind w:left="2160" w:hanging="2160"/>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sidR="00DF39A4">
        <w:rPr>
          <w:rFonts w:ascii="Times New Roman" w:hAnsi="Times New Roman" w:cs="Times New Roman"/>
          <w:spacing w:val="-3"/>
        </w:rPr>
        <w:t>The administrative license</w:t>
      </w:r>
      <w:r w:rsidR="00896985">
        <w:rPr>
          <w:rFonts w:ascii="Times New Roman" w:hAnsi="Times New Roman" w:cs="Times New Roman"/>
          <w:spacing w:val="-3"/>
        </w:rPr>
        <w:t xml:space="preserve"> </w:t>
      </w:r>
      <w:r w:rsidR="00740092">
        <w:rPr>
          <w:rFonts w:ascii="Times New Roman" w:hAnsi="Times New Roman" w:cs="Times New Roman"/>
          <w:spacing w:val="-3"/>
        </w:rPr>
        <w:t>suspension</w:t>
      </w:r>
      <w:r w:rsidR="00DF39A4">
        <w:rPr>
          <w:rFonts w:ascii="Times New Roman" w:hAnsi="Times New Roman" w:cs="Times New Roman"/>
          <w:spacing w:val="-3"/>
        </w:rPr>
        <w:t xml:space="preserve"> will be issued if a warrant is issued based on a breath test for </w:t>
      </w:r>
      <w:r w:rsidR="00425E64">
        <w:rPr>
          <w:rFonts w:ascii="Times New Roman" w:hAnsi="Times New Roman" w:cs="Times New Roman"/>
          <w:spacing w:val="-3"/>
        </w:rPr>
        <w:t>§</w:t>
      </w:r>
      <w:r w:rsidR="00DF39A4">
        <w:rPr>
          <w:rFonts w:ascii="Times New Roman" w:hAnsi="Times New Roman" w:cs="Times New Roman"/>
          <w:spacing w:val="-3"/>
        </w:rPr>
        <w:t xml:space="preserve">18.2-266, or a warrant or summons is issued for refusal.  The administrative license suspension will also be issued for those persons released on a summons for a violation of </w:t>
      </w:r>
      <w:r w:rsidR="00425E64">
        <w:rPr>
          <w:rFonts w:ascii="Times New Roman" w:hAnsi="Times New Roman" w:cs="Times New Roman"/>
          <w:spacing w:val="-3"/>
        </w:rPr>
        <w:t>§</w:t>
      </w:r>
      <w:r w:rsidR="00DF39A4">
        <w:rPr>
          <w:rFonts w:ascii="Times New Roman" w:hAnsi="Times New Roman" w:cs="Times New Roman"/>
          <w:spacing w:val="-3"/>
        </w:rPr>
        <w:t xml:space="preserve">18.2-266.1 The administrative license suspension will be entered into VCIN by dispatch. </w:t>
      </w:r>
    </w:p>
    <w:p w14:paraId="2C897249" w14:textId="77777777" w:rsidR="00213471" w:rsidRPr="00F73A67" w:rsidRDefault="00213471" w:rsidP="00F73A67">
      <w:pPr>
        <w:tabs>
          <w:tab w:val="left" w:pos="-720"/>
          <w:tab w:val="left" w:pos="0"/>
          <w:tab w:val="left" w:pos="720"/>
          <w:tab w:val="left" w:pos="1440"/>
        </w:tabs>
        <w:suppressAutoHyphens/>
        <w:ind w:left="2160" w:hanging="2160"/>
        <w:jc w:val="both"/>
        <w:rPr>
          <w:rFonts w:ascii="Times New Roman" w:hAnsi="Times New Roman" w:cs="Times New Roman"/>
          <w:spacing w:val="-3"/>
        </w:rPr>
      </w:pPr>
    </w:p>
    <w:p w14:paraId="2FF22D2B" w14:textId="77777777" w:rsidR="009137FF" w:rsidRPr="003A5481" w:rsidRDefault="00DF39A4" w:rsidP="003A5481">
      <w:pPr>
        <w:tabs>
          <w:tab w:val="left" w:pos="-720"/>
          <w:tab w:val="left" w:pos="0"/>
          <w:tab w:val="left" w:pos="720"/>
          <w:tab w:val="left" w:pos="1440"/>
        </w:tabs>
        <w:suppressAutoHyphens/>
        <w:ind w:left="810"/>
        <w:jc w:val="both"/>
        <w:rPr>
          <w:rFonts w:ascii="Times New Roman" w:hAnsi="Times New Roman" w:cs="Times New Roman"/>
          <w:spacing w:val="-3"/>
        </w:rPr>
      </w:pPr>
      <w:r w:rsidRPr="003A5481">
        <w:rPr>
          <w:rFonts w:ascii="Times New Roman" w:hAnsi="Times New Roman" w:cs="Times New Roman"/>
          <w:spacing w:val="-3"/>
        </w:rPr>
        <w:t xml:space="preserve">J.  </w:t>
      </w:r>
      <w:r w:rsidR="003A5481">
        <w:rPr>
          <w:rFonts w:ascii="Times New Roman" w:hAnsi="Times New Roman" w:cs="Times New Roman"/>
          <w:spacing w:val="-3"/>
        </w:rPr>
        <w:tab/>
      </w:r>
      <w:r w:rsidR="00CC44DB" w:rsidRPr="003A5481">
        <w:rPr>
          <w:rFonts w:ascii="Times New Roman" w:hAnsi="Times New Roman" w:cs="Times New Roman"/>
          <w:spacing w:val="-3"/>
        </w:rPr>
        <w:t xml:space="preserve">Questioning those suspected of DUI regarding </w:t>
      </w:r>
      <w:r w:rsidR="003A5481">
        <w:rPr>
          <w:rFonts w:ascii="Times New Roman" w:hAnsi="Times New Roman" w:cs="Times New Roman"/>
          <w:spacing w:val="-3"/>
        </w:rPr>
        <w:t xml:space="preserve">the </w:t>
      </w:r>
      <w:r w:rsidR="00CC44DB" w:rsidRPr="003A5481">
        <w:rPr>
          <w:rFonts w:ascii="Times New Roman" w:hAnsi="Times New Roman" w:cs="Times New Roman"/>
          <w:spacing w:val="-3"/>
        </w:rPr>
        <w:t xml:space="preserve">location of </w:t>
      </w:r>
      <w:r w:rsidR="003A5481">
        <w:rPr>
          <w:rFonts w:ascii="Times New Roman" w:hAnsi="Times New Roman" w:cs="Times New Roman"/>
          <w:spacing w:val="-3"/>
        </w:rPr>
        <w:t xml:space="preserve">their </w:t>
      </w:r>
      <w:r w:rsidR="00CC44DB" w:rsidRPr="003A5481">
        <w:rPr>
          <w:rFonts w:ascii="Times New Roman" w:hAnsi="Times New Roman" w:cs="Times New Roman"/>
          <w:spacing w:val="-3"/>
        </w:rPr>
        <w:t>last drink</w:t>
      </w:r>
    </w:p>
    <w:p w14:paraId="78BB8B82" w14:textId="77777777" w:rsidR="00213471" w:rsidRPr="00F73A67" w:rsidRDefault="00213471" w:rsidP="00F73A67">
      <w:pPr>
        <w:tabs>
          <w:tab w:val="left" w:pos="-720"/>
          <w:tab w:val="left" w:pos="0"/>
          <w:tab w:val="left" w:pos="720"/>
          <w:tab w:val="left" w:pos="1440"/>
        </w:tabs>
        <w:suppressAutoHyphens/>
        <w:jc w:val="both"/>
        <w:rPr>
          <w:rFonts w:ascii="Times New Roman" w:hAnsi="Times New Roman" w:cs="Times New Roman"/>
          <w:spacing w:val="-3"/>
        </w:rPr>
      </w:pPr>
    </w:p>
    <w:p w14:paraId="4DE3DF9B" w14:textId="77777777" w:rsidR="003A5481" w:rsidRDefault="00213471" w:rsidP="00F73A67">
      <w:pPr>
        <w:tabs>
          <w:tab w:val="left" w:pos="-720"/>
          <w:tab w:val="left" w:pos="0"/>
          <w:tab w:val="left" w:pos="720"/>
          <w:tab w:val="left" w:pos="1440"/>
        </w:tabs>
        <w:suppressAutoHyphens/>
        <w:ind w:left="1440"/>
        <w:jc w:val="both"/>
        <w:rPr>
          <w:rFonts w:ascii="Times New Roman" w:hAnsi="Times New Roman" w:cs="Times New Roman"/>
          <w:spacing w:val="-3"/>
        </w:rPr>
      </w:pPr>
      <w:r w:rsidRPr="00F73A67">
        <w:rPr>
          <w:rFonts w:ascii="Times New Roman" w:hAnsi="Times New Roman" w:cs="Times New Roman"/>
          <w:spacing w:val="-3"/>
        </w:rPr>
        <w:t xml:space="preserve">Officers receiving information from the suspect(s) and/or witness(s) regarding the </w:t>
      </w:r>
      <w:r w:rsidRPr="00F73A67">
        <w:rPr>
          <w:rFonts w:ascii="Times New Roman" w:hAnsi="Times New Roman" w:cs="Times New Roman"/>
          <w:spacing w:val="-3"/>
        </w:rPr>
        <w:lastRenderedPageBreak/>
        <w:t xml:space="preserve">location of where the suspect(s) consumed their last alcoholic beverage </w:t>
      </w:r>
      <w:r w:rsidR="003A5481" w:rsidRPr="003A5481">
        <w:rPr>
          <w:rFonts w:ascii="Times New Roman" w:hAnsi="Times New Roman" w:cs="Times New Roman"/>
          <w:b/>
          <w:i/>
          <w:spacing w:val="-3"/>
        </w:rPr>
        <w:t>[</w:t>
      </w:r>
      <w:r w:rsidR="003A5481">
        <w:rPr>
          <w:rFonts w:ascii="Times New Roman" w:hAnsi="Times New Roman" w:cs="Times New Roman"/>
          <w:b/>
          <w:i/>
          <w:spacing w:val="-3"/>
        </w:rPr>
        <w:t>SHOULD</w:t>
      </w:r>
      <w:r w:rsidR="003A5481" w:rsidRPr="003A5481">
        <w:rPr>
          <w:rFonts w:ascii="Times New Roman" w:hAnsi="Times New Roman" w:cs="Times New Roman"/>
          <w:b/>
          <w:i/>
          <w:spacing w:val="-3"/>
        </w:rPr>
        <w:t>/SHALL]</w:t>
      </w:r>
      <w:r w:rsidRPr="00F73A67">
        <w:rPr>
          <w:rFonts w:ascii="Times New Roman" w:hAnsi="Times New Roman" w:cs="Times New Roman"/>
          <w:spacing w:val="-3"/>
        </w:rPr>
        <w:t xml:space="preserve"> report this information to the Department of Alcoholic Beverage Control (ABC). </w:t>
      </w:r>
      <w:r w:rsidR="003A5481" w:rsidRPr="003A5481">
        <w:rPr>
          <w:rFonts w:ascii="Times New Roman" w:hAnsi="Times New Roman" w:cs="Times New Roman"/>
          <w:b/>
          <w:i/>
          <w:spacing w:val="-3"/>
        </w:rPr>
        <w:t>[Agencies must determine whether the reporting of this information to ABC is mandatory or suggested]</w:t>
      </w:r>
      <w:r w:rsidR="003A5481">
        <w:rPr>
          <w:rFonts w:ascii="Times New Roman" w:hAnsi="Times New Roman" w:cs="Times New Roman"/>
          <w:spacing w:val="-3"/>
        </w:rPr>
        <w:t xml:space="preserve"> </w:t>
      </w:r>
    </w:p>
    <w:p w14:paraId="3A060E02" w14:textId="77777777" w:rsidR="003A5481" w:rsidRDefault="003A5481" w:rsidP="00F73A67">
      <w:pPr>
        <w:tabs>
          <w:tab w:val="left" w:pos="-720"/>
          <w:tab w:val="left" w:pos="0"/>
          <w:tab w:val="left" w:pos="720"/>
          <w:tab w:val="left" w:pos="1440"/>
        </w:tabs>
        <w:suppressAutoHyphens/>
        <w:ind w:left="1440"/>
        <w:jc w:val="both"/>
        <w:rPr>
          <w:rFonts w:ascii="Times New Roman" w:hAnsi="Times New Roman" w:cs="Times New Roman"/>
          <w:spacing w:val="-3"/>
        </w:rPr>
      </w:pPr>
    </w:p>
    <w:p w14:paraId="15542E42" w14:textId="77777777" w:rsidR="00213471" w:rsidRPr="00F73A67" w:rsidRDefault="00213471" w:rsidP="00F73A67">
      <w:pPr>
        <w:tabs>
          <w:tab w:val="left" w:pos="-720"/>
          <w:tab w:val="left" w:pos="0"/>
          <w:tab w:val="left" w:pos="720"/>
          <w:tab w:val="left" w:pos="1440"/>
        </w:tabs>
        <w:suppressAutoHyphens/>
        <w:ind w:left="1440"/>
        <w:jc w:val="both"/>
        <w:rPr>
          <w:rFonts w:ascii="Times New Roman" w:hAnsi="Times New Roman" w:cs="Times New Roman"/>
          <w:spacing w:val="-3"/>
        </w:rPr>
      </w:pPr>
      <w:r w:rsidRPr="00F73A67">
        <w:rPr>
          <w:rFonts w:ascii="Times New Roman" w:hAnsi="Times New Roman" w:cs="Times New Roman"/>
          <w:spacing w:val="-3"/>
        </w:rPr>
        <w:t>The information may be reported in one of the following manners:</w:t>
      </w:r>
    </w:p>
    <w:p w14:paraId="597F510C" w14:textId="77777777" w:rsidR="00213471" w:rsidRPr="00F73A67" w:rsidRDefault="00213471" w:rsidP="00F73A67">
      <w:pPr>
        <w:tabs>
          <w:tab w:val="left" w:pos="-720"/>
          <w:tab w:val="left" w:pos="0"/>
          <w:tab w:val="left" w:pos="720"/>
          <w:tab w:val="left" w:pos="1440"/>
        </w:tabs>
        <w:suppressAutoHyphens/>
        <w:ind w:left="1440"/>
        <w:jc w:val="both"/>
        <w:rPr>
          <w:rFonts w:ascii="Times New Roman" w:hAnsi="Times New Roman" w:cs="Times New Roman"/>
          <w:spacing w:val="-3"/>
        </w:rPr>
      </w:pPr>
    </w:p>
    <w:p w14:paraId="0455269C" w14:textId="77777777" w:rsidR="00213471" w:rsidRPr="00F73A67" w:rsidRDefault="00213471" w:rsidP="00F73A67">
      <w:pPr>
        <w:pStyle w:val="ListParagraph"/>
        <w:numPr>
          <w:ilvl w:val="0"/>
          <w:numId w:val="4"/>
        </w:numPr>
        <w:tabs>
          <w:tab w:val="left" w:pos="-720"/>
          <w:tab w:val="left" w:pos="0"/>
          <w:tab w:val="left" w:pos="720"/>
          <w:tab w:val="left" w:pos="1440"/>
        </w:tabs>
        <w:suppressAutoHyphens/>
        <w:jc w:val="both"/>
        <w:rPr>
          <w:spacing w:val="-3"/>
        </w:rPr>
      </w:pPr>
      <w:r w:rsidRPr="00F73A67">
        <w:rPr>
          <w:spacing w:val="-3"/>
        </w:rPr>
        <w:t xml:space="preserve">Completing the online complaint form located on the Virginia ABC website at: </w:t>
      </w:r>
      <w:hyperlink r:id="rId8" w:history="1">
        <w:r w:rsidRPr="00F73A67">
          <w:rPr>
            <w:rStyle w:val="Hyperlink"/>
            <w:color w:val="auto"/>
            <w:spacing w:val="-3"/>
          </w:rPr>
          <w:t>www.abc.state.va.us</w:t>
        </w:r>
      </w:hyperlink>
      <w:r w:rsidRPr="00F73A67">
        <w:rPr>
          <w:spacing w:val="-3"/>
        </w:rPr>
        <w:t xml:space="preserve"> ; or,</w:t>
      </w:r>
    </w:p>
    <w:p w14:paraId="51B6DBB4" w14:textId="77777777" w:rsidR="00213471" w:rsidRPr="00F73A67" w:rsidRDefault="00213471" w:rsidP="00F73A67">
      <w:pPr>
        <w:pStyle w:val="ListParagraph"/>
        <w:numPr>
          <w:ilvl w:val="0"/>
          <w:numId w:val="4"/>
        </w:numPr>
        <w:tabs>
          <w:tab w:val="left" w:pos="-720"/>
          <w:tab w:val="left" w:pos="0"/>
          <w:tab w:val="left" w:pos="720"/>
          <w:tab w:val="left" w:pos="1440"/>
        </w:tabs>
        <w:suppressAutoHyphens/>
        <w:jc w:val="both"/>
        <w:rPr>
          <w:spacing w:val="-3"/>
        </w:rPr>
      </w:pPr>
      <w:r w:rsidRPr="00F73A67">
        <w:rPr>
          <w:spacing w:val="-3"/>
        </w:rPr>
        <w:t xml:space="preserve">By calling the Virginia ABC </w:t>
      </w:r>
      <w:r w:rsidR="00E97F78" w:rsidRPr="00F73A67">
        <w:rPr>
          <w:spacing w:val="-3"/>
        </w:rPr>
        <w:t>Crime line</w:t>
      </w:r>
      <w:r w:rsidRPr="00F73A67">
        <w:rPr>
          <w:spacing w:val="-3"/>
        </w:rPr>
        <w:t xml:space="preserve"> at: (866) 437-3155</w:t>
      </w:r>
    </w:p>
    <w:p w14:paraId="6F176899" w14:textId="77777777" w:rsidR="00213471" w:rsidRDefault="00213471" w:rsidP="00F73A67">
      <w:pPr>
        <w:tabs>
          <w:tab w:val="left" w:pos="-720"/>
          <w:tab w:val="left" w:pos="0"/>
          <w:tab w:val="left" w:pos="720"/>
          <w:tab w:val="left" w:pos="1440"/>
        </w:tabs>
        <w:suppressAutoHyphens/>
        <w:ind w:left="2160" w:hanging="2160"/>
        <w:jc w:val="both"/>
        <w:rPr>
          <w:spacing w:val="-3"/>
        </w:rPr>
      </w:pPr>
    </w:p>
    <w:p w14:paraId="7014981C" w14:textId="77777777" w:rsidR="00EF6443" w:rsidRDefault="00EF6443" w:rsidP="00F73A67">
      <w:pPr>
        <w:tabs>
          <w:tab w:val="left" w:pos="-720"/>
          <w:tab w:val="left" w:pos="0"/>
          <w:tab w:val="left" w:pos="720"/>
        </w:tabs>
        <w:suppressAutoHyphens/>
        <w:ind w:left="1440" w:hanging="1440"/>
        <w:jc w:val="both"/>
        <w:rPr>
          <w:rFonts w:ascii="Times New Roman" w:hAnsi="Times New Roman" w:cs="Times New Roman"/>
        </w:rPr>
      </w:pPr>
    </w:p>
    <w:sectPr w:rsidR="00EF6443" w:rsidSect="008C0FD8">
      <w:headerReference w:type="default" r:id="rId9"/>
      <w:footerReference w:type="default" r:id="rId10"/>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DFAA3" w14:textId="77777777" w:rsidR="00E54EE2" w:rsidRDefault="00E54EE2">
      <w:pPr>
        <w:spacing w:line="20" w:lineRule="exact"/>
      </w:pPr>
    </w:p>
  </w:endnote>
  <w:endnote w:type="continuationSeparator" w:id="0">
    <w:p w14:paraId="0CA408F6" w14:textId="77777777" w:rsidR="00E54EE2" w:rsidRDefault="00E54EE2">
      <w:r>
        <w:t xml:space="preserve"> </w:t>
      </w:r>
    </w:p>
  </w:endnote>
  <w:endnote w:type="continuationNotice" w:id="1">
    <w:p w14:paraId="550A561B" w14:textId="77777777" w:rsidR="00E54EE2" w:rsidRDefault="00E54E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E55F0" w14:textId="77777777" w:rsidR="00EF6443" w:rsidRDefault="00EF6443">
    <w:pPr>
      <w:spacing w:before="140" w:line="100" w:lineRule="exact"/>
      <w:rPr>
        <w:sz w:val="10"/>
        <w:szCs w:val="10"/>
      </w:rPr>
    </w:pPr>
  </w:p>
  <w:p w14:paraId="00B3BBB2" w14:textId="77777777" w:rsidR="00EF6443" w:rsidRDefault="00EF6443">
    <w:pPr>
      <w:tabs>
        <w:tab w:val="center" w:pos="4680"/>
      </w:tabs>
      <w:suppressAutoHyphens/>
      <w:jc w:val="both"/>
      <w:rPr>
        <w:rFonts w:ascii="Times New Roman" w:hAnsi="Times New Roman" w:cs="Times New Roman"/>
        <w:spacing w:val="-3"/>
      </w:rPr>
    </w:pPr>
    <w:r>
      <w:rPr>
        <w:rFonts w:ascii="Times New Roman" w:hAnsi="Times New Roman" w:cs="Times New Roman"/>
        <w:spacing w:val="-3"/>
      </w:rPr>
      <w:tab/>
      <w:t>GO 2-</w:t>
    </w:r>
    <w:r w:rsidR="00135A32">
      <w:rPr>
        <w:rFonts w:ascii="Times New Roman" w:hAnsi="Times New Roman" w:cs="Times New Roman"/>
        <w:spacing w:val="-3"/>
      </w:rPr>
      <w:t>19A</w:t>
    </w:r>
    <w:r>
      <w:rPr>
        <w:rFonts w:ascii="Times New Roman" w:hAnsi="Times New Roman" w:cs="Times New Roman"/>
        <w:spacing w:val="-3"/>
      </w:rPr>
      <w:t>.</w:t>
    </w:r>
    <w:r w:rsidR="00207CAA">
      <w:rPr>
        <w:rFonts w:ascii="Times New Roman" w:hAnsi="Times New Roman" w:cs="Times New Roman"/>
        <w:spacing w:val="-3"/>
      </w:rPr>
      <w:fldChar w:fldCharType="begin"/>
    </w:r>
    <w:r>
      <w:rPr>
        <w:rFonts w:ascii="Times New Roman" w:hAnsi="Times New Roman" w:cs="Times New Roman"/>
        <w:spacing w:val="-3"/>
      </w:rPr>
      <w:instrText>page \* arabic</w:instrText>
    </w:r>
    <w:r w:rsidR="00207CAA">
      <w:rPr>
        <w:rFonts w:ascii="Times New Roman" w:hAnsi="Times New Roman" w:cs="Times New Roman"/>
        <w:spacing w:val="-3"/>
      </w:rPr>
      <w:fldChar w:fldCharType="separate"/>
    </w:r>
    <w:r w:rsidR="00DF0DFA">
      <w:rPr>
        <w:rFonts w:ascii="Times New Roman" w:hAnsi="Times New Roman" w:cs="Times New Roman"/>
        <w:noProof/>
        <w:spacing w:val="-3"/>
      </w:rPr>
      <w:t>7</w:t>
    </w:r>
    <w:r w:rsidR="00207CAA">
      <w:rPr>
        <w:rFonts w:ascii="Times New Roman" w:hAnsi="Times New Roman" w:cs="Times New Roman"/>
        <w:spacing w:val="-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FE106" w14:textId="77777777" w:rsidR="00E54EE2" w:rsidRDefault="00E54EE2">
      <w:r>
        <w:separator/>
      </w:r>
    </w:p>
  </w:footnote>
  <w:footnote w:type="continuationSeparator" w:id="0">
    <w:p w14:paraId="089E8859" w14:textId="77777777" w:rsidR="00E54EE2" w:rsidRDefault="00E54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BB7BA" w14:textId="77777777" w:rsidR="00D45F97" w:rsidRDefault="00D45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D225C"/>
    <w:multiLevelType w:val="hybridMultilevel"/>
    <w:tmpl w:val="E0C0D2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14D25D8"/>
    <w:multiLevelType w:val="hybridMultilevel"/>
    <w:tmpl w:val="201E8E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4C16245"/>
    <w:multiLevelType w:val="hybridMultilevel"/>
    <w:tmpl w:val="88849CD8"/>
    <w:lvl w:ilvl="0" w:tplc="A24243BA">
      <w:start w:val="1"/>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4EFE2701"/>
    <w:multiLevelType w:val="hybridMultilevel"/>
    <w:tmpl w:val="0F8CB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AC90145"/>
    <w:multiLevelType w:val="hybridMultilevel"/>
    <w:tmpl w:val="CAE8D22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6B9D3AB1"/>
    <w:multiLevelType w:val="hybridMultilevel"/>
    <w:tmpl w:val="8192370E"/>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119523143">
    <w:abstractNumId w:val="3"/>
  </w:num>
  <w:num w:numId="2" w16cid:durableId="754782950">
    <w:abstractNumId w:val="5"/>
  </w:num>
  <w:num w:numId="3" w16cid:durableId="186331647">
    <w:abstractNumId w:val="2"/>
  </w:num>
  <w:num w:numId="4" w16cid:durableId="1734041279">
    <w:abstractNumId w:val="1"/>
  </w:num>
  <w:num w:numId="5" w16cid:durableId="1734501218">
    <w:abstractNumId w:val="4"/>
  </w:num>
  <w:num w:numId="6" w16cid:durableId="57868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43"/>
    <w:rsid w:val="000178E9"/>
    <w:rsid w:val="000B0598"/>
    <w:rsid w:val="000F2391"/>
    <w:rsid w:val="00103402"/>
    <w:rsid w:val="00135A32"/>
    <w:rsid w:val="001D7A6D"/>
    <w:rsid w:val="00207CAA"/>
    <w:rsid w:val="00213471"/>
    <w:rsid w:val="002D40DB"/>
    <w:rsid w:val="002F4F42"/>
    <w:rsid w:val="00367BBA"/>
    <w:rsid w:val="003A4DD4"/>
    <w:rsid w:val="003A5481"/>
    <w:rsid w:val="003B5620"/>
    <w:rsid w:val="004052FA"/>
    <w:rsid w:val="00425E64"/>
    <w:rsid w:val="004430AE"/>
    <w:rsid w:val="004C08A3"/>
    <w:rsid w:val="0052074C"/>
    <w:rsid w:val="00522088"/>
    <w:rsid w:val="00525DCB"/>
    <w:rsid w:val="005417DA"/>
    <w:rsid w:val="005420A5"/>
    <w:rsid w:val="00543DCC"/>
    <w:rsid w:val="005819DC"/>
    <w:rsid w:val="006803B7"/>
    <w:rsid w:val="00686996"/>
    <w:rsid w:val="006D563C"/>
    <w:rsid w:val="006E5AFB"/>
    <w:rsid w:val="006F117C"/>
    <w:rsid w:val="00740092"/>
    <w:rsid w:val="007735F4"/>
    <w:rsid w:val="008000A8"/>
    <w:rsid w:val="00801CCD"/>
    <w:rsid w:val="00862A35"/>
    <w:rsid w:val="00881FFE"/>
    <w:rsid w:val="00896985"/>
    <w:rsid w:val="008C0FD8"/>
    <w:rsid w:val="008E6EA2"/>
    <w:rsid w:val="008F68C2"/>
    <w:rsid w:val="00912077"/>
    <w:rsid w:val="009137FF"/>
    <w:rsid w:val="00950DCC"/>
    <w:rsid w:val="00A172B3"/>
    <w:rsid w:val="00A34C05"/>
    <w:rsid w:val="00A37032"/>
    <w:rsid w:val="00A466C5"/>
    <w:rsid w:val="00A61FB4"/>
    <w:rsid w:val="00A950EE"/>
    <w:rsid w:val="00BE06F0"/>
    <w:rsid w:val="00C40419"/>
    <w:rsid w:val="00C74DC4"/>
    <w:rsid w:val="00CA45DA"/>
    <w:rsid w:val="00CC44DB"/>
    <w:rsid w:val="00D348FF"/>
    <w:rsid w:val="00D35048"/>
    <w:rsid w:val="00D45F97"/>
    <w:rsid w:val="00D60339"/>
    <w:rsid w:val="00D70920"/>
    <w:rsid w:val="00D96B62"/>
    <w:rsid w:val="00D9752D"/>
    <w:rsid w:val="00DA208E"/>
    <w:rsid w:val="00DB500C"/>
    <w:rsid w:val="00DE42F5"/>
    <w:rsid w:val="00DF0DFA"/>
    <w:rsid w:val="00DF1DF1"/>
    <w:rsid w:val="00DF39A4"/>
    <w:rsid w:val="00E54EE2"/>
    <w:rsid w:val="00E94125"/>
    <w:rsid w:val="00E97F78"/>
    <w:rsid w:val="00EA17B8"/>
    <w:rsid w:val="00ED6C27"/>
    <w:rsid w:val="00EF6443"/>
    <w:rsid w:val="00F6189D"/>
    <w:rsid w:val="00F67884"/>
    <w:rsid w:val="00F73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F3A29"/>
  <w15:chartTrackingRefBased/>
  <w15:docId w15:val="{7BB463F7-86F2-4F6E-8509-0C4F4008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08E"/>
    <w:pPr>
      <w:widowControl w:val="0"/>
    </w:pPr>
    <w:rPr>
      <w:rFonts w:ascii="Courier" w:hAnsi="Courier" w:cs="Courier"/>
      <w:sz w:val="24"/>
      <w:szCs w:val="24"/>
    </w:rPr>
  </w:style>
  <w:style w:type="paragraph" w:styleId="Heading1">
    <w:name w:val="heading 1"/>
    <w:basedOn w:val="Normal"/>
    <w:next w:val="Normal"/>
    <w:link w:val="Heading1Char"/>
    <w:uiPriority w:val="99"/>
    <w:qFormat/>
    <w:rsid w:val="00DA208E"/>
    <w:pPr>
      <w:keepNext/>
      <w:keepLines/>
      <w:tabs>
        <w:tab w:val="left" w:pos="-720"/>
      </w:tabs>
      <w:suppressAutoHyphens/>
      <w:outlineLvl w:val="0"/>
    </w:pPr>
    <w:rPr>
      <w:rFont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08E"/>
    <w:rPr>
      <w:rFonts w:ascii="Cambria" w:eastAsia="Times New Roman" w:hAnsi="Cambria" w:cs="Times New Roman"/>
      <w:b/>
      <w:bCs/>
      <w:kern w:val="32"/>
      <w:sz w:val="32"/>
      <w:szCs w:val="32"/>
    </w:rPr>
  </w:style>
  <w:style w:type="paragraph" w:styleId="EndnoteText">
    <w:name w:val="endnote text"/>
    <w:basedOn w:val="Normal"/>
    <w:link w:val="EndnoteTextChar"/>
    <w:uiPriority w:val="99"/>
    <w:rsid w:val="00DA208E"/>
  </w:style>
  <w:style w:type="character" w:customStyle="1" w:styleId="EndnoteTextChar">
    <w:name w:val="Endnote Text Char"/>
    <w:link w:val="EndnoteText"/>
    <w:uiPriority w:val="99"/>
    <w:semiHidden/>
    <w:rsid w:val="00DA208E"/>
    <w:rPr>
      <w:rFonts w:ascii="Courier" w:hAnsi="Courier" w:cs="Courier"/>
      <w:sz w:val="20"/>
      <w:szCs w:val="20"/>
    </w:rPr>
  </w:style>
  <w:style w:type="character" w:styleId="EndnoteReference">
    <w:name w:val="endnote reference"/>
    <w:uiPriority w:val="99"/>
    <w:rsid w:val="00DA208E"/>
    <w:rPr>
      <w:rFonts w:cs="Times New Roman"/>
      <w:vertAlign w:val="superscript"/>
    </w:rPr>
  </w:style>
  <w:style w:type="paragraph" w:styleId="FootnoteText">
    <w:name w:val="footnote text"/>
    <w:basedOn w:val="Normal"/>
    <w:link w:val="FootnoteTextChar"/>
    <w:uiPriority w:val="99"/>
    <w:rsid w:val="00DA208E"/>
  </w:style>
  <w:style w:type="character" w:customStyle="1" w:styleId="FootnoteTextChar">
    <w:name w:val="Footnote Text Char"/>
    <w:link w:val="FootnoteText"/>
    <w:uiPriority w:val="99"/>
    <w:semiHidden/>
    <w:rsid w:val="00DA208E"/>
    <w:rPr>
      <w:rFonts w:ascii="Courier" w:hAnsi="Courier" w:cs="Courier"/>
      <w:sz w:val="20"/>
      <w:szCs w:val="20"/>
    </w:rPr>
  </w:style>
  <w:style w:type="character" w:styleId="FootnoteReference">
    <w:name w:val="footnote reference"/>
    <w:uiPriority w:val="99"/>
    <w:rsid w:val="00DA208E"/>
    <w:rPr>
      <w:rFonts w:cs="Times New Roman"/>
      <w:vertAlign w:val="superscript"/>
    </w:rPr>
  </w:style>
  <w:style w:type="paragraph" w:styleId="TOC1">
    <w:name w:val="toc 1"/>
    <w:basedOn w:val="Normal"/>
    <w:next w:val="Normal"/>
    <w:autoRedefine/>
    <w:uiPriority w:val="99"/>
    <w:rsid w:val="00DA208E"/>
    <w:pPr>
      <w:tabs>
        <w:tab w:val="right" w:leader="dot" w:pos="9360"/>
      </w:tabs>
      <w:suppressAutoHyphens/>
      <w:spacing w:before="480"/>
      <w:ind w:left="720" w:right="720" w:hanging="720"/>
    </w:pPr>
  </w:style>
  <w:style w:type="paragraph" w:styleId="TOC2">
    <w:name w:val="toc 2"/>
    <w:basedOn w:val="Normal"/>
    <w:next w:val="Normal"/>
    <w:autoRedefine/>
    <w:uiPriority w:val="99"/>
    <w:rsid w:val="00DA208E"/>
    <w:pPr>
      <w:tabs>
        <w:tab w:val="right" w:leader="dot" w:pos="9360"/>
      </w:tabs>
      <w:suppressAutoHyphens/>
      <w:ind w:left="1440" w:right="720" w:hanging="720"/>
    </w:pPr>
  </w:style>
  <w:style w:type="paragraph" w:styleId="TOC3">
    <w:name w:val="toc 3"/>
    <w:basedOn w:val="Normal"/>
    <w:next w:val="Normal"/>
    <w:autoRedefine/>
    <w:uiPriority w:val="99"/>
    <w:rsid w:val="00DA208E"/>
    <w:pPr>
      <w:tabs>
        <w:tab w:val="right" w:leader="dot" w:pos="9360"/>
      </w:tabs>
      <w:suppressAutoHyphens/>
      <w:ind w:left="2160" w:right="720" w:hanging="720"/>
    </w:pPr>
  </w:style>
  <w:style w:type="paragraph" w:styleId="TOC4">
    <w:name w:val="toc 4"/>
    <w:basedOn w:val="Normal"/>
    <w:next w:val="Normal"/>
    <w:autoRedefine/>
    <w:uiPriority w:val="99"/>
    <w:rsid w:val="00DA208E"/>
    <w:pPr>
      <w:tabs>
        <w:tab w:val="right" w:leader="dot" w:pos="9360"/>
      </w:tabs>
      <w:suppressAutoHyphens/>
      <w:ind w:left="2880" w:right="720" w:hanging="720"/>
    </w:pPr>
  </w:style>
  <w:style w:type="paragraph" w:styleId="TOC5">
    <w:name w:val="toc 5"/>
    <w:basedOn w:val="Normal"/>
    <w:next w:val="Normal"/>
    <w:autoRedefine/>
    <w:uiPriority w:val="99"/>
    <w:rsid w:val="00DA208E"/>
    <w:pPr>
      <w:tabs>
        <w:tab w:val="right" w:leader="dot" w:pos="9360"/>
      </w:tabs>
      <w:suppressAutoHyphens/>
      <w:ind w:left="3600" w:right="720" w:hanging="720"/>
    </w:pPr>
  </w:style>
  <w:style w:type="paragraph" w:styleId="TOC6">
    <w:name w:val="toc 6"/>
    <w:basedOn w:val="Normal"/>
    <w:next w:val="Normal"/>
    <w:autoRedefine/>
    <w:uiPriority w:val="99"/>
    <w:rsid w:val="00DA208E"/>
    <w:pPr>
      <w:tabs>
        <w:tab w:val="right" w:pos="9360"/>
      </w:tabs>
      <w:suppressAutoHyphens/>
      <w:ind w:left="720" w:hanging="720"/>
    </w:pPr>
  </w:style>
  <w:style w:type="paragraph" w:styleId="TOC7">
    <w:name w:val="toc 7"/>
    <w:basedOn w:val="Normal"/>
    <w:next w:val="Normal"/>
    <w:autoRedefine/>
    <w:uiPriority w:val="99"/>
    <w:rsid w:val="00DA208E"/>
    <w:pPr>
      <w:suppressAutoHyphens/>
      <w:ind w:left="720" w:hanging="720"/>
    </w:pPr>
  </w:style>
  <w:style w:type="paragraph" w:styleId="TOC8">
    <w:name w:val="toc 8"/>
    <w:basedOn w:val="Normal"/>
    <w:next w:val="Normal"/>
    <w:autoRedefine/>
    <w:uiPriority w:val="99"/>
    <w:rsid w:val="00DA208E"/>
    <w:pPr>
      <w:tabs>
        <w:tab w:val="right" w:pos="9360"/>
      </w:tabs>
      <w:suppressAutoHyphens/>
      <w:ind w:left="720" w:hanging="720"/>
    </w:pPr>
  </w:style>
  <w:style w:type="paragraph" w:styleId="TOC9">
    <w:name w:val="toc 9"/>
    <w:basedOn w:val="Normal"/>
    <w:next w:val="Normal"/>
    <w:autoRedefine/>
    <w:uiPriority w:val="99"/>
    <w:rsid w:val="00DA208E"/>
    <w:pPr>
      <w:tabs>
        <w:tab w:val="right" w:leader="dot" w:pos="9360"/>
      </w:tabs>
      <w:suppressAutoHyphens/>
      <w:ind w:left="720" w:hanging="720"/>
    </w:pPr>
  </w:style>
  <w:style w:type="paragraph" w:styleId="Index1">
    <w:name w:val="index 1"/>
    <w:basedOn w:val="Normal"/>
    <w:next w:val="Normal"/>
    <w:autoRedefine/>
    <w:uiPriority w:val="99"/>
    <w:rsid w:val="00DA208E"/>
    <w:pPr>
      <w:tabs>
        <w:tab w:val="right" w:leader="dot" w:pos="9360"/>
      </w:tabs>
      <w:suppressAutoHyphens/>
      <w:ind w:left="1440" w:right="720" w:hanging="1440"/>
    </w:pPr>
  </w:style>
  <w:style w:type="paragraph" w:styleId="Index2">
    <w:name w:val="index 2"/>
    <w:basedOn w:val="Normal"/>
    <w:next w:val="Normal"/>
    <w:autoRedefine/>
    <w:uiPriority w:val="99"/>
    <w:rsid w:val="00DA208E"/>
    <w:pPr>
      <w:tabs>
        <w:tab w:val="right" w:leader="dot" w:pos="9360"/>
      </w:tabs>
      <w:suppressAutoHyphens/>
      <w:ind w:left="1440" w:right="720" w:hanging="720"/>
    </w:pPr>
  </w:style>
  <w:style w:type="paragraph" w:styleId="TOAHeading">
    <w:name w:val="toa heading"/>
    <w:basedOn w:val="Normal"/>
    <w:next w:val="Normal"/>
    <w:uiPriority w:val="99"/>
    <w:rsid w:val="00DA208E"/>
    <w:pPr>
      <w:tabs>
        <w:tab w:val="right" w:pos="9360"/>
      </w:tabs>
      <w:suppressAutoHyphens/>
    </w:pPr>
  </w:style>
  <w:style w:type="paragraph" w:styleId="Caption">
    <w:name w:val="caption"/>
    <w:basedOn w:val="Normal"/>
    <w:next w:val="Normal"/>
    <w:uiPriority w:val="99"/>
    <w:qFormat/>
    <w:rsid w:val="00DA208E"/>
  </w:style>
  <w:style w:type="character" w:customStyle="1" w:styleId="EquationCaption">
    <w:name w:val="_Equation Caption"/>
    <w:uiPriority w:val="99"/>
    <w:rsid w:val="00DA208E"/>
  </w:style>
  <w:style w:type="paragraph" w:styleId="Header">
    <w:name w:val="header"/>
    <w:basedOn w:val="Normal"/>
    <w:link w:val="HeaderChar"/>
    <w:uiPriority w:val="99"/>
    <w:rsid w:val="00DA208E"/>
    <w:pPr>
      <w:tabs>
        <w:tab w:val="center" w:pos="4320"/>
        <w:tab w:val="right" w:pos="8640"/>
      </w:tabs>
    </w:pPr>
  </w:style>
  <w:style w:type="character" w:customStyle="1" w:styleId="HeaderChar">
    <w:name w:val="Header Char"/>
    <w:link w:val="Header"/>
    <w:uiPriority w:val="99"/>
    <w:semiHidden/>
    <w:rsid w:val="00DA208E"/>
    <w:rPr>
      <w:rFonts w:ascii="Courier" w:hAnsi="Courier" w:cs="Courier"/>
      <w:sz w:val="24"/>
      <w:szCs w:val="24"/>
    </w:rPr>
  </w:style>
  <w:style w:type="paragraph" w:styleId="Footer">
    <w:name w:val="footer"/>
    <w:basedOn w:val="Normal"/>
    <w:link w:val="FooterChar"/>
    <w:uiPriority w:val="99"/>
    <w:rsid w:val="00DA208E"/>
    <w:pPr>
      <w:tabs>
        <w:tab w:val="center" w:pos="4320"/>
        <w:tab w:val="right" w:pos="8640"/>
      </w:tabs>
    </w:pPr>
  </w:style>
  <w:style w:type="character" w:customStyle="1" w:styleId="FooterChar">
    <w:name w:val="Footer Char"/>
    <w:link w:val="Footer"/>
    <w:uiPriority w:val="99"/>
    <w:semiHidden/>
    <w:rsid w:val="00DA208E"/>
    <w:rPr>
      <w:rFonts w:ascii="Courier" w:hAnsi="Courier" w:cs="Courier"/>
      <w:sz w:val="24"/>
      <w:szCs w:val="24"/>
    </w:rPr>
  </w:style>
  <w:style w:type="character" w:styleId="CommentReference">
    <w:name w:val="annotation reference"/>
    <w:uiPriority w:val="99"/>
    <w:semiHidden/>
    <w:rsid w:val="00ED6C27"/>
    <w:rPr>
      <w:rFonts w:cs="Times New Roman"/>
      <w:sz w:val="16"/>
      <w:szCs w:val="16"/>
    </w:rPr>
  </w:style>
  <w:style w:type="paragraph" w:styleId="CommentText">
    <w:name w:val="annotation text"/>
    <w:basedOn w:val="Normal"/>
    <w:link w:val="CommentTextChar"/>
    <w:uiPriority w:val="99"/>
    <w:semiHidden/>
    <w:unhideWhenUsed/>
    <w:rsid w:val="00ED6C27"/>
    <w:pPr>
      <w:widowControl/>
      <w:autoSpaceDE w:val="0"/>
      <w:autoSpaceDN w:val="0"/>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D6C27"/>
  </w:style>
  <w:style w:type="paragraph" w:styleId="BalloonText">
    <w:name w:val="Balloon Text"/>
    <w:basedOn w:val="Normal"/>
    <w:link w:val="BalloonTextChar"/>
    <w:uiPriority w:val="99"/>
    <w:semiHidden/>
    <w:unhideWhenUsed/>
    <w:rsid w:val="00ED6C27"/>
    <w:rPr>
      <w:rFonts w:ascii="Tahoma" w:hAnsi="Tahoma" w:cs="Tahoma"/>
      <w:sz w:val="16"/>
      <w:szCs w:val="16"/>
    </w:rPr>
  </w:style>
  <w:style w:type="character" w:customStyle="1" w:styleId="BalloonTextChar">
    <w:name w:val="Balloon Text Char"/>
    <w:link w:val="BalloonText"/>
    <w:uiPriority w:val="99"/>
    <w:semiHidden/>
    <w:rsid w:val="00ED6C27"/>
    <w:rPr>
      <w:rFonts w:ascii="Tahoma" w:hAnsi="Tahoma" w:cs="Tahoma"/>
      <w:sz w:val="16"/>
      <w:szCs w:val="16"/>
    </w:rPr>
  </w:style>
  <w:style w:type="paragraph" w:styleId="ListParagraph">
    <w:name w:val="List Paragraph"/>
    <w:basedOn w:val="Normal"/>
    <w:uiPriority w:val="34"/>
    <w:qFormat/>
    <w:rsid w:val="00213471"/>
    <w:pPr>
      <w:widowControl/>
      <w:autoSpaceDE w:val="0"/>
      <w:autoSpaceDN w:val="0"/>
      <w:ind w:left="720"/>
      <w:contextualSpacing/>
    </w:pPr>
    <w:rPr>
      <w:rFonts w:ascii="Times New Roman" w:hAnsi="Times New Roman" w:cs="Times New Roman"/>
    </w:rPr>
  </w:style>
  <w:style w:type="paragraph" w:styleId="NormalWeb">
    <w:name w:val="Normal (Web)"/>
    <w:basedOn w:val="Normal"/>
    <w:uiPriority w:val="99"/>
    <w:rsid w:val="00213471"/>
    <w:pPr>
      <w:widowControl/>
      <w:spacing w:before="100" w:beforeAutospacing="1" w:after="100" w:afterAutospacing="1"/>
    </w:pPr>
    <w:rPr>
      <w:rFonts w:ascii="Times New Roman" w:eastAsia="Calibri" w:hAnsi="Times New Roman" w:cs="Times New Roman"/>
    </w:rPr>
  </w:style>
  <w:style w:type="character" w:styleId="Hyperlink">
    <w:name w:val="Hyperlink"/>
    <w:uiPriority w:val="99"/>
    <w:rsid w:val="00213471"/>
    <w:rPr>
      <w:rFonts w:cs="Times New Roman"/>
      <w:color w:val="0000FF"/>
      <w:u w:val="single"/>
    </w:rPr>
  </w:style>
  <w:style w:type="character" w:customStyle="1" w:styleId="apple-converted-space">
    <w:name w:val="apple-converted-space"/>
    <w:rsid w:val="00F73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state.v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25723-8DC0-4D72-B26F-971C20B4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POLICE/SHERIFF'S DEPARTMENT</vt:lpstr>
    </vt:vector>
  </TitlesOfParts>
  <Company>DCJS</Company>
  <LinksUpToDate>false</LinksUpToDate>
  <CharactersWithSpaces>13368</CharactersWithSpaces>
  <SharedDoc>false</SharedDoc>
  <HLinks>
    <vt:vector size="6" baseType="variant">
      <vt:variant>
        <vt:i4>7667750</vt:i4>
      </vt:variant>
      <vt:variant>
        <vt:i4>0</vt:i4>
      </vt:variant>
      <vt:variant>
        <vt:i4>0</vt:i4>
      </vt:variant>
      <vt:variant>
        <vt:i4>5</vt:i4>
      </vt:variant>
      <vt:variant>
        <vt:lpwstr>http://www.abc.state.va.us/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POLICE/SHERIFF'S DEPARTMENT</dc:title>
  <dc:subject/>
  <dc:creator>Robert Hicks</dc:creator>
  <cp:keywords/>
  <cp:lastModifiedBy>Kinch, Lois (DCJS)</cp:lastModifiedBy>
  <cp:revision>7</cp:revision>
  <cp:lastPrinted>2012-11-06T04:59:00Z</cp:lastPrinted>
  <dcterms:created xsi:type="dcterms:W3CDTF">2025-01-09T12:40:00Z</dcterms:created>
  <dcterms:modified xsi:type="dcterms:W3CDTF">2025-01-09T13:04:00Z</dcterms:modified>
</cp:coreProperties>
</file>