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00" w:rsidRDefault="00664100"/>
    <w:p w:rsidR="00E34A43" w:rsidRDefault="00E34A43" w:rsidP="00E34A43">
      <w:pPr>
        <w:pBdr>
          <w:top w:val="nil"/>
          <w:left w:val="nil"/>
          <w:bottom w:val="nil"/>
          <w:right w:val="nil"/>
          <w:between w:val="nil"/>
        </w:pBdr>
        <w:spacing w:line="276" w:lineRule="auto"/>
        <w:jc w:val="center"/>
      </w:pPr>
      <w:r>
        <w:rPr>
          <w:noProof/>
        </w:rPr>
        <w:drawing>
          <wp:inline distT="0" distB="0" distL="0" distR="0" wp14:anchorId="349151D4" wp14:editId="45FD13A6">
            <wp:extent cx="1364618" cy="1378196"/>
            <wp:effectExtent l="0" t="0" r="0" b="0"/>
            <wp:docPr id="2141" name="image2.jpg" descr="DCJSlogo2011"/>
            <wp:cNvGraphicFramePr/>
            <a:graphic xmlns:a="http://schemas.openxmlformats.org/drawingml/2006/main">
              <a:graphicData uri="http://schemas.openxmlformats.org/drawingml/2006/picture">
                <pic:pic xmlns:pic="http://schemas.openxmlformats.org/drawingml/2006/picture">
                  <pic:nvPicPr>
                    <pic:cNvPr id="0" name="image2.jpg" descr="DCJSlogo2011"/>
                    <pic:cNvPicPr preferRelativeResize="0"/>
                  </pic:nvPicPr>
                  <pic:blipFill>
                    <a:blip r:embed="rId8"/>
                    <a:srcRect/>
                    <a:stretch>
                      <a:fillRect/>
                    </a:stretch>
                  </pic:blipFill>
                  <pic:spPr>
                    <a:xfrm>
                      <a:off x="0" y="0"/>
                      <a:ext cx="1364618" cy="1378196"/>
                    </a:xfrm>
                    <a:prstGeom prst="rect">
                      <a:avLst/>
                    </a:prstGeom>
                    <a:ln/>
                  </pic:spPr>
                </pic:pic>
              </a:graphicData>
            </a:graphic>
          </wp:inline>
        </w:drawing>
      </w:r>
    </w:p>
    <w:tbl>
      <w:tblPr>
        <w:tblW w:w="9990" w:type="dxa"/>
        <w:jc w:val="center"/>
        <w:tblLayout w:type="fixed"/>
        <w:tblLook w:val="0400" w:firstRow="0" w:lastRow="0" w:firstColumn="0" w:lastColumn="0" w:noHBand="0" w:noVBand="1"/>
      </w:tblPr>
      <w:tblGrid>
        <w:gridCol w:w="9990"/>
      </w:tblGrid>
      <w:tr w:rsidR="00E34A43" w:rsidTr="003606A6">
        <w:trPr>
          <w:trHeight w:val="1440"/>
          <w:jc w:val="center"/>
        </w:trPr>
        <w:tc>
          <w:tcPr>
            <w:tcW w:w="9990" w:type="dxa"/>
            <w:tcBorders>
              <w:bottom w:val="single" w:sz="4" w:space="0" w:color="4F81BD"/>
            </w:tcBorders>
            <w:vAlign w:val="center"/>
          </w:tcPr>
          <w:p w:rsidR="00E34A43" w:rsidRPr="00D61ACC" w:rsidRDefault="00E34A43" w:rsidP="003606A6">
            <w:pPr>
              <w:pBdr>
                <w:top w:val="nil"/>
                <w:left w:val="nil"/>
                <w:bottom w:val="nil"/>
                <w:right w:val="nil"/>
                <w:between w:val="nil"/>
              </w:pBdr>
              <w:jc w:val="center"/>
              <w:rPr>
                <w:rFonts w:ascii="Arial" w:eastAsia="Cambria" w:hAnsi="Arial" w:cs="Arial"/>
                <w:b/>
                <w:color w:val="000000"/>
                <w:sz w:val="40"/>
                <w:szCs w:val="40"/>
              </w:rPr>
            </w:pPr>
            <w:r w:rsidRPr="00D61ACC">
              <w:rPr>
                <w:rFonts w:ascii="Arial" w:eastAsia="Cambria" w:hAnsi="Arial" w:cs="Arial"/>
                <w:b/>
                <w:color w:val="365F91"/>
                <w:sz w:val="40"/>
                <w:szCs w:val="40"/>
              </w:rPr>
              <w:t>Virginia Department of Criminal Justice Services</w:t>
            </w:r>
          </w:p>
        </w:tc>
      </w:tr>
      <w:tr w:rsidR="00E34A43" w:rsidTr="003606A6">
        <w:trPr>
          <w:trHeight w:val="854"/>
          <w:jc w:val="center"/>
        </w:trPr>
        <w:tc>
          <w:tcPr>
            <w:tcW w:w="9990" w:type="dxa"/>
            <w:tcBorders>
              <w:top w:val="single" w:sz="4" w:space="0" w:color="4F81BD"/>
            </w:tcBorders>
            <w:vAlign w:val="center"/>
          </w:tcPr>
          <w:p w:rsidR="00E34A43" w:rsidRPr="00E34A43" w:rsidRDefault="00E34A43" w:rsidP="003606A6">
            <w:pPr>
              <w:pBdr>
                <w:top w:val="nil"/>
                <w:left w:val="nil"/>
                <w:bottom w:val="nil"/>
                <w:right w:val="nil"/>
                <w:between w:val="nil"/>
              </w:pBdr>
              <w:jc w:val="center"/>
              <w:rPr>
                <w:rFonts w:ascii="Times New Roman" w:eastAsia="Cambria" w:hAnsi="Times New Roman" w:cs="Times New Roman"/>
                <w:b/>
                <w:color w:val="000000"/>
                <w:sz w:val="36"/>
                <w:szCs w:val="36"/>
              </w:rPr>
            </w:pPr>
            <w:r w:rsidRPr="00E34A43">
              <w:rPr>
                <w:rFonts w:ascii="Times New Roman" w:eastAsia="Cambria" w:hAnsi="Times New Roman" w:cs="Times New Roman"/>
                <w:b/>
                <w:color w:val="000000"/>
                <w:sz w:val="36"/>
                <w:szCs w:val="36"/>
              </w:rPr>
              <w:t>Model Policy on Human Trafficking</w:t>
            </w:r>
          </w:p>
          <w:p w:rsidR="00E34A43" w:rsidRDefault="00E34A43" w:rsidP="003606A6">
            <w:pPr>
              <w:pBdr>
                <w:top w:val="nil"/>
                <w:left w:val="nil"/>
                <w:bottom w:val="nil"/>
                <w:right w:val="nil"/>
                <w:between w:val="nil"/>
              </w:pBdr>
              <w:jc w:val="center"/>
              <w:rPr>
                <w:rFonts w:ascii="Cambria" w:eastAsia="Cambria" w:hAnsi="Cambria" w:cs="Cambria"/>
                <w:color w:val="000000"/>
              </w:rPr>
            </w:pPr>
          </w:p>
          <w:p w:rsidR="00E34A43" w:rsidRPr="00E34A43" w:rsidRDefault="00E34A43" w:rsidP="003606A6">
            <w:pPr>
              <w:pBdr>
                <w:top w:val="nil"/>
                <w:left w:val="nil"/>
                <w:bottom w:val="nil"/>
                <w:right w:val="nil"/>
                <w:between w:val="nil"/>
              </w:pBdr>
              <w:jc w:val="center"/>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t>November 13, 2014</w:t>
            </w:r>
          </w:p>
        </w:tc>
      </w:tr>
    </w:tbl>
    <w:p w:rsidR="00E34A43" w:rsidRDefault="00E34A43" w:rsidP="00E34A43">
      <w:pPr>
        <w:jc w:val="center"/>
      </w:pPr>
    </w:p>
    <w:p w:rsidR="00664100" w:rsidRDefault="00664100"/>
    <w:p w:rsidR="00664100" w:rsidRDefault="00664100"/>
    <w:p w:rsidR="006D0DC5" w:rsidRDefault="006D0DC5" w:rsidP="006D0DC5">
      <w:pPr>
        <w:jc w:val="both"/>
      </w:pPr>
    </w:p>
    <w:p w:rsidR="006D0DC5" w:rsidRDefault="006D0DC5" w:rsidP="006D0DC5">
      <w:pPr>
        <w:jc w:val="both"/>
      </w:pPr>
    </w:p>
    <w:p w:rsidR="006D0DC5" w:rsidRDefault="006D0DC5">
      <w:r>
        <w:br w:type="page"/>
      </w:r>
    </w:p>
    <w:p w:rsidR="0039058B" w:rsidRDefault="0039058B" w:rsidP="003345C4">
      <w:pPr>
        <w:pStyle w:val="PlainText"/>
        <w:jc w:val="both"/>
        <w:rPr>
          <w:rFonts w:ascii="Times New Roman" w:hAnsi="Times New Roman"/>
          <w:sz w:val="22"/>
          <w:szCs w:val="22"/>
        </w:rPr>
      </w:pPr>
    </w:p>
    <w:p w:rsidR="0039058B" w:rsidRPr="007D475D" w:rsidRDefault="0039058B" w:rsidP="0039058B">
      <w:pPr>
        <w:jc w:val="center"/>
        <w:rPr>
          <w:rFonts w:ascii="Times New Roman" w:hAnsi="Times New Roman" w:cs="Times New Roman"/>
          <w:b/>
          <w:sz w:val="28"/>
          <w:szCs w:val="28"/>
        </w:rPr>
      </w:pPr>
      <w:r w:rsidRPr="007D475D">
        <w:rPr>
          <w:rFonts w:ascii="Times New Roman" w:hAnsi="Times New Roman" w:cs="Times New Roman"/>
          <w:b/>
          <w:sz w:val="28"/>
          <w:szCs w:val="28"/>
        </w:rPr>
        <w:t>INTRODUCTION</w:t>
      </w:r>
    </w:p>
    <w:p w:rsidR="0039058B" w:rsidRPr="007D475D" w:rsidRDefault="0039058B" w:rsidP="0039058B">
      <w:pPr>
        <w:rPr>
          <w:rFonts w:ascii="Times New Roman" w:hAnsi="Times New Roman" w:cs="Times New Roman"/>
          <w:sz w:val="22"/>
        </w:rPr>
      </w:pPr>
    </w:p>
    <w:p w:rsidR="0039058B" w:rsidRPr="00D5647D" w:rsidRDefault="0039058B" w:rsidP="0039058B">
      <w:pPr>
        <w:pStyle w:val="NormalWeb"/>
        <w:shd w:val="clear" w:color="auto" w:fill="FFFFFF"/>
        <w:spacing w:before="240" w:beforeAutospacing="0" w:after="0" w:afterAutospacing="0" w:line="480" w:lineRule="exact"/>
        <w:jc w:val="center"/>
        <w:textAlignment w:val="baseline"/>
        <w:rPr>
          <w:rStyle w:val="Strong"/>
          <w:b w:val="0"/>
          <w:i/>
          <w:bdr w:val="none" w:sz="0" w:space="0" w:color="auto" w:frame="1"/>
        </w:rPr>
      </w:pPr>
      <w:r w:rsidRPr="00D5647D">
        <w:rPr>
          <w:rStyle w:val="Strong"/>
          <w:i/>
          <w:sz w:val="32"/>
          <w:bdr w:val="none" w:sz="0" w:space="0" w:color="auto" w:frame="1"/>
        </w:rPr>
        <w:t xml:space="preserve">Human trafficking is a form of modern slavery where </w:t>
      </w:r>
      <w:r w:rsidRPr="00D5647D">
        <w:rPr>
          <w:rStyle w:val="Strong"/>
          <w:i/>
          <w:sz w:val="32"/>
          <w:bdr w:val="none" w:sz="0" w:space="0" w:color="auto" w:frame="1"/>
        </w:rPr>
        <w:br/>
        <w:t>people profit from the control and exploitation of others.</w:t>
      </w:r>
    </w:p>
    <w:p w:rsidR="0039058B" w:rsidRPr="007C4BD5" w:rsidRDefault="0039058B" w:rsidP="0039058B">
      <w:pPr>
        <w:pStyle w:val="NormalWeb"/>
        <w:shd w:val="clear" w:color="auto" w:fill="FFFFFF"/>
        <w:spacing w:before="0" w:beforeAutospacing="0" w:after="0" w:afterAutospacing="0" w:line="336" w:lineRule="atLeast"/>
        <w:jc w:val="both"/>
        <w:textAlignment w:val="baseline"/>
        <w:rPr>
          <w:b/>
        </w:rPr>
      </w:pPr>
    </w:p>
    <w:p w:rsidR="0039058B" w:rsidRPr="00E34A43" w:rsidRDefault="0039058B" w:rsidP="0039058B">
      <w:pPr>
        <w:pStyle w:val="NormalWeb"/>
        <w:shd w:val="clear" w:color="auto" w:fill="FFFFFF"/>
        <w:spacing w:before="24" w:beforeAutospacing="0" w:after="240" w:afterAutospacing="0" w:line="336" w:lineRule="atLeast"/>
        <w:jc w:val="both"/>
        <w:textAlignment w:val="baseline"/>
      </w:pPr>
      <w:r w:rsidRPr="00E34A43">
        <w:t>Although slavery is commonly thought to be a thing of the past, human trafficking still exists today throughout the United States and globally when traffickers use force, fraud, or coercion to control other people for the purpose of engaging in commercial sex or forcing them to provide labor services against their will. Traffickers use violence, threats, deception, debt bondage, and other manipulative tactics to trap victims in horrific situations every day in America. Al</w:t>
      </w:r>
      <w:bookmarkStart w:id="0" w:name="_GoBack"/>
      <w:bookmarkEnd w:id="0"/>
      <w:r w:rsidRPr="00E34A43">
        <w:t>l trafficking victims share one essential experience – the loss of freedom.</w:t>
      </w:r>
    </w:p>
    <w:p w:rsidR="0039058B" w:rsidRPr="00E34A43" w:rsidRDefault="0039058B" w:rsidP="0039058B">
      <w:pPr>
        <w:pStyle w:val="NormalWeb"/>
        <w:shd w:val="clear" w:color="auto" w:fill="FFFFFF"/>
        <w:spacing w:before="24" w:beforeAutospacing="0" w:after="240" w:afterAutospacing="0" w:line="336" w:lineRule="atLeast"/>
        <w:jc w:val="both"/>
        <w:textAlignment w:val="baseline"/>
      </w:pPr>
      <w:r w:rsidRPr="00E34A43">
        <w:t>In the United States, sex trafficking commonly occurs in online escort services, residential brothels, brothels disguised as massage businesses or spas, and in street prostitution. Labor trafficking has been found in domestic servitude situations, as well as sales crews, large farms, restaurants, carnivals, and more.</w:t>
      </w:r>
    </w:p>
    <w:p w:rsidR="0039058B" w:rsidRPr="00E34A43" w:rsidRDefault="0039058B" w:rsidP="0039058B">
      <w:pPr>
        <w:pStyle w:val="NormalWeb"/>
        <w:shd w:val="clear" w:color="auto" w:fill="FFFFFF"/>
        <w:spacing w:before="24" w:beforeAutospacing="0" w:after="240" w:afterAutospacing="0" w:line="336" w:lineRule="atLeast"/>
        <w:jc w:val="both"/>
        <w:textAlignment w:val="baseline"/>
      </w:pPr>
      <w:r w:rsidRPr="00E34A43">
        <w:t>There are two primary factors driving the spread of human trafficking: high profits and low risk. Like drug and arms trafficking, human trafficking is a market-driven criminal industry that is based on the principles of supply and demand. Every year, traffickers generate billions of dollars in profits by victimizing millions of people around the world, including here in the United States.</w:t>
      </w:r>
      <w:r w:rsidRPr="00E34A43">
        <w:rPr>
          <w:rStyle w:val="FootnoteReference"/>
        </w:rPr>
        <w:footnoteReference w:id="1"/>
      </w:r>
    </w:p>
    <w:p w:rsidR="0039058B" w:rsidRPr="00E34A43" w:rsidRDefault="0039058B" w:rsidP="0039058B">
      <w:pPr>
        <w:pStyle w:val="NormalWeb"/>
        <w:shd w:val="clear" w:color="auto" w:fill="FFFFFF"/>
        <w:spacing w:before="24" w:beforeAutospacing="0" w:after="240" w:afterAutospacing="0" w:line="336" w:lineRule="atLeast"/>
        <w:jc w:val="both"/>
        <w:textAlignment w:val="baseline"/>
      </w:pPr>
      <w:r w:rsidRPr="00E34A43">
        <w:t>Since December 2007, 17,012 human trafficking cases have been reported through the hotline of the National Human Trafficking Resource Center (NHTRC).</w:t>
      </w:r>
      <w:r w:rsidRPr="00E34A43">
        <w:rPr>
          <w:rStyle w:val="FootnoteReference"/>
        </w:rPr>
        <w:footnoteReference w:id="2"/>
      </w:r>
    </w:p>
    <w:p w:rsidR="00753017" w:rsidRPr="006201F4" w:rsidRDefault="00753017" w:rsidP="006201F4">
      <w:pPr>
        <w:widowControl/>
        <w:rPr>
          <w:rFonts w:ascii="Times New Roman" w:hAnsi="Times New Roman"/>
          <w:sz w:val="22"/>
          <w:szCs w:val="22"/>
        </w:rPr>
      </w:pPr>
      <w:r>
        <w:rPr>
          <w:rFonts w:ascii="Times New Roman" w:hAnsi="Times New Roman"/>
          <w:sz w:val="22"/>
          <w:szCs w:val="22"/>
        </w:rPr>
        <w:br w:type="page"/>
      </w:r>
    </w:p>
    <w:tbl>
      <w:tblPr>
        <w:tblW w:w="9630" w:type="dxa"/>
        <w:tblInd w:w="120" w:type="dxa"/>
        <w:tblLayout w:type="fixed"/>
        <w:tblCellMar>
          <w:left w:w="120" w:type="dxa"/>
          <w:right w:w="120" w:type="dxa"/>
        </w:tblCellMar>
        <w:tblLook w:val="0000" w:firstRow="0" w:lastRow="0" w:firstColumn="0" w:lastColumn="0" w:noHBand="0" w:noVBand="0"/>
      </w:tblPr>
      <w:tblGrid>
        <w:gridCol w:w="4410"/>
        <w:gridCol w:w="5220"/>
      </w:tblGrid>
      <w:tr w:rsidR="00EF6443" w:rsidTr="00AB533C">
        <w:tc>
          <w:tcPr>
            <w:tcW w:w="4410" w:type="dxa"/>
            <w:tcBorders>
              <w:top w:val="double" w:sz="6" w:space="0" w:color="auto"/>
              <w:left w:val="double" w:sz="6" w:space="0" w:color="auto"/>
              <w:bottom w:val="nil"/>
              <w:right w:val="nil"/>
            </w:tcBorders>
          </w:tcPr>
          <w:p w:rsidR="00EF6443" w:rsidRDefault="00EF6443" w:rsidP="00103402">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lastRenderedPageBreak/>
              <w:t xml:space="preserve">POLICE/SHERIFF'S </w:t>
            </w:r>
            <w:r w:rsidR="00103402">
              <w:rPr>
                <w:rFonts w:ascii="Times New Roman" w:hAnsi="Times New Roman" w:cs="Times New Roman"/>
                <w:b/>
                <w:bCs/>
                <w:spacing w:val="-3"/>
              </w:rPr>
              <w:t>OFFICE</w:t>
            </w:r>
            <w:r w:rsidR="00E10F2E">
              <w:rPr>
                <w:rFonts w:ascii="Times New Roman" w:hAnsi="Times New Roman" w:cs="Times New Roman"/>
                <w:b/>
                <w:bCs/>
                <w:spacing w:val="-3"/>
              </w:rPr>
              <w:t xml:space="preserve"> </w:t>
            </w:r>
            <w:r>
              <w:rPr>
                <w:rFonts w:ascii="Times New Roman" w:hAnsi="Times New Roman" w:cs="Times New Roman"/>
                <w:b/>
                <w:bCs/>
                <w:spacing w:val="-3"/>
              </w:rPr>
              <w:t xml:space="preserve"> </w:t>
            </w:r>
          </w:p>
        </w:tc>
        <w:tc>
          <w:tcPr>
            <w:tcW w:w="5220" w:type="dxa"/>
            <w:tcBorders>
              <w:top w:val="double" w:sz="6" w:space="0" w:color="auto"/>
              <w:left w:val="nil"/>
              <w:bottom w:val="nil"/>
              <w:right w:val="double" w:sz="6" w:space="0" w:color="auto"/>
            </w:tcBorders>
          </w:tcPr>
          <w:p w:rsidR="00EF6443" w:rsidRDefault="00EF6443" w:rsidP="008C0FD8">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GENERAL ORDERS</w:t>
            </w:r>
            <w:r w:rsidR="00E10F2E">
              <w:rPr>
                <w:rFonts w:ascii="Times New Roman" w:hAnsi="Times New Roman" w:cs="Times New Roman"/>
                <w:spacing w:val="-3"/>
              </w:rPr>
              <w:t xml:space="preserve"> </w:t>
            </w:r>
          </w:p>
        </w:tc>
      </w:tr>
      <w:tr w:rsidR="00EF6443" w:rsidTr="00AB533C">
        <w:tc>
          <w:tcPr>
            <w:tcW w:w="4410" w:type="dxa"/>
            <w:tcBorders>
              <w:top w:val="single" w:sz="6" w:space="0" w:color="auto"/>
              <w:left w:val="double" w:sz="6" w:space="0" w:color="auto"/>
              <w:bottom w:val="nil"/>
              <w:right w:val="nil"/>
            </w:tcBorders>
          </w:tcPr>
          <w:p w:rsidR="00EF6443" w:rsidRDefault="00EF6443" w:rsidP="00103402">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t xml:space="preserve">SUBJECT: </w:t>
            </w:r>
            <w:r w:rsidR="001370C3">
              <w:rPr>
                <w:rFonts w:ascii="Times New Roman" w:hAnsi="Times New Roman" w:cs="Times New Roman"/>
                <w:b/>
                <w:bCs/>
                <w:spacing w:val="-3"/>
              </w:rPr>
              <w:t>Human Trafficking</w:t>
            </w:r>
          </w:p>
        </w:tc>
        <w:tc>
          <w:tcPr>
            <w:tcW w:w="5220" w:type="dxa"/>
            <w:tcBorders>
              <w:top w:val="single" w:sz="6" w:space="0" w:color="auto"/>
              <w:left w:val="single" w:sz="6" w:space="0" w:color="auto"/>
              <w:bottom w:val="nil"/>
              <w:right w:val="double" w:sz="6" w:space="0" w:color="auto"/>
            </w:tcBorders>
          </w:tcPr>
          <w:p w:rsidR="00EF6443" w:rsidRDefault="00E10F2E" w:rsidP="00103402">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sidR="00EF6443">
              <w:rPr>
                <w:rFonts w:ascii="Times New Roman" w:hAnsi="Times New Roman" w:cs="Times New Roman"/>
                <w:b/>
                <w:bCs/>
                <w:spacing w:val="-3"/>
              </w:rPr>
              <w:t>NUMBER:</w:t>
            </w:r>
            <w:r>
              <w:rPr>
                <w:rFonts w:ascii="Times New Roman" w:hAnsi="Times New Roman" w:cs="Times New Roman"/>
                <w:b/>
                <w:bCs/>
                <w:spacing w:val="-3"/>
              </w:rPr>
              <w:t xml:space="preserve"> </w:t>
            </w:r>
            <w:r w:rsidR="00567729">
              <w:rPr>
                <w:rFonts w:ascii="Times New Roman" w:hAnsi="Times New Roman" w:cs="Times New Roman"/>
                <w:b/>
                <w:bCs/>
                <w:spacing w:val="-3"/>
              </w:rPr>
              <w:t>2-43</w:t>
            </w:r>
          </w:p>
        </w:tc>
      </w:tr>
      <w:tr w:rsidR="00EF6443" w:rsidTr="00AB533C">
        <w:tc>
          <w:tcPr>
            <w:tcW w:w="4410" w:type="dxa"/>
            <w:tcBorders>
              <w:top w:val="single" w:sz="6" w:space="0" w:color="auto"/>
              <w:left w:val="double" w:sz="6" w:space="0" w:color="auto"/>
              <w:bottom w:val="nil"/>
              <w:right w:val="nil"/>
            </w:tcBorders>
          </w:tcPr>
          <w:p w:rsidR="00EF6443" w:rsidRDefault="00EF6443" w:rsidP="00103402">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t>EFFECTIVE DATE:</w:t>
            </w:r>
            <w:r w:rsidR="00E10F2E">
              <w:rPr>
                <w:rFonts w:ascii="Times New Roman" w:hAnsi="Times New Roman" w:cs="Times New Roman"/>
                <w:spacing w:val="-3"/>
              </w:rPr>
              <w:t xml:space="preserve"> </w:t>
            </w:r>
          </w:p>
        </w:tc>
        <w:tc>
          <w:tcPr>
            <w:tcW w:w="5220" w:type="dxa"/>
            <w:tcBorders>
              <w:top w:val="single" w:sz="6" w:space="0" w:color="auto"/>
              <w:left w:val="single" w:sz="6" w:space="0" w:color="auto"/>
              <w:bottom w:val="nil"/>
              <w:right w:val="double" w:sz="6" w:space="0" w:color="auto"/>
            </w:tcBorders>
          </w:tcPr>
          <w:p w:rsidR="00EF6443" w:rsidRDefault="00E10F2E" w:rsidP="00664100">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sidR="00EF6443">
              <w:rPr>
                <w:rFonts w:ascii="Times New Roman" w:hAnsi="Times New Roman" w:cs="Times New Roman"/>
                <w:b/>
                <w:bCs/>
                <w:spacing w:val="-3"/>
              </w:rPr>
              <w:t>REVIEW DATE</w:t>
            </w:r>
            <w:r w:rsidR="00EF6443" w:rsidRPr="00664100">
              <w:rPr>
                <w:rFonts w:ascii="Times New Roman" w:hAnsi="Times New Roman" w:cs="Times New Roman"/>
                <w:b/>
                <w:bCs/>
                <w:spacing w:val="-3"/>
              </w:rPr>
              <w:t>:</w:t>
            </w:r>
            <w:r>
              <w:rPr>
                <w:rFonts w:ascii="Times New Roman" w:hAnsi="Times New Roman" w:cs="Times New Roman"/>
                <w:b/>
                <w:spacing w:val="-3"/>
              </w:rPr>
              <w:t xml:space="preserve"> </w:t>
            </w:r>
            <w:r w:rsidR="00664100" w:rsidRPr="00664100">
              <w:rPr>
                <w:rFonts w:ascii="Times New Roman" w:hAnsi="Times New Roman" w:cs="Times New Roman"/>
                <w:b/>
                <w:iCs/>
                <w:spacing w:val="-3"/>
              </w:rPr>
              <w:t>06/08/2021</w:t>
            </w:r>
          </w:p>
        </w:tc>
      </w:tr>
      <w:tr w:rsidR="00EF6443" w:rsidTr="00AB533C">
        <w:tc>
          <w:tcPr>
            <w:tcW w:w="4410" w:type="dxa"/>
            <w:tcBorders>
              <w:top w:val="single" w:sz="6" w:space="0" w:color="auto"/>
              <w:left w:val="double" w:sz="6" w:space="0" w:color="auto"/>
              <w:bottom w:val="nil"/>
              <w:right w:val="nil"/>
            </w:tcBorders>
          </w:tcPr>
          <w:p w:rsidR="00EF6443" w:rsidRDefault="00EF6443" w:rsidP="008C0FD8">
            <w:pPr>
              <w:tabs>
                <w:tab w:val="left" w:pos="-720"/>
              </w:tabs>
              <w:suppressAutoHyphens/>
              <w:spacing w:before="90"/>
              <w:jc w:val="both"/>
              <w:rPr>
                <w:rFonts w:ascii="Times New Roman" w:hAnsi="Times New Roman" w:cs="Times New Roman"/>
                <w:b/>
                <w:bCs/>
                <w:spacing w:val="-3"/>
              </w:rPr>
            </w:pPr>
            <w:r>
              <w:rPr>
                <w:rFonts w:ascii="Times New Roman" w:hAnsi="Times New Roman" w:cs="Times New Roman"/>
                <w:b/>
                <w:bCs/>
                <w:spacing w:val="-3"/>
              </w:rPr>
              <w:t>AMENDS/SUPERSEDES:</w:t>
            </w:r>
          </w:p>
          <w:p w:rsidR="00EF6443" w:rsidRDefault="00664100" w:rsidP="008C0FD8">
            <w:pPr>
              <w:tabs>
                <w:tab w:val="left" w:pos="-720"/>
              </w:tabs>
              <w:suppressAutoHyphens/>
              <w:spacing w:after="54"/>
              <w:jc w:val="both"/>
              <w:rPr>
                <w:rFonts w:ascii="Times New Roman" w:hAnsi="Times New Roman" w:cs="Times New Roman"/>
                <w:spacing w:val="-3"/>
              </w:rPr>
            </w:pPr>
            <w:r>
              <w:rPr>
                <w:rFonts w:ascii="Times New Roman" w:hAnsi="Times New Roman" w:cs="Times New Roman"/>
                <w:spacing w:val="-3"/>
              </w:rPr>
              <w:t>11/13/2014</w:t>
            </w:r>
          </w:p>
        </w:tc>
        <w:tc>
          <w:tcPr>
            <w:tcW w:w="5220" w:type="dxa"/>
            <w:tcBorders>
              <w:top w:val="single" w:sz="6" w:space="0" w:color="auto"/>
              <w:left w:val="single" w:sz="6" w:space="0" w:color="auto"/>
              <w:bottom w:val="nil"/>
              <w:right w:val="double" w:sz="6" w:space="0" w:color="auto"/>
            </w:tcBorders>
          </w:tcPr>
          <w:p w:rsidR="00EF6443" w:rsidRDefault="00E10F2E" w:rsidP="008C0FD8">
            <w:pPr>
              <w:tabs>
                <w:tab w:val="left" w:pos="-720"/>
              </w:tabs>
              <w:suppressAutoHyphens/>
              <w:spacing w:before="90"/>
              <w:jc w:val="both"/>
              <w:rPr>
                <w:rFonts w:ascii="Times New Roman" w:hAnsi="Times New Roman" w:cs="Times New Roman"/>
                <w:b/>
                <w:bCs/>
                <w:spacing w:val="-3"/>
              </w:rPr>
            </w:pPr>
            <w:r>
              <w:rPr>
                <w:rFonts w:ascii="Times New Roman" w:hAnsi="Times New Roman" w:cs="Times New Roman"/>
                <w:spacing w:val="-3"/>
              </w:rPr>
              <w:t xml:space="preserve"> </w:t>
            </w:r>
            <w:r w:rsidR="00EF6443">
              <w:rPr>
                <w:rFonts w:ascii="Times New Roman" w:hAnsi="Times New Roman" w:cs="Times New Roman"/>
                <w:b/>
                <w:bCs/>
                <w:spacing w:val="-3"/>
              </w:rPr>
              <w:t>APPROVED: _______________________</w:t>
            </w:r>
          </w:p>
          <w:p w:rsidR="00EF6443" w:rsidRDefault="00E10F2E" w:rsidP="008C0FD8">
            <w:pPr>
              <w:tabs>
                <w:tab w:val="left" w:pos="-720"/>
              </w:tabs>
              <w:suppressAutoHyphens/>
              <w:spacing w:after="54"/>
              <w:jc w:val="both"/>
              <w:rPr>
                <w:rFonts w:ascii="Times New Roman" w:hAnsi="Times New Roman" w:cs="Times New Roman"/>
                <w:spacing w:val="-3"/>
              </w:rPr>
            </w:pPr>
            <w:r>
              <w:rPr>
                <w:rFonts w:ascii="Times New Roman" w:hAnsi="Times New Roman" w:cs="Times New Roman"/>
                <w:b/>
                <w:bCs/>
                <w:spacing w:val="-3"/>
              </w:rPr>
              <w:t xml:space="preserve">               </w:t>
            </w:r>
            <w:r w:rsidR="00EF6443" w:rsidRPr="00457DDA">
              <w:rPr>
                <w:rFonts w:ascii="Times New Roman" w:hAnsi="Times New Roman" w:cs="Times New Roman"/>
                <w:b/>
                <w:bCs/>
                <w:spacing w:val="-3"/>
                <w:sz w:val="22"/>
              </w:rPr>
              <w:t>Chief of Police/Sheriff</w:t>
            </w:r>
          </w:p>
        </w:tc>
      </w:tr>
      <w:tr w:rsidR="00EF6443" w:rsidTr="00AB533C">
        <w:tc>
          <w:tcPr>
            <w:tcW w:w="4410" w:type="dxa"/>
            <w:tcBorders>
              <w:top w:val="single" w:sz="6" w:space="0" w:color="auto"/>
              <w:left w:val="double" w:sz="6" w:space="0" w:color="auto"/>
              <w:bottom w:val="double" w:sz="6" w:space="0" w:color="auto"/>
              <w:right w:val="nil"/>
            </w:tcBorders>
          </w:tcPr>
          <w:p w:rsidR="00EF6443" w:rsidRDefault="00EF6443" w:rsidP="00AB533C">
            <w:pPr>
              <w:tabs>
                <w:tab w:val="left" w:pos="-720"/>
              </w:tabs>
              <w:suppressAutoHyphens/>
              <w:spacing w:before="90"/>
              <w:jc w:val="both"/>
              <w:rPr>
                <w:rFonts w:ascii="Times New Roman" w:hAnsi="Times New Roman" w:cs="Times New Roman"/>
                <w:spacing w:val="-3"/>
              </w:rPr>
            </w:pPr>
            <w:r>
              <w:rPr>
                <w:rFonts w:ascii="Times New Roman" w:hAnsi="Times New Roman" w:cs="Times New Roman"/>
                <w:b/>
                <w:bCs/>
                <w:spacing w:val="-3"/>
              </w:rPr>
              <w:t>VLEPSC STANDARDS:</w:t>
            </w:r>
            <w:r w:rsidR="00E10F2E">
              <w:rPr>
                <w:rFonts w:ascii="Times New Roman" w:hAnsi="Times New Roman" w:cs="Times New Roman"/>
                <w:spacing w:val="-3"/>
              </w:rPr>
              <w:t xml:space="preserve"> </w:t>
            </w:r>
          </w:p>
        </w:tc>
        <w:tc>
          <w:tcPr>
            <w:tcW w:w="5220" w:type="dxa"/>
            <w:tcBorders>
              <w:top w:val="single" w:sz="6" w:space="0" w:color="auto"/>
              <w:left w:val="nil"/>
              <w:bottom w:val="double" w:sz="6" w:space="0" w:color="auto"/>
              <w:right w:val="double" w:sz="6" w:space="0" w:color="auto"/>
            </w:tcBorders>
          </w:tcPr>
          <w:p w:rsidR="00EF6443" w:rsidRDefault="00EF6443" w:rsidP="008C0FD8">
            <w:pPr>
              <w:tabs>
                <w:tab w:val="left" w:pos="-720"/>
              </w:tabs>
              <w:suppressAutoHyphens/>
              <w:spacing w:before="90" w:after="54"/>
              <w:jc w:val="both"/>
              <w:rPr>
                <w:rFonts w:ascii="Times New Roman" w:hAnsi="Times New Roman" w:cs="Times New Roman"/>
                <w:spacing w:val="-3"/>
              </w:rPr>
            </w:pPr>
          </w:p>
        </w:tc>
      </w:tr>
    </w:tbl>
    <w:p w:rsidR="00EF6443" w:rsidRDefault="00EF6443" w:rsidP="008C0FD8">
      <w:pPr>
        <w:tabs>
          <w:tab w:val="left" w:pos="-720"/>
        </w:tabs>
        <w:suppressAutoHyphens/>
        <w:jc w:val="both"/>
        <w:rPr>
          <w:rFonts w:ascii="Times New Roman" w:hAnsi="Times New Roman" w:cs="Times New Roman"/>
        </w:rPr>
      </w:pPr>
    </w:p>
    <w:p w:rsidR="006A0116" w:rsidRDefault="00EF6443" w:rsidP="006A0116">
      <w:pPr>
        <w:tabs>
          <w:tab w:val="left" w:pos="-720"/>
        </w:tabs>
        <w:suppressAutoHyphens/>
        <w:ind w:left="180"/>
        <w:jc w:val="both"/>
        <w:rPr>
          <w:rFonts w:ascii="Times New Roman" w:hAnsi="Times New Roman" w:cs="Times New Roman"/>
          <w:i/>
          <w:sz w:val="22"/>
          <w:szCs w:val="22"/>
        </w:rPr>
      </w:pPr>
      <w:r w:rsidRPr="006A0116">
        <w:rPr>
          <w:rFonts w:ascii="Times New Roman" w:hAnsi="Times New Roman" w:cs="Times New Roman"/>
          <w:b/>
          <w:bCs/>
          <w:i/>
          <w:sz w:val="22"/>
          <w:szCs w:val="22"/>
        </w:rPr>
        <w:t>NOTE:</w:t>
      </w:r>
      <w:r w:rsidRPr="006A0116">
        <w:rPr>
          <w:rFonts w:ascii="Times New Roman" w:hAnsi="Times New Roman" w:cs="Times New Roman"/>
          <w:i/>
          <w:sz w:val="22"/>
          <w:szCs w:val="22"/>
        </w:rPr>
        <w:t xml:space="preserve"> </w:t>
      </w:r>
    </w:p>
    <w:p w:rsidR="00EF6443" w:rsidRPr="006A0116" w:rsidRDefault="00EF6443" w:rsidP="006A0116">
      <w:pPr>
        <w:tabs>
          <w:tab w:val="left" w:pos="-720"/>
        </w:tabs>
        <w:suppressAutoHyphens/>
        <w:spacing w:after="240"/>
        <w:ind w:left="187"/>
        <w:jc w:val="both"/>
        <w:rPr>
          <w:rFonts w:ascii="Times New Roman" w:hAnsi="Times New Roman" w:cs="Times New Roman"/>
          <w:i/>
          <w:sz w:val="22"/>
          <w:szCs w:val="22"/>
        </w:rPr>
      </w:pPr>
      <w:r w:rsidRPr="006A0116">
        <w:rPr>
          <w:rFonts w:ascii="Times New Roman" w:hAnsi="Times New Roman" w:cs="Times New Roman"/>
          <w:i/>
          <w:sz w:val="22"/>
          <w:szCs w:val="22"/>
        </w:rPr>
        <w:t>This directive is for internal use only, and does not enlarge an officer's civil or criminal liability in any way.</w:t>
      </w:r>
      <w:r w:rsidR="00457DDA" w:rsidRPr="006A0116">
        <w:rPr>
          <w:rFonts w:ascii="Times New Roman" w:hAnsi="Times New Roman" w:cs="Times New Roman"/>
          <w:i/>
          <w:sz w:val="22"/>
          <w:szCs w:val="22"/>
        </w:rPr>
        <w:t xml:space="preserve"> </w:t>
      </w:r>
      <w:r w:rsidRPr="006A0116">
        <w:rPr>
          <w:rFonts w:ascii="Times New Roman" w:hAnsi="Times New Roman" w:cs="Times New Roman"/>
          <w:i/>
          <w:sz w:val="22"/>
          <w:szCs w:val="22"/>
        </w:rPr>
        <w:t>It should not be construed as the creation of a higher standard of safety or care in an evidentiary sense, with respect to third party claims.</w:t>
      </w:r>
      <w:r w:rsidR="00457DDA" w:rsidRPr="006A0116">
        <w:rPr>
          <w:rFonts w:ascii="Times New Roman" w:hAnsi="Times New Roman" w:cs="Times New Roman"/>
          <w:i/>
          <w:sz w:val="22"/>
          <w:szCs w:val="22"/>
        </w:rPr>
        <w:t xml:space="preserve"> </w:t>
      </w:r>
      <w:r w:rsidRPr="006A0116">
        <w:rPr>
          <w:rFonts w:ascii="Times New Roman" w:hAnsi="Times New Roman" w:cs="Times New Roman"/>
          <w:i/>
          <w:sz w:val="22"/>
          <w:szCs w:val="22"/>
        </w:rPr>
        <w:t>Violations of this directive, if proven, can only form the basis of a complaint by this department, and then only in a non-judicial administrative setting.</w:t>
      </w:r>
    </w:p>
    <w:p w:rsidR="00EF6443" w:rsidRPr="006A0116" w:rsidRDefault="00EF6443" w:rsidP="006A0116">
      <w:pPr>
        <w:pStyle w:val="IIIIII"/>
      </w:pPr>
      <w:r w:rsidRPr="006A0116">
        <w:t>I.</w:t>
      </w:r>
      <w:r w:rsidR="006A0116">
        <w:tab/>
      </w:r>
      <w:r w:rsidRPr="006A0116">
        <w:t>POLICY</w:t>
      </w:r>
    </w:p>
    <w:p w:rsidR="00CB7DE9" w:rsidRPr="006A0116" w:rsidRDefault="00CB7DE9" w:rsidP="006A0116">
      <w:pPr>
        <w:pStyle w:val="TEXT"/>
      </w:pPr>
      <w:r w:rsidRPr="006A0116">
        <w:t xml:space="preserve">It is the procedure of the </w:t>
      </w:r>
      <w:r w:rsidRPr="006A0116">
        <w:rPr>
          <w:b/>
        </w:rPr>
        <w:t>[</w:t>
      </w:r>
      <w:r w:rsidR="005847CE" w:rsidRPr="006A0116">
        <w:rPr>
          <w:b/>
        </w:rPr>
        <w:t>agency</w:t>
      </w:r>
      <w:r w:rsidRPr="006A0116">
        <w:rPr>
          <w:b/>
        </w:rPr>
        <w:t>]</w:t>
      </w:r>
      <w:r w:rsidRPr="006A0116">
        <w:t xml:space="preserve"> to accurately report and</w:t>
      </w:r>
      <w:r w:rsidR="00457DDA" w:rsidRPr="006A0116">
        <w:t xml:space="preserve"> </w:t>
      </w:r>
      <w:r w:rsidRPr="006A0116">
        <w:t xml:space="preserve">aggressively investigate all reports of Human Trafficking. The </w:t>
      </w:r>
      <w:r w:rsidRPr="006A0116">
        <w:rPr>
          <w:b/>
        </w:rPr>
        <w:t>[</w:t>
      </w:r>
      <w:r w:rsidR="005847CE" w:rsidRPr="006A0116">
        <w:rPr>
          <w:b/>
        </w:rPr>
        <w:t>agency</w:t>
      </w:r>
      <w:r w:rsidRPr="006A0116">
        <w:rPr>
          <w:b/>
        </w:rPr>
        <w:t>]</w:t>
      </w:r>
      <w:r w:rsidR="00457DDA" w:rsidRPr="006A0116">
        <w:t xml:space="preserve"> </w:t>
      </w:r>
      <w:r w:rsidRPr="006A0116">
        <w:t>goals are to identify and assist the victims of human trafficking and to effectively</w:t>
      </w:r>
      <w:r w:rsidR="00457DDA" w:rsidRPr="006A0116">
        <w:t xml:space="preserve"> </w:t>
      </w:r>
      <w:r w:rsidRPr="006A0116">
        <w:t>identify, apprehend, and prosecute those engaged in trafficking offenses, with the help of state and/or federal government.</w:t>
      </w:r>
    </w:p>
    <w:p w:rsidR="00EF6443" w:rsidRPr="006A0116" w:rsidRDefault="00E275D7" w:rsidP="006A0116">
      <w:pPr>
        <w:pStyle w:val="IIIIII"/>
      </w:pPr>
      <w:r w:rsidRPr="006A0116">
        <w:t>I</w:t>
      </w:r>
      <w:r w:rsidR="00EF6443" w:rsidRPr="006A0116">
        <w:t>I.</w:t>
      </w:r>
      <w:r w:rsidR="00EF6443" w:rsidRPr="006A0116">
        <w:tab/>
        <w:t>DEFINITIONS</w:t>
      </w:r>
    </w:p>
    <w:p w:rsidR="00006B7C" w:rsidRPr="006A0116" w:rsidRDefault="005847CE" w:rsidP="006A0116">
      <w:pPr>
        <w:pStyle w:val="2text"/>
        <w:ind w:left="360"/>
        <w:rPr>
          <w:b/>
          <w:sz w:val="24"/>
        </w:rPr>
      </w:pPr>
      <w:r w:rsidRPr="006A0116">
        <w:rPr>
          <w:b/>
          <w:sz w:val="24"/>
        </w:rPr>
        <w:t>Human Trafficking</w:t>
      </w:r>
      <w:r w:rsidR="00E10F2E">
        <w:rPr>
          <w:b/>
          <w:sz w:val="24"/>
        </w:rPr>
        <w:t xml:space="preserve"> </w:t>
      </w:r>
    </w:p>
    <w:p w:rsidR="006E0541" w:rsidRPr="006A0116" w:rsidRDefault="00006B7C" w:rsidP="006A0116">
      <w:pPr>
        <w:pStyle w:val="2text"/>
        <w:ind w:left="360"/>
        <w:rPr>
          <w:sz w:val="24"/>
        </w:rPr>
      </w:pPr>
      <w:r w:rsidRPr="006A0116">
        <w:rPr>
          <w:b/>
          <w:sz w:val="24"/>
        </w:rPr>
        <w:t xml:space="preserve">Labor Trafficking </w:t>
      </w:r>
      <w:r w:rsidR="00457DDA" w:rsidRPr="006A0116">
        <w:rPr>
          <w:b/>
          <w:sz w:val="24"/>
        </w:rPr>
        <w:t>—</w:t>
      </w:r>
      <w:r w:rsidRPr="006A0116">
        <w:rPr>
          <w:b/>
          <w:sz w:val="24"/>
        </w:rPr>
        <w:t xml:space="preserve"> </w:t>
      </w:r>
      <w:r w:rsidR="005847CE" w:rsidRPr="006A0116">
        <w:rPr>
          <w:sz w:val="24"/>
        </w:rPr>
        <w:t>The recruitment, harboring, transpor</w:t>
      </w:r>
      <w:r w:rsidR="00457DDA" w:rsidRPr="006A0116">
        <w:rPr>
          <w:sz w:val="24"/>
        </w:rPr>
        <w:t xml:space="preserve">tation, provision, or obtaining </w:t>
      </w:r>
      <w:r w:rsidR="005847CE" w:rsidRPr="006A0116">
        <w:rPr>
          <w:sz w:val="24"/>
        </w:rPr>
        <w:t>of</w:t>
      </w:r>
      <w:r w:rsidR="00457DDA" w:rsidRPr="006A0116">
        <w:rPr>
          <w:sz w:val="24"/>
        </w:rPr>
        <w:t xml:space="preserve"> </w:t>
      </w:r>
      <w:r w:rsidR="005847CE" w:rsidRPr="006A0116">
        <w:rPr>
          <w:sz w:val="24"/>
        </w:rPr>
        <w:t>a</w:t>
      </w:r>
      <w:r w:rsidR="00457DDA" w:rsidRPr="006A0116">
        <w:rPr>
          <w:sz w:val="24"/>
        </w:rPr>
        <w:t xml:space="preserve"> </w:t>
      </w:r>
      <w:r w:rsidR="005847CE" w:rsidRPr="006A0116">
        <w:rPr>
          <w:sz w:val="24"/>
        </w:rPr>
        <w:t>person for labor or services through the use of fraud</w:t>
      </w:r>
      <w:r w:rsidR="00E275D7" w:rsidRPr="006A0116">
        <w:rPr>
          <w:sz w:val="24"/>
        </w:rPr>
        <w:t xml:space="preserve"> or coercion for the purpose of</w:t>
      </w:r>
      <w:r w:rsidR="00457DDA" w:rsidRPr="006A0116">
        <w:rPr>
          <w:sz w:val="24"/>
        </w:rPr>
        <w:t xml:space="preserve"> </w:t>
      </w:r>
      <w:r w:rsidR="00E275D7" w:rsidRPr="006A0116">
        <w:rPr>
          <w:sz w:val="24"/>
        </w:rPr>
        <w:t>involuntary</w:t>
      </w:r>
      <w:r w:rsidR="00457DDA" w:rsidRPr="006A0116">
        <w:rPr>
          <w:sz w:val="24"/>
        </w:rPr>
        <w:t xml:space="preserve"> </w:t>
      </w:r>
      <w:r w:rsidR="00E275D7" w:rsidRPr="006A0116">
        <w:rPr>
          <w:sz w:val="24"/>
        </w:rPr>
        <w:t>servitude, peonage, debt bondage, or slavery</w:t>
      </w:r>
      <w:r w:rsidR="00457DDA" w:rsidRPr="006A0116">
        <w:rPr>
          <w:sz w:val="24"/>
        </w:rPr>
        <w:t xml:space="preserve">. </w:t>
      </w:r>
      <w:r w:rsidR="00E275D7" w:rsidRPr="006A0116">
        <w:rPr>
          <w:sz w:val="24"/>
        </w:rPr>
        <w:t>This occurs in situations of forced labor such as domestic servitude, factory</w:t>
      </w:r>
      <w:r w:rsidR="00285889" w:rsidRPr="006A0116">
        <w:rPr>
          <w:sz w:val="24"/>
        </w:rPr>
        <w:t>, construction, housekeeping,</w:t>
      </w:r>
      <w:r w:rsidR="00457DDA" w:rsidRPr="006A0116">
        <w:rPr>
          <w:sz w:val="24"/>
        </w:rPr>
        <w:t xml:space="preserve"> </w:t>
      </w:r>
      <w:r w:rsidR="00285889" w:rsidRPr="006A0116">
        <w:rPr>
          <w:sz w:val="24"/>
        </w:rPr>
        <w:t>food service</w:t>
      </w:r>
      <w:r w:rsidR="00E275D7" w:rsidRPr="006A0116">
        <w:rPr>
          <w:sz w:val="24"/>
        </w:rPr>
        <w:t xml:space="preserve"> or agricultural work.</w:t>
      </w:r>
    </w:p>
    <w:p w:rsidR="00E275D7" w:rsidRPr="006A0116" w:rsidRDefault="00E275D7" w:rsidP="006A0116">
      <w:pPr>
        <w:pStyle w:val="2text"/>
        <w:ind w:left="360"/>
        <w:rPr>
          <w:sz w:val="24"/>
        </w:rPr>
      </w:pPr>
      <w:r w:rsidRPr="006A0116">
        <w:rPr>
          <w:b/>
          <w:sz w:val="24"/>
        </w:rPr>
        <w:t>Sex Trafficking</w:t>
      </w:r>
      <w:r w:rsidR="00457DDA" w:rsidRPr="006A0116">
        <w:rPr>
          <w:b/>
          <w:sz w:val="24"/>
        </w:rPr>
        <w:t xml:space="preserve"> — </w:t>
      </w:r>
      <w:r w:rsidRPr="006A0116">
        <w:rPr>
          <w:sz w:val="24"/>
        </w:rPr>
        <w:t>The recruitment, harboring, transportation, provision, or obtaining of a</w:t>
      </w:r>
      <w:r w:rsidR="00457DDA" w:rsidRPr="006A0116">
        <w:rPr>
          <w:sz w:val="24"/>
        </w:rPr>
        <w:t xml:space="preserve"> </w:t>
      </w:r>
      <w:r w:rsidRPr="006A0116">
        <w:rPr>
          <w:sz w:val="24"/>
        </w:rPr>
        <w:t>person for the purpose of a commercial sex act in which a commercial sex act is induced</w:t>
      </w:r>
      <w:r w:rsidR="00457DDA" w:rsidRPr="006A0116">
        <w:rPr>
          <w:sz w:val="24"/>
        </w:rPr>
        <w:t xml:space="preserve"> </w:t>
      </w:r>
      <w:r w:rsidRPr="006A0116">
        <w:rPr>
          <w:sz w:val="24"/>
        </w:rPr>
        <w:t>by force, fraud, or coercion, or in which the person induced to perform such act is under</w:t>
      </w:r>
      <w:r w:rsidR="00457DDA" w:rsidRPr="006A0116">
        <w:rPr>
          <w:sz w:val="24"/>
        </w:rPr>
        <w:t xml:space="preserve"> </w:t>
      </w:r>
      <w:r w:rsidRPr="006A0116">
        <w:rPr>
          <w:sz w:val="24"/>
        </w:rPr>
        <w:t>eighteen (18) years of age.</w:t>
      </w:r>
      <w:r w:rsidR="00845F71" w:rsidRPr="006A0116">
        <w:rPr>
          <w:rStyle w:val="FootnoteReference"/>
          <w:bCs/>
          <w:sz w:val="24"/>
        </w:rPr>
        <w:footnoteReference w:id="3"/>
      </w:r>
    </w:p>
    <w:p w:rsidR="004006B8" w:rsidRPr="006A0116" w:rsidRDefault="004006B8" w:rsidP="006A0116">
      <w:pPr>
        <w:pStyle w:val="2text"/>
        <w:ind w:left="360"/>
        <w:rPr>
          <w:sz w:val="24"/>
        </w:rPr>
      </w:pPr>
      <w:r w:rsidRPr="006A0116">
        <w:rPr>
          <w:b/>
          <w:sz w:val="24"/>
        </w:rPr>
        <w:t>Force, Fraud and Coercion</w:t>
      </w:r>
      <w:r w:rsidR="00457DDA" w:rsidRPr="006A0116">
        <w:rPr>
          <w:b/>
          <w:sz w:val="24"/>
        </w:rPr>
        <w:t xml:space="preserve"> —</w:t>
      </w:r>
      <w:r w:rsidR="00457DDA" w:rsidRPr="006A0116">
        <w:rPr>
          <w:sz w:val="24"/>
        </w:rPr>
        <w:t xml:space="preserve"> </w:t>
      </w:r>
      <w:r w:rsidRPr="006A0116">
        <w:rPr>
          <w:sz w:val="24"/>
        </w:rPr>
        <w:t>Force, fraud and coercion are methods used by traffickers to press victims into lives of servitude and/or abuse.</w:t>
      </w:r>
    </w:p>
    <w:p w:rsidR="004006B8" w:rsidRPr="006A0116" w:rsidRDefault="00457DDA" w:rsidP="006A0116">
      <w:pPr>
        <w:pStyle w:val="3indents"/>
        <w:ind w:left="360"/>
        <w:rPr>
          <w:sz w:val="24"/>
        </w:rPr>
      </w:pPr>
      <w:r w:rsidRPr="006A0116">
        <w:rPr>
          <w:b/>
          <w:sz w:val="24"/>
        </w:rPr>
        <w:t>Force —</w:t>
      </w:r>
      <w:r w:rsidR="004006B8" w:rsidRPr="006A0116">
        <w:rPr>
          <w:b/>
          <w:sz w:val="24"/>
        </w:rPr>
        <w:t xml:space="preserve"> </w:t>
      </w:r>
      <w:r w:rsidR="004006B8" w:rsidRPr="006A0116">
        <w:rPr>
          <w:sz w:val="24"/>
        </w:rPr>
        <w:t>Rape, beatings, burnings, constraint, confinement, deprivation – sleep, food and/or liquids, drug use</w:t>
      </w:r>
    </w:p>
    <w:p w:rsidR="004006B8" w:rsidRPr="006A0116" w:rsidRDefault="004006B8" w:rsidP="006A0116">
      <w:pPr>
        <w:pStyle w:val="3indents"/>
        <w:ind w:left="360"/>
        <w:rPr>
          <w:sz w:val="24"/>
        </w:rPr>
      </w:pPr>
      <w:r w:rsidRPr="006A0116">
        <w:rPr>
          <w:b/>
          <w:sz w:val="24"/>
        </w:rPr>
        <w:t xml:space="preserve">Fraud </w:t>
      </w:r>
      <w:r w:rsidR="00457DDA" w:rsidRPr="006A0116">
        <w:rPr>
          <w:b/>
          <w:sz w:val="24"/>
        </w:rPr>
        <w:t>—</w:t>
      </w:r>
      <w:r w:rsidRPr="006A0116">
        <w:rPr>
          <w:sz w:val="24"/>
        </w:rPr>
        <w:t xml:space="preserve"> Includes false and deceptive offers of employment, love/marriage, </w:t>
      </w:r>
      <w:proofErr w:type="gramStart"/>
      <w:r w:rsidRPr="006A0116">
        <w:rPr>
          <w:sz w:val="24"/>
        </w:rPr>
        <w:t>better</w:t>
      </w:r>
      <w:proofErr w:type="gramEnd"/>
      <w:r w:rsidRPr="006A0116">
        <w:rPr>
          <w:sz w:val="24"/>
        </w:rPr>
        <w:t xml:space="preserve"> life</w:t>
      </w:r>
    </w:p>
    <w:p w:rsidR="004006B8" w:rsidRPr="006A0116" w:rsidRDefault="004006B8" w:rsidP="006A0116">
      <w:pPr>
        <w:pStyle w:val="3indents"/>
        <w:ind w:left="360"/>
        <w:rPr>
          <w:sz w:val="24"/>
        </w:rPr>
      </w:pPr>
      <w:r w:rsidRPr="006A0116">
        <w:rPr>
          <w:b/>
          <w:sz w:val="24"/>
        </w:rPr>
        <w:t xml:space="preserve">Coercion </w:t>
      </w:r>
      <w:r w:rsidR="00457DDA" w:rsidRPr="006A0116">
        <w:rPr>
          <w:b/>
          <w:sz w:val="24"/>
        </w:rPr>
        <w:t>—</w:t>
      </w:r>
      <w:r w:rsidRPr="006A0116">
        <w:rPr>
          <w:b/>
          <w:sz w:val="24"/>
        </w:rPr>
        <w:t xml:space="preserve"> </w:t>
      </w:r>
      <w:r w:rsidRPr="006A0116">
        <w:rPr>
          <w:sz w:val="24"/>
        </w:rPr>
        <w:t>Climate of fear; Threats of serious harm to, or physical restraint of, any person; any scheme, plan or pattern intended to cause victims to believe that failure to perform an act would result in restraint and/or physical harm against them and/or their loved ones; or the abuse or threatened abuse of the legal process; creating dependency; establishing quotas.</w:t>
      </w:r>
    </w:p>
    <w:p w:rsidR="00F20475" w:rsidRPr="006A0116" w:rsidRDefault="00EB2243" w:rsidP="006A0116">
      <w:pPr>
        <w:pStyle w:val="NormalWeb"/>
        <w:shd w:val="clear" w:color="auto" w:fill="FFFFFF"/>
        <w:ind w:left="360"/>
        <w:jc w:val="both"/>
        <w:rPr>
          <w:b/>
        </w:rPr>
      </w:pPr>
      <w:hyperlink r:id="rId9" w:history="1">
        <w:r w:rsidR="00F20475" w:rsidRPr="006A0116">
          <w:rPr>
            <w:rStyle w:val="Hyperlink"/>
            <w:b/>
            <w:color w:val="auto"/>
          </w:rPr>
          <w:t>§</w:t>
        </w:r>
        <w:r w:rsidR="00CA4645" w:rsidRPr="006A0116">
          <w:rPr>
            <w:rStyle w:val="Hyperlink"/>
            <w:b/>
            <w:color w:val="auto"/>
          </w:rPr>
          <w:t xml:space="preserve"> </w:t>
        </w:r>
        <w:r w:rsidR="00F20475" w:rsidRPr="006A0116">
          <w:rPr>
            <w:rStyle w:val="Hyperlink"/>
            <w:b/>
            <w:color w:val="auto"/>
          </w:rPr>
          <w:t>18.2-355. Taking, detaining, etc., person for pr</w:t>
        </w:r>
        <w:r w:rsidR="00CA4645" w:rsidRPr="006A0116">
          <w:rPr>
            <w:rStyle w:val="Hyperlink"/>
            <w:b/>
            <w:color w:val="auto"/>
          </w:rPr>
          <w:t xml:space="preserve">ostitution, etc., or consenting </w:t>
        </w:r>
        <w:r w:rsidR="00F20475" w:rsidRPr="006A0116">
          <w:rPr>
            <w:rStyle w:val="Hyperlink"/>
            <w:b/>
            <w:color w:val="auto"/>
          </w:rPr>
          <w:t>thereto; human trafficking.</w:t>
        </w:r>
      </w:hyperlink>
    </w:p>
    <w:p w:rsidR="009506B2" w:rsidRPr="006A0116" w:rsidRDefault="009506B2" w:rsidP="006A0116">
      <w:pPr>
        <w:widowControl/>
        <w:spacing w:after="192"/>
        <w:ind w:left="360"/>
        <w:textAlignment w:val="baseline"/>
        <w:rPr>
          <w:rFonts w:ascii="Times New Roman" w:hAnsi="Times New Roman" w:cs="Times New Roman"/>
        </w:rPr>
      </w:pPr>
      <w:r w:rsidRPr="006A0116">
        <w:rPr>
          <w:rFonts w:ascii="Times New Roman" w:hAnsi="Times New Roman" w:cs="Times New Roman"/>
        </w:rPr>
        <w:t>Any person who:</w:t>
      </w:r>
    </w:p>
    <w:p w:rsidR="009506B2" w:rsidRPr="006A0116" w:rsidRDefault="009506B2" w:rsidP="006A0116">
      <w:pPr>
        <w:widowControl/>
        <w:spacing w:after="192"/>
        <w:ind w:left="720" w:hanging="360"/>
        <w:textAlignment w:val="baseline"/>
        <w:rPr>
          <w:rFonts w:ascii="Times New Roman" w:hAnsi="Times New Roman" w:cs="Times New Roman"/>
        </w:rPr>
      </w:pPr>
      <w:r w:rsidRPr="006A0116">
        <w:rPr>
          <w:rFonts w:ascii="Times New Roman" w:hAnsi="Times New Roman" w:cs="Times New Roman"/>
        </w:rPr>
        <w:t>(1) For purposes of prostitution or unlawful sexual intercourse, takes any person into, or persuades, encourages or causes any person to enter, a bawdy place, or takes or causes such person to be taken to any place against his or her will for such purposes; or</w:t>
      </w:r>
    </w:p>
    <w:p w:rsidR="009506B2" w:rsidRPr="006A0116" w:rsidRDefault="009506B2" w:rsidP="006A0116">
      <w:pPr>
        <w:widowControl/>
        <w:spacing w:after="192"/>
        <w:ind w:left="720" w:hanging="360"/>
        <w:textAlignment w:val="baseline"/>
        <w:rPr>
          <w:rFonts w:ascii="Times New Roman" w:hAnsi="Times New Roman" w:cs="Times New Roman"/>
        </w:rPr>
      </w:pPr>
      <w:r w:rsidRPr="006A0116">
        <w:rPr>
          <w:rFonts w:ascii="Times New Roman" w:hAnsi="Times New Roman" w:cs="Times New Roman"/>
        </w:rPr>
        <w:t>(2) Takes or detains a person against his or her will with the intent to compel such person, by force, threats, persuasions, menace or duress, to marry him or her or to marry any other person, or to be defiled; or</w:t>
      </w:r>
    </w:p>
    <w:p w:rsidR="009506B2" w:rsidRPr="006A0116" w:rsidRDefault="009506B2" w:rsidP="006A0116">
      <w:pPr>
        <w:widowControl/>
        <w:spacing w:after="192"/>
        <w:ind w:left="720" w:hanging="360"/>
        <w:textAlignment w:val="baseline"/>
        <w:rPr>
          <w:rFonts w:ascii="Times New Roman" w:hAnsi="Times New Roman" w:cs="Times New Roman"/>
        </w:rPr>
      </w:pPr>
      <w:r w:rsidRPr="006A0116">
        <w:rPr>
          <w:rFonts w:ascii="Times New Roman" w:hAnsi="Times New Roman" w:cs="Times New Roman"/>
        </w:rPr>
        <w:t>(3) Being parent, guardian, legal custodian or one standing in loco parentis of a person, consents to such person being taken or detained by any person for the purpose of prostitution or unlawful sexual intercourse; or</w:t>
      </w:r>
    </w:p>
    <w:p w:rsidR="009506B2" w:rsidRPr="006A0116" w:rsidRDefault="009506B2" w:rsidP="006A0116">
      <w:pPr>
        <w:widowControl/>
        <w:spacing w:after="192"/>
        <w:ind w:left="720" w:hanging="360"/>
        <w:textAlignment w:val="baseline"/>
        <w:rPr>
          <w:rFonts w:ascii="Times New Roman" w:hAnsi="Times New Roman" w:cs="Times New Roman"/>
        </w:rPr>
      </w:pPr>
      <w:r w:rsidRPr="006A0116">
        <w:rPr>
          <w:rFonts w:ascii="Times New Roman" w:hAnsi="Times New Roman" w:cs="Times New Roman"/>
        </w:rPr>
        <w:t>(4) For purposes of prostitution, takes any minor into, or persuades, encourages, or causes any minor to enter, a bawdy place, or takes or causes such person to be taken to any place for such purposes; is guilty of pandering.</w:t>
      </w:r>
    </w:p>
    <w:p w:rsidR="009506B2" w:rsidRPr="006A0116" w:rsidRDefault="009506B2" w:rsidP="006A0116">
      <w:pPr>
        <w:widowControl/>
        <w:spacing w:after="192"/>
        <w:ind w:left="360"/>
        <w:textAlignment w:val="baseline"/>
        <w:rPr>
          <w:rFonts w:ascii="Times New Roman" w:hAnsi="Times New Roman" w:cs="Times New Roman"/>
        </w:rPr>
      </w:pPr>
      <w:r w:rsidRPr="006A0116">
        <w:rPr>
          <w:rFonts w:ascii="Times New Roman" w:hAnsi="Times New Roman" w:cs="Times New Roman"/>
        </w:rPr>
        <w:t>A violation of subdivision (1), (2), or (3) is punishable as a Class 4 felony. A violation of subdivision (4) is punishable as a Class 3 felony.</w:t>
      </w:r>
    </w:p>
    <w:p w:rsidR="009506B2" w:rsidRPr="006A0116" w:rsidRDefault="00AF3B9F" w:rsidP="006A0116">
      <w:pPr>
        <w:widowControl/>
        <w:ind w:left="360"/>
        <w:textAlignment w:val="baseline"/>
        <w:rPr>
          <w:rFonts w:ascii="Times New Roman" w:hAnsi="Times New Roman" w:cs="Times New Roman"/>
          <w:i/>
        </w:rPr>
      </w:pPr>
      <w:r w:rsidRPr="006A0116">
        <w:rPr>
          <w:rFonts w:ascii="Times New Roman" w:hAnsi="Times New Roman" w:cs="Times New Roman"/>
          <w:i/>
        </w:rPr>
        <w:t>(</w:t>
      </w:r>
      <w:r w:rsidR="009506B2" w:rsidRPr="006A0116">
        <w:rPr>
          <w:rFonts w:ascii="Times New Roman" w:hAnsi="Times New Roman" w:cs="Times New Roman"/>
          <w:i/>
        </w:rPr>
        <w:t>Code 1950, § 18.1-204; 1960, c. 358; 1975, cc. 14, 15; 1980, c. 534; 1997, c. </w:t>
      </w:r>
      <w:hyperlink r:id="rId10" w:history="1">
        <w:r w:rsidR="009506B2" w:rsidRPr="006A0116">
          <w:rPr>
            <w:rFonts w:ascii="Times New Roman" w:hAnsi="Times New Roman" w:cs="Times New Roman"/>
            <w:i/>
            <w:u w:val="single"/>
            <w:bdr w:val="none" w:sz="0" w:space="0" w:color="auto" w:frame="1"/>
          </w:rPr>
          <w:t>555</w:t>
        </w:r>
      </w:hyperlink>
      <w:r w:rsidR="009506B2" w:rsidRPr="006A0116">
        <w:rPr>
          <w:rFonts w:ascii="Times New Roman" w:hAnsi="Times New Roman" w:cs="Times New Roman"/>
          <w:i/>
        </w:rPr>
        <w:t>; 2014, cc. </w:t>
      </w:r>
      <w:hyperlink r:id="rId11" w:history="1">
        <w:r w:rsidR="009506B2" w:rsidRPr="006A0116">
          <w:rPr>
            <w:rFonts w:ascii="Times New Roman" w:hAnsi="Times New Roman" w:cs="Times New Roman"/>
            <w:i/>
            <w:u w:val="single"/>
            <w:bdr w:val="none" w:sz="0" w:space="0" w:color="auto" w:frame="1"/>
          </w:rPr>
          <w:t>649</w:t>
        </w:r>
      </w:hyperlink>
      <w:r w:rsidR="009506B2" w:rsidRPr="006A0116">
        <w:rPr>
          <w:rFonts w:ascii="Times New Roman" w:hAnsi="Times New Roman" w:cs="Times New Roman"/>
          <w:i/>
        </w:rPr>
        <w:t>, </w:t>
      </w:r>
      <w:hyperlink r:id="rId12" w:history="1">
        <w:r w:rsidR="009506B2" w:rsidRPr="006A0116">
          <w:rPr>
            <w:rFonts w:ascii="Times New Roman" w:hAnsi="Times New Roman" w:cs="Times New Roman"/>
            <w:i/>
            <w:u w:val="single"/>
            <w:bdr w:val="none" w:sz="0" w:space="0" w:color="auto" w:frame="1"/>
          </w:rPr>
          <w:t>706</w:t>
        </w:r>
      </w:hyperlink>
      <w:r w:rsidR="009506B2" w:rsidRPr="006A0116">
        <w:rPr>
          <w:rFonts w:ascii="Times New Roman" w:hAnsi="Times New Roman" w:cs="Times New Roman"/>
          <w:i/>
        </w:rPr>
        <w:t>; 2015, c. </w:t>
      </w:r>
      <w:hyperlink r:id="rId13" w:history="1">
        <w:r w:rsidR="009506B2" w:rsidRPr="006A0116">
          <w:rPr>
            <w:rFonts w:ascii="Times New Roman" w:hAnsi="Times New Roman" w:cs="Times New Roman"/>
            <w:i/>
            <w:u w:val="single"/>
            <w:bdr w:val="none" w:sz="0" w:space="0" w:color="auto" w:frame="1"/>
          </w:rPr>
          <w:t>395</w:t>
        </w:r>
      </w:hyperlink>
      <w:r w:rsidR="009506B2" w:rsidRPr="006A0116">
        <w:rPr>
          <w:rFonts w:ascii="Times New Roman" w:hAnsi="Times New Roman" w:cs="Times New Roman"/>
          <w:i/>
        </w:rPr>
        <w:t>.</w:t>
      </w:r>
      <w:r w:rsidRPr="006A0116">
        <w:rPr>
          <w:rFonts w:ascii="Times New Roman" w:hAnsi="Times New Roman" w:cs="Times New Roman"/>
          <w:i/>
        </w:rPr>
        <w:t>)</w:t>
      </w:r>
    </w:p>
    <w:p w:rsidR="00CA4645" w:rsidRPr="006A0116" w:rsidRDefault="00CA4645" w:rsidP="00CA4645"/>
    <w:p w:rsidR="00006B7C" w:rsidRPr="006A0116" w:rsidRDefault="00EB2243" w:rsidP="006A0116">
      <w:pPr>
        <w:pStyle w:val="2text"/>
        <w:ind w:left="360"/>
        <w:rPr>
          <w:b/>
          <w:color w:val="auto"/>
          <w:sz w:val="24"/>
        </w:rPr>
      </w:pPr>
      <w:hyperlink r:id="rId14" w:history="1">
        <w:r w:rsidR="00006B7C" w:rsidRPr="006A0116">
          <w:rPr>
            <w:rStyle w:val="Hyperlink"/>
            <w:b/>
            <w:color w:val="auto"/>
            <w:sz w:val="24"/>
          </w:rPr>
          <w:t>§ 18.2-47. Abduction and kidnapping defined; punishment.</w:t>
        </w:r>
      </w:hyperlink>
    </w:p>
    <w:p w:rsidR="00006B7C" w:rsidRPr="006A0116" w:rsidRDefault="00006B7C" w:rsidP="006A0116">
      <w:pPr>
        <w:pStyle w:val="ABCD"/>
      </w:pPr>
      <w:r w:rsidRPr="006A0116">
        <w:t xml:space="preserve">A. </w:t>
      </w:r>
      <w:r w:rsidR="00CA4645" w:rsidRPr="006A0116">
        <w:tab/>
      </w:r>
      <w:r w:rsidRPr="006A0116">
        <w:t>Any person who, by force, intimidation or deception, and without legal justification or excuse, seizes, takes, transports, detains or secretes another person with the intent to deprive such other person of his personal liberty or to withhold or conceal him from any person, authority or institution lawfully entitled to his charge, shall be deemed guilty of "abduction."</w:t>
      </w:r>
    </w:p>
    <w:p w:rsidR="00006B7C" w:rsidRPr="006A0116" w:rsidRDefault="00006B7C" w:rsidP="006A0116">
      <w:pPr>
        <w:pStyle w:val="2text"/>
        <w:ind w:left="720" w:hanging="364"/>
        <w:rPr>
          <w:color w:val="auto"/>
          <w:sz w:val="24"/>
        </w:rPr>
      </w:pPr>
      <w:r w:rsidRPr="006A0116">
        <w:rPr>
          <w:color w:val="auto"/>
          <w:sz w:val="24"/>
        </w:rPr>
        <w:t xml:space="preserve">B. </w:t>
      </w:r>
      <w:r w:rsidR="00CA4645" w:rsidRPr="006A0116">
        <w:rPr>
          <w:color w:val="auto"/>
          <w:sz w:val="24"/>
        </w:rPr>
        <w:tab/>
      </w:r>
      <w:r w:rsidRPr="006A0116">
        <w:rPr>
          <w:color w:val="auto"/>
          <w:sz w:val="24"/>
        </w:rPr>
        <w:t>Any person who, by force, intimidation or deception, and without legal justification or excuse, seizes, takes, transports, detains or secretes another person with the intent to subject him to forced labor or services shall be deemed guilty of "abduction." For purposes of this subsection, the term "intimidation" shall include destroying, concealing, confiscating, withholding, or threatening to withhold a passport, immigration document, or other governmental identification or threatening to report another as being illegally present in the United States.</w:t>
      </w:r>
    </w:p>
    <w:p w:rsidR="00006B7C" w:rsidRPr="006A0116" w:rsidRDefault="00006B7C" w:rsidP="006A0116">
      <w:pPr>
        <w:pStyle w:val="2text"/>
        <w:ind w:left="720" w:hanging="364"/>
        <w:rPr>
          <w:color w:val="auto"/>
          <w:sz w:val="24"/>
        </w:rPr>
      </w:pPr>
      <w:r w:rsidRPr="006A0116">
        <w:rPr>
          <w:color w:val="auto"/>
          <w:sz w:val="24"/>
        </w:rPr>
        <w:t xml:space="preserve">C. </w:t>
      </w:r>
      <w:r w:rsidR="00CA4645" w:rsidRPr="006A0116">
        <w:rPr>
          <w:color w:val="auto"/>
          <w:sz w:val="24"/>
        </w:rPr>
        <w:tab/>
      </w:r>
      <w:r w:rsidRPr="006A0116">
        <w:rPr>
          <w:color w:val="auto"/>
          <w:sz w:val="24"/>
        </w:rPr>
        <w:t>The provisions of this section shall not apply to any law-enforcement officer in the performance of his duty. The terms "abduction" and "kidnapping" shall be synonymous in this Code. Abduction for which no punishment is otherwise prescribed shall be punished as a Class 5 felony.</w:t>
      </w:r>
    </w:p>
    <w:p w:rsidR="00006B7C" w:rsidRPr="006A0116" w:rsidRDefault="00006B7C" w:rsidP="006A0116">
      <w:pPr>
        <w:pStyle w:val="2text"/>
        <w:ind w:left="720" w:hanging="364"/>
        <w:rPr>
          <w:color w:val="auto"/>
          <w:sz w:val="24"/>
        </w:rPr>
      </w:pPr>
      <w:r w:rsidRPr="006A0116">
        <w:rPr>
          <w:color w:val="auto"/>
          <w:sz w:val="24"/>
        </w:rPr>
        <w:t xml:space="preserve">D. </w:t>
      </w:r>
      <w:r w:rsidR="00CA4645" w:rsidRPr="006A0116">
        <w:rPr>
          <w:color w:val="auto"/>
          <w:sz w:val="24"/>
        </w:rPr>
        <w:tab/>
      </w:r>
      <w:r w:rsidRPr="006A0116">
        <w:rPr>
          <w:color w:val="auto"/>
          <w:sz w:val="24"/>
        </w:rPr>
        <w:t xml:space="preserve">If an offense under subsection A is committed by the parent of the person abducted and punishable as contempt of court in any proceeding then pending, the offense shall be a Class 1 misdemeanor in addition to being punishable as contempt of court. However, such offense, if committed by the parent of the person abducted and punishable as contempt of court in any proceeding then pending and the person abducted is removed from the </w:t>
      </w:r>
      <w:r w:rsidRPr="006A0116">
        <w:rPr>
          <w:color w:val="auto"/>
          <w:sz w:val="24"/>
        </w:rPr>
        <w:lastRenderedPageBreak/>
        <w:t>Commonwealth by the abducting parent, shall be a Class 6 felony in addition to being punishable as contempt of court.</w:t>
      </w:r>
    </w:p>
    <w:p w:rsidR="00006B7C" w:rsidRPr="006A0116" w:rsidRDefault="009A34EB" w:rsidP="006A0116">
      <w:pPr>
        <w:pStyle w:val="2text"/>
        <w:ind w:left="720"/>
        <w:jc w:val="left"/>
        <w:rPr>
          <w:i/>
          <w:color w:val="auto"/>
          <w:sz w:val="24"/>
        </w:rPr>
      </w:pPr>
      <w:r w:rsidRPr="006A0116">
        <w:rPr>
          <w:i/>
          <w:color w:val="auto"/>
          <w:sz w:val="24"/>
          <w:lang w:val="fr-FR"/>
        </w:rPr>
        <w:t>(Code 1950, §§ 18.1-36, 18.1-37; 1960, c. 358; 1975, cc. 14, 15; 1979, c. 663; 1980, c. 506; 1997, c.</w:t>
      </w:r>
      <w:r w:rsidRPr="006A0116">
        <w:rPr>
          <w:rStyle w:val="apple-converted-space"/>
          <w:i/>
          <w:color w:val="auto"/>
          <w:sz w:val="24"/>
          <w:lang w:val="fr-FR"/>
        </w:rPr>
        <w:t> </w:t>
      </w:r>
      <w:hyperlink r:id="rId15" w:history="1">
        <w:r w:rsidR="00006B7C" w:rsidRPr="006A0116">
          <w:rPr>
            <w:rStyle w:val="Hyperlink"/>
            <w:i/>
            <w:color w:val="auto"/>
            <w:sz w:val="24"/>
          </w:rPr>
          <w:t>747</w:t>
        </w:r>
      </w:hyperlink>
      <w:r w:rsidR="00006B7C" w:rsidRPr="006A0116">
        <w:rPr>
          <w:i/>
          <w:color w:val="auto"/>
          <w:sz w:val="24"/>
        </w:rPr>
        <w:t>; 2009, c.</w:t>
      </w:r>
      <w:hyperlink r:id="rId16" w:history="1">
        <w:r w:rsidR="00006B7C" w:rsidRPr="006A0116">
          <w:rPr>
            <w:rStyle w:val="Hyperlink"/>
            <w:i/>
            <w:color w:val="auto"/>
            <w:sz w:val="24"/>
          </w:rPr>
          <w:t>662</w:t>
        </w:r>
      </w:hyperlink>
      <w:r w:rsidR="00006B7C" w:rsidRPr="006A0116">
        <w:rPr>
          <w:i/>
          <w:color w:val="auto"/>
          <w:sz w:val="24"/>
        </w:rPr>
        <w:t>.)</w:t>
      </w:r>
    </w:p>
    <w:p w:rsidR="002818BB" w:rsidRPr="006A0116" w:rsidRDefault="002818BB">
      <w:pPr>
        <w:widowControl/>
        <w:rPr>
          <w:rFonts w:ascii="Times New Roman" w:hAnsi="Times New Roman" w:cs="Times New Roman"/>
          <w:b/>
          <w:shd w:val="clear" w:color="auto" w:fill="FFFFFF"/>
        </w:rPr>
      </w:pPr>
    </w:p>
    <w:p w:rsidR="00006B7C" w:rsidRPr="006A0116" w:rsidRDefault="00EB2243" w:rsidP="006A0116">
      <w:pPr>
        <w:pStyle w:val="2text"/>
        <w:ind w:left="360"/>
        <w:rPr>
          <w:b/>
          <w:color w:val="auto"/>
          <w:sz w:val="24"/>
        </w:rPr>
      </w:pPr>
      <w:hyperlink r:id="rId17" w:history="1">
        <w:r w:rsidR="00006B7C" w:rsidRPr="006A0116">
          <w:rPr>
            <w:rStyle w:val="Hyperlink"/>
            <w:b/>
            <w:color w:val="auto"/>
            <w:sz w:val="24"/>
          </w:rPr>
          <w:t>§ 18.2-48. Abduction with intent to extort money or for immoral purpose.</w:t>
        </w:r>
      </w:hyperlink>
    </w:p>
    <w:p w:rsidR="00006B7C" w:rsidRPr="006A0116" w:rsidRDefault="00006B7C" w:rsidP="006A0116">
      <w:pPr>
        <w:pStyle w:val="2text"/>
        <w:ind w:left="360"/>
        <w:rPr>
          <w:color w:val="auto"/>
          <w:sz w:val="24"/>
        </w:rPr>
      </w:pPr>
      <w:r w:rsidRPr="006A0116">
        <w:rPr>
          <w:color w:val="auto"/>
          <w:sz w:val="24"/>
        </w:rPr>
        <w:t>Abduction (</w:t>
      </w:r>
      <w:proofErr w:type="spellStart"/>
      <w:r w:rsidRPr="006A0116">
        <w:rPr>
          <w:color w:val="auto"/>
          <w:sz w:val="24"/>
        </w:rPr>
        <w:t>i</w:t>
      </w:r>
      <w:proofErr w:type="spellEnd"/>
      <w:r w:rsidRPr="006A0116">
        <w:rPr>
          <w:color w:val="auto"/>
          <w:sz w:val="24"/>
        </w:rPr>
        <w:t xml:space="preserve">) of any person with the intent to extort money or pecuniary benefit, (ii) of any person with intent to defile such person, (iii) of any child under sixteen years of age for the purpose of </w:t>
      </w:r>
      <w:proofErr w:type="spellStart"/>
      <w:r w:rsidRPr="006A0116">
        <w:rPr>
          <w:color w:val="auto"/>
          <w:sz w:val="24"/>
        </w:rPr>
        <w:t>concubinage</w:t>
      </w:r>
      <w:proofErr w:type="spellEnd"/>
      <w:r w:rsidRPr="006A0116">
        <w:rPr>
          <w:color w:val="auto"/>
          <w:sz w:val="24"/>
        </w:rPr>
        <w:t xml:space="preserve"> or prostitution, (iv) of any person for the purpose of prostitution, or (v) of any minor for the purpose of manufacturing child pornography shall be punishable as a Class 2 felony. If the sentence imposed for a violation of (ii), (iii), (iv), or (v) includes a term of confinement less than life imprisonment, the judge shall impose, in addition to any active sentence, a suspended sentence of no less than 40 years. This suspended sentence shall be suspended for the remainder of the defendant's life subject to revocation by the court.</w:t>
      </w:r>
    </w:p>
    <w:p w:rsidR="00006B7C" w:rsidRPr="006A0116" w:rsidRDefault="009A34EB" w:rsidP="006A0116">
      <w:pPr>
        <w:pStyle w:val="2text"/>
        <w:ind w:left="360"/>
        <w:jc w:val="left"/>
        <w:rPr>
          <w:i/>
          <w:color w:val="auto"/>
          <w:sz w:val="24"/>
        </w:rPr>
      </w:pPr>
      <w:r w:rsidRPr="006A0116">
        <w:rPr>
          <w:i/>
          <w:color w:val="auto"/>
          <w:sz w:val="24"/>
          <w:lang w:val="fr-FR"/>
        </w:rPr>
        <w:t>(Code 1950, § 18.1-38; 1960, c. 358; 1966, c. 214; 1975, cc. 14, 15; 1993, c. 317; 1997, c.</w:t>
      </w:r>
      <w:r w:rsidRPr="006A0116">
        <w:rPr>
          <w:rStyle w:val="apple-converted-space"/>
          <w:i/>
          <w:color w:val="auto"/>
          <w:sz w:val="24"/>
          <w:lang w:val="fr-FR"/>
        </w:rPr>
        <w:t> </w:t>
      </w:r>
      <w:hyperlink r:id="rId18" w:history="1">
        <w:r w:rsidR="00006B7C" w:rsidRPr="006A0116">
          <w:rPr>
            <w:rStyle w:val="Hyperlink"/>
            <w:i/>
            <w:color w:val="auto"/>
            <w:sz w:val="24"/>
          </w:rPr>
          <w:t>747</w:t>
        </w:r>
      </w:hyperlink>
      <w:r w:rsidR="00006B7C" w:rsidRPr="006A0116">
        <w:rPr>
          <w:i/>
          <w:color w:val="auto"/>
          <w:sz w:val="24"/>
        </w:rPr>
        <w:t>; 2006, cc.</w:t>
      </w:r>
      <w:r w:rsidR="00006B7C" w:rsidRPr="006A0116">
        <w:rPr>
          <w:rStyle w:val="apple-converted-space"/>
          <w:i/>
          <w:color w:val="auto"/>
          <w:sz w:val="24"/>
        </w:rPr>
        <w:t> </w:t>
      </w:r>
      <w:hyperlink r:id="rId19" w:history="1">
        <w:r w:rsidR="00006B7C" w:rsidRPr="006A0116">
          <w:rPr>
            <w:rStyle w:val="Hyperlink"/>
            <w:i/>
            <w:color w:val="auto"/>
            <w:sz w:val="24"/>
          </w:rPr>
          <w:t>853</w:t>
        </w:r>
      </w:hyperlink>
      <w:r w:rsidR="00006B7C" w:rsidRPr="006A0116">
        <w:rPr>
          <w:i/>
          <w:color w:val="auto"/>
          <w:sz w:val="24"/>
        </w:rPr>
        <w:t>,</w:t>
      </w:r>
      <w:r w:rsidR="00006B7C" w:rsidRPr="006A0116">
        <w:rPr>
          <w:rStyle w:val="apple-converted-space"/>
          <w:i/>
          <w:color w:val="auto"/>
          <w:sz w:val="24"/>
        </w:rPr>
        <w:t> </w:t>
      </w:r>
      <w:hyperlink r:id="rId20" w:history="1">
        <w:r w:rsidR="00006B7C" w:rsidRPr="006A0116">
          <w:rPr>
            <w:rStyle w:val="Hyperlink"/>
            <w:i/>
            <w:color w:val="auto"/>
            <w:sz w:val="24"/>
          </w:rPr>
          <w:t>914</w:t>
        </w:r>
      </w:hyperlink>
      <w:r w:rsidR="00006B7C" w:rsidRPr="006A0116">
        <w:rPr>
          <w:i/>
          <w:color w:val="auto"/>
          <w:sz w:val="24"/>
        </w:rPr>
        <w:t>; 2011, c.</w:t>
      </w:r>
      <w:r w:rsidR="00006B7C" w:rsidRPr="006A0116">
        <w:rPr>
          <w:rStyle w:val="apple-converted-space"/>
          <w:i/>
          <w:color w:val="auto"/>
          <w:sz w:val="24"/>
        </w:rPr>
        <w:t> </w:t>
      </w:r>
      <w:hyperlink r:id="rId21" w:history="1">
        <w:r w:rsidR="00006B7C" w:rsidRPr="006A0116">
          <w:rPr>
            <w:rStyle w:val="Hyperlink"/>
            <w:i/>
            <w:color w:val="auto"/>
            <w:sz w:val="24"/>
          </w:rPr>
          <w:t>785</w:t>
        </w:r>
      </w:hyperlink>
      <w:r w:rsidR="00006B7C" w:rsidRPr="006A0116">
        <w:rPr>
          <w:i/>
          <w:color w:val="auto"/>
          <w:sz w:val="24"/>
        </w:rPr>
        <w:t>.)</w:t>
      </w:r>
    </w:p>
    <w:p w:rsidR="00006B7C" w:rsidRPr="006A0116" w:rsidRDefault="00006B7C" w:rsidP="00CA4645">
      <w:pPr>
        <w:rPr>
          <w:rFonts w:ascii="Times New Roman" w:hAnsi="Times New Roman" w:cs="Times New Roman"/>
        </w:rPr>
      </w:pPr>
    </w:p>
    <w:p w:rsidR="00006B7C" w:rsidRPr="006A0116" w:rsidRDefault="00EB2243" w:rsidP="006A0116">
      <w:pPr>
        <w:pStyle w:val="2text"/>
        <w:ind w:left="360"/>
        <w:rPr>
          <w:b/>
          <w:color w:val="auto"/>
          <w:sz w:val="24"/>
        </w:rPr>
      </w:pPr>
      <w:hyperlink r:id="rId22" w:history="1">
        <w:r w:rsidR="00006B7C" w:rsidRPr="006A0116">
          <w:rPr>
            <w:rStyle w:val="Hyperlink"/>
            <w:b/>
            <w:color w:val="auto"/>
            <w:sz w:val="24"/>
          </w:rPr>
          <w:t>§ 18.2-357. Receiving money from earnings of male or female prostitute.</w:t>
        </w:r>
      </w:hyperlink>
    </w:p>
    <w:p w:rsidR="009506B2" w:rsidRPr="006A0116" w:rsidRDefault="009506B2" w:rsidP="006A0116">
      <w:pPr>
        <w:widowControl/>
        <w:spacing w:after="192"/>
        <w:ind w:left="360"/>
        <w:textAlignment w:val="baseline"/>
        <w:rPr>
          <w:rFonts w:ascii="Times New Roman" w:hAnsi="Times New Roman" w:cs="Times New Roman"/>
        </w:rPr>
      </w:pPr>
      <w:r w:rsidRPr="006A0116">
        <w:rPr>
          <w:rFonts w:ascii="Times New Roman" w:hAnsi="Times New Roman" w:cs="Times New Roman"/>
        </w:rPr>
        <w:t>Any person who shall knowingly receive any money or other valuable thing from the earnings of any male or female engaged in prostitution, except for a consideration deemed good and valuable in law, shall be guilty of pandering, punishable as a Class 4 felony. Any person who violates this section by receiving money or other valuable thing from a person under the age of 18 is guilty of a Class 3 felony.</w:t>
      </w:r>
    </w:p>
    <w:p w:rsidR="009506B2" w:rsidRDefault="00AF3B9F" w:rsidP="006A0116">
      <w:pPr>
        <w:widowControl/>
        <w:ind w:left="360"/>
        <w:textAlignment w:val="baseline"/>
        <w:rPr>
          <w:rFonts w:ascii="Times New Roman" w:hAnsi="Times New Roman" w:cs="Times New Roman"/>
          <w:i/>
        </w:rPr>
      </w:pPr>
      <w:r w:rsidRPr="006A0116">
        <w:rPr>
          <w:rFonts w:ascii="Times New Roman" w:hAnsi="Times New Roman" w:cs="Times New Roman"/>
          <w:i/>
        </w:rPr>
        <w:t>(</w:t>
      </w:r>
      <w:r w:rsidR="009506B2" w:rsidRPr="006A0116">
        <w:rPr>
          <w:rFonts w:ascii="Times New Roman" w:hAnsi="Times New Roman" w:cs="Times New Roman"/>
          <w:i/>
        </w:rPr>
        <w:t>Code 1950, § 18.1-208; 1960, c. 358; 1975, cc. 14, 15; 1980, c. 534; 2015, cc. </w:t>
      </w:r>
      <w:hyperlink r:id="rId23" w:history="1">
        <w:r w:rsidR="009506B2" w:rsidRPr="006A0116">
          <w:rPr>
            <w:rFonts w:ascii="Times New Roman" w:hAnsi="Times New Roman" w:cs="Times New Roman"/>
            <w:i/>
            <w:u w:val="single"/>
            <w:bdr w:val="none" w:sz="0" w:space="0" w:color="auto" w:frame="1"/>
          </w:rPr>
          <w:t>690</w:t>
        </w:r>
      </w:hyperlink>
      <w:r w:rsidR="009506B2" w:rsidRPr="006A0116">
        <w:rPr>
          <w:rFonts w:ascii="Times New Roman" w:hAnsi="Times New Roman" w:cs="Times New Roman"/>
          <w:i/>
        </w:rPr>
        <w:t>, </w:t>
      </w:r>
      <w:hyperlink r:id="rId24" w:history="1">
        <w:r w:rsidR="009506B2" w:rsidRPr="006A0116">
          <w:rPr>
            <w:rFonts w:ascii="Times New Roman" w:hAnsi="Times New Roman" w:cs="Times New Roman"/>
            <w:i/>
            <w:u w:val="single"/>
            <w:bdr w:val="none" w:sz="0" w:space="0" w:color="auto" w:frame="1"/>
          </w:rPr>
          <w:t>691</w:t>
        </w:r>
      </w:hyperlink>
      <w:r w:rsidR="009506B2" w:rsidRPr="006A0116">
        <w:rPr>
          <w:rFonts w:ascii="Times New Roman" w:hAnsi="Times New Roman" w:cs="Times New Roman"/>
          <w:i/>
        </w:rPr>
        <w:t>.</w:t>
      </w:r>
      <w:r w:rsidRPr="006A0116">
        <w:rPr>
          <w:rFonts w:ascii="Times New Roman" w:hAnsi="Times New Roman" w:cs="Times New Roman"/>
          <w:i/>
        </w:rPr>
        <w:t>)</w:t>
      </w:r>
    </w:p>
    <w:p w:rsidR="006A0116" w:rsidRPr="006A0116" w:rsidRDefault="006A0116" w:rsidP="006A0116">
      <w:pPr>
        <w:widowControl/>
        <w:ind w:left="360"/>
        <w:textAlignment w:val="baseline"/>
        <w:rPr>
          <w:rFonts w:ascii="Times New Roman" w:hAnsi="Times New Roman" w:cs="Times New Roman"/>
          <w:i/>
        </w:rPr>
      </w:pPr>
    </w:p>
    <w:p w:rsidR="00EF6443" w:rsidRPr="006A0116" w:rsidRDefault="00EF6443" w:rsidP="006A0116">
      <w:pPr>
        <w:pStyle w:val="IIIIII"/>
      </w:pPr>
      <w:r w:rsidRPr="006A0116">
        <w:t>III.</w:t>
      </w:r>
      <w:r w:rsidRPr="006A0116">
        <w:tab/>
        <w:t>PROCEDURES</w:t>
      </w:r>
    </w:p>
    <w:p w:rsidR="00626BC5" w:rsidRPr="006A0116" w:rsidRDefault="00176D56" w:rsidP="006A0116">
      <w:pPr>
        <w:pStyle w:val="4ABC"/>
        <w:tabs>
          <w:tab w:val="clear" w:pos="-720"/>
          <w:tab w:val="clear" w:pos="0"/>
          <w:tab w:val="clear" w:pos="720"/>
        </w:tabs>
        <w:ind w:left="720"/>
        <w:rPr>
          <w:sz w:val="24"/>
          <w:szCs w:val="24"/>
        </w:rPr>
      </w:pPr>
      <w:r w:rsidRPr="006A0116">
        <w:rPr>
          <w:sz w:val="24"/>
          <w:szCs w:val="24"/>
        </w:rPr>
        <w:t>Visible Indicators</w:t>
      </w:r>
      <w:r w:rsidR="00626BC5" w:rsidRPr="006A0116">
        <w:rPr>
          <w:sz w:val="24"/>
          <w:szCs w:val="24"/>
        </w:rPr>
        <w:t xml:space="preserve"> of the individual in question</w:t>
      </w:r>
    </w:p>
    <w:p w:rsidR="00176D56" w:rsidRPr="006A0116" w:rsidRDefault="00176D56" w:rsidP="006A0116">
      <w:pPr>
        <w:pStyle w:val="5123"/>
        <w:tabs>
          <w:tab w:val="clear" w:pos="-720"/>
          <w:tab w:val="clear" w:pos="0"/>
          <w:tab w:val="clear" w:pos="720"/>
        </w:tabs>
        <w:ind w:left="1080"/>
        <w:rPr>
          <w:sz w:val="24"/>
          <w:szCs w:val="24"/>
        </w:rPr>
      </w:pPr>
      <w:r w:rsidRPr="006A0116">
        <w:rPr>
          <w:sz w:val="24"/>
          <w:szCs w:val="24"/>
        </w:rPr>
        <w:t>Com</w:t>
      </w:r>
      <w:r w:rsidR="00626BC5" w:rsidRPr="006A0116">
        <w:rPr>
          <w:sz w:val="24"/>
          <w:szCs w:val="24"/>
        </w:rPr>
        <w:t>mon Work and Living Conditions</w:t>
      </w:r>
    </w:p>
    <w:p w:rsidR="00176D56" w:rsidRPr="006A0116" w:rsidRDefault="00176D56" w:rsidP="006A0116">
      <w:pPr>
        <w:pStyle w:val="6abc"/>
        <w:ind w:left="1440"/>
        <w:rPr>
          <w:sz w:val="24"/>
          <w:szCs w:val="24"/>
        </w:rPr>
      </w:pPr>
      <w:r w:rsidRPr="006A0116">
        <w:rPr>
          <w:sz w:val="24"/>
          <w:szCs w:val="24"/>
        </w:rPr>
        <w:t>Is not free to leave or come and go as he/she wishes</w:t>
      </w:r>
    </w:p>
    <w:p w:rsidR="00176D56" w:rsidRPr="006A0116" w:rsidRDefault="00176D56" w:rsidP="006A0116">
      <w:pPr>
        <w:pStyle w:val="6abc"/>
        <w:ind w:left="1440"/>
        <w:rPr>
          <w:sz w:val="24"/>
          <w:szCs w:val="24"/>
        </w:rPr>
      </w:pPr>
      <w:r w:rsidRPr="006A0116">
        <w:rPr>
          <w:sz w:val="24"/>
          <w:szCs w:val="24"/>
        </w:rPr>
        <w:t>Is under 18 and is providing commercial sex acts</w:t>
      </w:r>
    </w:p>
    <w:p w:rsidR="00176D56" w:rsidRPr="006A0116" w:rsidRDefault="00176D56" w:rsidP="006A0116">
      <w:pPr>
        <w:pStyle w:val="6abc"/>
        <w:ind w:left="1440"/>
        <w:rPr>
          <w:sz w:val="24"/>
          <w:szCs w:val="24"/>
        </w:rPr>
      </w:pPr>
      <w:r w:rsidRPr="006A0116">
        <w:rPr>
          <w:sz w:val="24"/>
          <w:szCs w:val="24"/>
        </w:rPr>
        <w:t xml:space="preserve">Is in the commercial sex industry and has a </w:t>
      </w:r>
      <w:r w:rsidR="004006B8" w:rsidRPr="006A0116">
        <w:rPr>
          <w:sz w:val="24"/>
          <w:szCs w:val="24"/>
        </w:rPr>
        <w:t>“pimp”, “manager”, “boyfriend”, “daddy”, or “boss”.</w:t>
      </w:r>
    </w:p>
    <w:p w:rsidR="00176D56" w:rsidRPr="006A0116" w:rsidRDefault="00176D56" w:rsidP="006A0116">
      <w:pPr>
        <w:pStyle w:val="6abc"/>
        <w:ind w:left="1440"/>
        <w:rPr>
          <w:sz w:val="24"/>
          <w:szCs w:val="24"/>
        </w:rPr>
      </w:pPr>
      <w:r w:rsidRPr="006A0116">
        <w:rPr>
          <w:sz w:val="24"/>
          <w:szCs w:val="24"/>
        </w:rPr>
        <w:t>Is unpaid, paid very little, or paid only through tips</w:t>
      </w:r>
    </w:p>
    <w:p w:rsidR="00176D56" w:rsidRPr="006A0116" w:rsidRDefault="00176D56" w:rsidP="006A0116">
      <w:pPr>
        <w:pStyle w:val="6abc"/>
        <w:ind w:left="1440"/>
        <w:rPr>
          <w:sz w:val="24"/>
          <w:szCs w:val="24"/>
        </w:rPr>
      </w:pPr>
      <w:r w:rsidRPr="006A0116">
        <w:rPr>
          <w:sz w:val="24"/>
          <w:szCs w:val="24"/>
        </w:rPr>
        <w:t>Works excessively long and/or unusual hours</w:t>
      </w:r>
    </w:p>
    <w:p w:rsidR="00176D56" w:rsidRPr="006A0116" w:rsidRDefault="00176D56" w:rsidP="006A0116">
      <w:pPr>
        <w:pStyle w:val="6abc"/>
        <w:ind w:left="1440"/>
        <w:rPr>
          <w:sz w:val="24"/>
          <w:szCs w:val="24"/>
        </w:rPr>
      </w:pPr>
      <w:r w:rsidRPr="006A0116">
        <w:rPr>
          <w:sz w:val="24"/>
          <w:szCs w:val="24"/>
        </w:rPr>
        <w:t>Is not allowed breaks or suffers under unusual restrictions at work</w:t>
      </w:r>
    </w:p>
    <w:p w:rsidR="00176D56" w:rsidRPr="006A0116" w:rsidRDefault="00176D56" w:rsidP="006A0116">
      <w:pPr>
        <w:pStyle w:val="6abc"/>
        <w:ind w:left="1440"/>
        <w:rPr>
          <w:sz w:val="24"/>
          <w:szCs w:val="24"/>
        </w:rPr>
      </w:pPr>
      <w:r w:rsidRPr="006A0116">
        <w:rPr>
          <w:sz w:val="24"/>
          <w:szCs w:val="24"/>
        </w:rPr>
        <w:t>Owes a large debt and is unable to pay it off</w:t>
      </w:r>
    </w:p>
    <w:p w:rsidR="00905827" w:rsidRPr="006A0116" w:rsidRDefault="00905827" w:rsidP="006A0116">
      <w:pPr>
        <w:pStyle w:val="6abc"/>
        <w:ind w:left="1440"/>
        <w:rPr>
          <w:sz w:val="24"/>
          <w:szCs w:val="24"/>
        </w:rPr>
      </w:pPr>
      <w:r w:rsidRPr="006A0116">
        <w:rPr>
          <w:sz w:val="24"/>
          <w:szCs w:val="24"/>
        </w:rPr>
        <w:t>Afraid of revealing immigration status</w:t>
      </w:r>
    </w:p>
    <w:p w:rsidR="00176D56" w:rsidRPr="006A0116" w:rsidRDefault="00176D56" w:rsidP="006A0116">
      <w:pPr>
        <w:pStyle w:val="6abc"/>
        <w:ind w:left="1440"/>
        <w:rPr>
          <w:sz w:val="24"/>
          <w:szCs w:val="24"/>
        </w:rPr>
      </w:pPr>
      <w:r w:rsidRPr="006A0116">
        <w:rPr>
          <w:sz w:val="24"/>
          <w:szCs w:val="24"/>
        </w:rPr>
        <w:t>Was recruited through false promises concerning the nature and conditions of his/her work</w:t>
      </w:r>
    </w:p>
    <w:p w:rsidR="00176D56" w:rsidRPr="006A0116" w:rsidRDefault="00176D56" w:rsidP="006A0116">
      <w:pPr>
        <w:pStyle w:val="6abc"/>
        <w:ind w:left="1440"/>
        <w:rPr>
          <w:sz w:val="24"/>
          <w:szCs w:val="24"/>
        </w:rPr>
      </w:pPr>
      <w:r w:rsidRPr="006A0116">
        <w:rPr>
          <w:sz w:val="24"/>
          <w:szCs w:val="24"/>
        </w:rPr>
        <w:t>High security measures exist in the work and/or living locations (e.g. opaque windows, boarded up windows, bars on windows, barb</w:t>
      </w:r>
      <w:r w:rsidR="00845F71" w:rsidRPr="006A0116">
        <w:rPr>
          <w:sz w:val="24"/>
          <w:szCs w:val="24"/>
        </w:rPr>
        <w:t>ed wire, security cameras, etc.)</w:t>
      </w:r>
    </w:p>
    <w:p w:rsidR="00974608" w:rsidRPr="006A0116" w:rsidRDefault="00974608" w:rsidP="006A0116">
      <w:pPr>
        <w:pStyle w:val="6abc"/>
        <w:ind w:left="1440"/>
        <w:rPr>
          <w:sz w:val="24"/>
          <w:szCs w:val="24"/>
        </w:rPr>
      </w:pPr>
      <w:r w:rsidRPr="006A0116">
        <w:rPr>
          <w:sz w:val="24"/>
          <w:szCs w:val="24"/>
        </w:rPr>
        <w:t>Sharing space with large amount of people</w:t>
      </w:r>
    </w:p>
    <w:p w:rsidR="00974608" w:rsidRPr="006A0116" w:rsidRDefault="00974608" w:rsidP="006A0116">
      <w:pPr>
        <w:pStyle w:val="6abc"/>
        <w:ind w:left="1440"/>
        <w:rPr>
          <w:sz w:val="24"/>
          <w:szCs w:val="24"/>
        </w:rPr>
      </w:pPr>
      <w:r w:rsidRPr="006A0116">
        <w:rPr>
          <w:sz w:val="24"/>
          <w:szCs w:val="24"/>
        </w:rPr>
        <w:t>Is here on a guest visa, but faces threats by the employer</w:t>
      </w:r>
    </w:p>
    <w:p w:rsidR="00617C27" w:rsidRPr="006A0116" w:rsidRDefault="00617C27" w:rsidP="00617C27">
      <w:pPr>
        <w:pStyle w:val="6abc"/>
        <w:numPr>
          <w:ilvl w:val="0"/>
          <w:numId w:val="0"/>
        </w:numPr>
        <w:ind w:left="1080"/>
        <w:rPr>
          <w:sz w:val="24"/>
          <w:szCs w:val="24"/>
        </w:rPr>
      </w:pPr>
    </w:p>
    <w:p w:rsidR="00176D56" w:rsidRPr="006A0116" w:rsidRDefault="00176D56" w:rsidP="006A0116">
      <w:pPr>
        <w:pStyle w:val="5123"/>
        <w:tabs>
          <w:tab w:val="clear" w:pos="720"/>
        </w:tabs>
        <w:ind w:left="1080"/>
        <w:rPr>
          <w:sz w:val="24"/>
          <w:szCs w:val="24"/>
        </w:rPr>
      </w:pPr>
      <w:r w:rsidRPr="006A0116">
        <w:rPr>
          <w:sz w:val="24"/>
          <w:szCs w:val="24"/>
        </w:rPr>
        <w:t>Poor Mental Health or Abnormal Behavior</w:t>
      </w:r>
    </w:p>
    <w:p w:rsidR="00176D56" w:rsidRPr="006A0116" w:rsidRDefault="00176D56" w:rsidP="00EB2243">
      <w:pPr>
        <w:pStyle w:val="6abc"/>
        <w:numPr>
          <w:ilvl w:val="0"/>
          <w:numId w:val="5"/>
        </w:numPr>
        <w:ind w:left="1440"/>
        <w:rPr>
          <w:sz w:val="24"/>
          <w:szCs w:val="24"/>
        </w:rPr>
      </w:pPr>
      <w:r w:rsidRPr="006A0116">
        <w:rPr>
          <w:sz w:val="24"/>
          <w:szCs w:val="24"/>
        </w:rPr>
        <w:t>Is fearful, anxious, depressed, submissive, tense, or nervous/paranoid</w:t>
      </w:r>
    </w:p>
    <w:p w:rsidR="00176D56" w:rsidRPr="006A0116" w:rsidRDefault="00176D56" w:rsidP="006A0116">
      <w:pPr>
        <w:pStyle w:val="6abc"/>
        <w:ind w:left="1440"/>
        <w:rPr>
          <w:sz w:val="24"/>
          <w:szCs w:val="24"/>
        </w:rPr>
      </w:pPr>
      <w:r w:rsidRPr="006A0116">
        <w:rPr>
          <w:sz w:val="24"/>
          <w:szCs w:val="24"/>
        </w:rPr>
        <w:t>Exhibits unusually fearful or anxious behavior after bringing up law enforcement</w:t>
      </w:r>
    </w:p>
    <w:p w:rsidR="00176D56" w:rsidRPr="006A0116" w:rsidRDefault="00176D56" w:rsidP="006A0116">
      <w:pPr>
        <w:pStyle w:val="6abc"/>
        <w:ind w:left="1440"/>
        <w:rPr>
          <w:sz w:val="24"/>
          <w:szCs w:val="24"/>
        </w:rPr>
      </w:pPr>
      <w:r w:rsidRPr="006A0116">
        <w:rPr>
          <w:sz w:val="24"/>
          <w:szCs w:val="24"/>
        </w:rPr>
        <w:t>Avoids eye contact</w:t>
      </w:r>
    </w:p>
    <w:p w:rsidR="004006B8" w:rsidRPr="006A0116" w:rsidRDefault="004006B8" w:rsidP="006A0116">
      <w:pPr>
        <w:pStyle w:val="6abc"/>
        <w:ind w:left="1440"/>
        <w:rPr>
          <w:sz w:val="24"/>
          <w:szCs w:val="24"/>
        </w:rPr>
      </w:pPr>
      <w:r w:rsidRPr="006A0116">
        <w:rPr>
          <w:sz w:val="24"/>
          <w:szCs w:val="24"/>
        </w:rPr>
        <w:t xml:space="preserve">Combative/argumentative/hostile/defensive in reaction to law enforcement questioning and “pimp”, “manager”, “boyfriend”, “daddy”, </w:t>
      </w:r>
      <w:r w:rsidR="00974608" w:rsidRPr="006A0116">
        <w:rPr>
          <w:sz w:val="24"/>
          <w:szCs w:val="24"/>
        </w:rPr>
        <w:t>“auntie”, “</w:t>
      </w:r>
      <w:proofErr w:type="spellStart"/>
      <w:r w:rsidR="00974608" w:rsidRPr="006A0116">
        <w:rPr>
          <w:sz w:val="24"/>
          <w:szCs w:val="24"/>
        </w:rPr>
        <w:t>papi</w:t>
      </w:r>
      <w:proofErr w:type="spellEnd"/>
      <w:r w:rsidR="00974608" w:rsidRPr="006A0116">
        <w:rPr>
          <w:sz w:val="24"/>
          <w:szCs w:val="24"/>
        </w:rPr>
        <w:t xml:space="preserve">”, </w:t>
      </w:r>
      <w:r w:rsidRPr="006A0116">
        <w:rPr>
          <w:sz w:val="24"/>
          <w:szCs w:val="24"/>
        </w:rPr>
        <w:t>or “boss”.</w:t>
      </w:r>
    </w:p>
    <w:p w:rsidR="00974608" w:rsidRPr="006A0116" w:rsidRDefault="00974608" w:rsidP="006A0116">
      <w:pPr>
        <w:pStyle w:val="6abc"/>
        <w:ind w:left="1440"/>
        <w:rPr>
          <w:sz w:val="24"/>
          <w:szCs w:val="24"/>
        </w:rPr>
      </w:pPr>
      <w:r w:rsidRPr="006A0116">
        <w:rPr>
          <w:sz w:val="24"/>
          <w:szCs w:val="24"/>
        </w:rPr>
        <w:t>Erratic behavior from use of substances</w:t>
      </w:r>
    </w:p>
    <w:p w:rsidR="00974608" w:rsidRPr="006A0116" w:rsidRDefault="00974608" w:rsidP="006A0116">
      <w:pPr>
        <w:pStyle w:val="6abc"/>
        <w:ind w:left="1440"/>
        <w:rPr>
          <w:sz w:val="24"/>
          <w:szCs w:val="24"/>
        </w:rPr>
      </w:pPr>
      <w:r w:rsidRPr="006A0116">
        <w:rPr>
          <w:sz w:val="24"/>
          <w:szCs w:val="24"/>
        </w:rPr>
        <w:t>Appears drugged or dazed</w:t>
      </w:r>
    </w:p>
    <w:p w:rsidR="00974608" w:rsidRPr="006A0116" w:rsidRDefault="00974608" w:rsidP="006A0116">
      <w:pPr>
        <w:pStyle w:val="6abc"/>
        <w:ind w:left="1440"/>
        <w:rPr>
          <w:sz w:val="24"/>
          <w:szCs w:val="24"/>
        </w:rPr>
      </w:pPr>
      <w:r w:rsidRPr="006A0116">
        <w:rPr>
          <w:sz w:val="24"/>
          <w:szCs w:val="24"/>
        </w:rPr>
        <w:t>Taking anti-depressants and/or other prescription drugs</w:t>
      </w:r>
    </w:p>
    <w:p w:rsidR="00617C27" w:rsidRPr="006A0116" w:rsidRDefault="00617C27" w:rsidP="00617C27">
      <w:pPr>
        <w:pStyle w:val="6abc"/>
        <w:numPr>
          <w:ilvl w:val="0"/>
          <w:numId w:val="0"/>
        </w:numPr>
        <w:ind w:left="1080"/>
        <w:rPr>
          <w:sz w:val="24"/>
          <w:szCs w:val="24"/>
        </w:rPr>
      </w:pPr>
    </w:p>
    <w:p w:rsidR="00176D56" w:rsidRPr="006A0116" w:rsidRDefault="00176D56" w:rsidP="006A0116">
      <w:pPr>
        <w:pStyle w:val="5123"/>
        <w:tabs>
          <w:tab w:val="clear" w:pos="720"/>
        </w:tabs>
        <w:ind w:left="1080"/>
        <w:rPr>
          <w:sz w:val="24"/>
          <w:szCs w:val="24"/>
        </w:rPr>
      </w:pPr>
      <w:r w:rsidRPr="006A0116">
        <w:rPr>
          <w:sz w:val="24"/>
          <w:szCs w:val="24"/>
        </w:rPr>
        <w:t>Poor Physical Health</w:t>
      </w:r>
    </w:p>
    <w:p w:rsidR="00176D56" w:rsidRPr="006A0116" w:rsidRDefault="00176D56" w:rsidP="00EB2243">
      <w:pPr>
        <w:pStyle w:val="6abc"/>
        <w:numPr>
          <w:ilvl w:val="0"/>
          <w:numId w:val="6"/>
        </w:numPr>
        <w:ind w:left="1440"/>
        <w:rPr>
          <w:sz w:val="24"/>
          <w:szCs w:val="24"/>
        </w:rPr>
      </w:pPr>
      <w:r w:rsidRPr="006A0116">
        <w:rPr>
          <w:sz w:val="24"/>
          <w:szCs w:val="24"/>
        </w:rPr>
        <w:t>Lacks health care</w:t>
      </w:r>
    </w:p>
    <w:p w:rsidR="00B91A4E" w:rsidRPr="006A0116" w:rsidRDefault="00B91A4E" w:rsidP="00EB2243">
      <w:pPr>
        <w:pStyle w:val="6abc"/>
        <w:numPr>
          <w:ilvl w:val="0"/>
          <w:numId w:val="6"/>
        </w:numPr>
        <w:ind w:left="1440"/>
        <w:rPr>
          <w:sz w:val="24"/>
          <w:szCs w:val="24"/>
        </w:rPr>
      </w:pPr>
      <w:r w:rsidRPr="006A0116">
        <w:rPr>
          <w:sz w:val="24"/>
          <w:szCs w:val="24"/>
        </w:rPr>
        <w:t>Poor personal hygiene</w:t>
      </w:r>
    </w:p>
    <w:p w:rsidR="00176D56" w:rsidRPr="006A0116" w:rsidRDefault="00176D56" w:rsidP="00EB2243">
      <w:pPr>
        <w:pStyle w:val="6abc"/>
        <w:numPr>
          <w:ilvl w:val="0"/>
          <w:numId w:val="6"/>
        </w:numPr>
        <w:ind w:left="1440"/>
        <w:rPr>
          <w:sz w:val="24"/>
          <w:szCs w:val="24"/>
        </w:rPr>
      </w:pPr>
      <w:r w:rsidRPr="006A0116">
        <w:rPr>
          <w:sz w:val="24"/>
          <w:szCs w:val="24"/>
        </w:rPr>
        <w:t>Appears malnourished</w:t>
      </w:r>
      <w:r w:rsidR="00B91A4E" w:rsidRPr="006A0116">
        <w:rPr>
          <w:sz w:val="24"/>
          <w:szCs w:val="24"/>
        </w:rPr>
        <w:t xml:space="preserve"> and/or dehydrated</w:t>
      </w:r>
    </w:p>
    <w:p w:rsidR="00176D56" w:rsidRPr="006A0116" w:rsidRDefault="00176D56" w:rsidP="00EB2243">
      <w:pPr>
        <w:pStyle w:val="6abc"/>
        <w:numPr>
          <w:ilvl w:val="0"/>
          <w:numId w:val="6"/>
        </w:numPr>
        <w:ind w:left="1440"/>
        <w:rPr>
          <w:sz w:val="24"/>
          <w:szCs w:val="24"/>
        </w:rPr>
      </w:pPr>
      <w:r w:rsidRPr="006A0116">
        <w:rPr>
          <w:sz w:val="24"/>
          <w:szCs w:val="24"/>
        </w:rPr>
        <w:t xml:space="preserve">Shows signs of physical and/or sexual abuse, physical restraint, confinement, </w:t>
      </w:r>
      <w:r w:rsidR="00006B7C" w:rsidRPr="006A0116">
        <w:rPr>
          <w:sz w:val="24"/>
          <w:szCs w:val="24"/>
        </w:rPr>
        <w:t xml:space="preserve">drug abuse </w:t>
      </w:r>
      <w:r w:rsidRPr="006A0116">
        <w:rPr>
          <w:sz w:val="24"/>
          <w:szCs w:val="24"/>
        </w:rPr>
        <w:t>or torture</w:t>
      </w:r>
    </w:p>
    <w:p w:rsidR="00B91A4E" w:rsidRPr="006A0116" w:rsidRDefault="00B91A4E" w:rsidP="00EB2243">
      <w:pPr>
        <w:pStyle w:val="6abc"/>
        <w:numPr>
          <w:ilvl w:val="0"/>
          <w:numId w:val="6"/>
        </w:numPr>
        <w:ind w:left="1440"/>
        <w:rPr>
          <w:sz w:val="24"/>
          <w:szCs w:val="24"/>
        </w:rPr>
      </w:pPr>
      <w:r w:rsidRPr="006A0116">
        <w:rPr>
          <w:sz w:val="24"/>
          <w:szCs w:val="24"/>
        </w:rPr>
        <w:t>Sexually transmitted diseases</w:t>
      </w:r>
    </w:p>
    <w:p w:rsidR="00B91A4E" w:rsidRPr="006A0116" w:rsidRDefault="00B91A4E" w:rsidP="00EB2243">
      <w:pPr>
        <w:pStyle w:val="6abc"/>
        <w:numPr>
          <w:ilvl w:val="0"/>
          <w:numId w:val="6"/>
        </w:numPr>
        <w:ind w:left="1440"/>
        <w:rPr>
          <w:sz w:val="24"/>
          <w:szCs w:val="24"/>
        </w:rPr>
      </w:pPr>
      <w:r w:rsidRPr="006A0116">
        <w:rPr>
          <w:sz w:val="24"/>
          <w:szCs w:val="24"/>
        </w:rPr>
        <w:t xml:space="preserve">Bruising, broken bones, </w:t>
      </w:r>
      <w:r w:rsidR="004006B8" w:rsidRPr="006A0116">
        <w:rPr>
          <w:sz w:val="24"/>
          <w:szCs w:val="24"/>
        </w:rPr>
        <w:t xml:space="preserve">burns, infected cuts </w:t>
      </w:r>
      <w:r w:rsidRPr="006A0116">
        <w:rPr>
          <w:sz w:val="24"/>
          <w:szCs w:val="24"/>
        </w:rPr>
        <w:t>or other signs of untreated medical problems</w:t>
      </w:r>
      <w:r w:rsidR="00006B7C" w:rsidRPr="006A0116">
        <w:rPr>
          <w:sz w:val="24"/>
          <w:szCs w:val="24"/>
        </w:rPr>
        <w:t>.</w:t>
      </w:r>
    </w:p>
    <w:p w:rsidR="00974608" w:rsidRPr="006A0116" w:rsidRDefault="00974608" w:rsidP="00EB2243">
      <w:pPr>
        <w:pStyle w:val="6abc"/>
        <w:numPr>
          <w:ilvl w:val="0"/>
          <w:numId w:val="6"/>
        </w:numPr>
        <w:ind w:left="1440"/>
        <w:rPr>
          <w:sz w:val="24"/>
          <w:szCs w:val="24"/>
        </w:rPr>
      </w:pPr>
      <w:r w:rsidRPr="006A0116">
        <w:rPr>
          <w:sz w:val="24"/>
          <w:szCs w:val="24"/>
        </w:rPr>
        <w:t>Complains of chronic stomach aches and/or headaches</w:t>
      </w:r>
    </w:p>
    <w:p w:rsidR="00006B7C" w:rsidRPr="006A0116" w:rsidRDefault="00006B7C" w:rsidP="00EB2243">
      <w:pPr>
        <w:pStyle w:val="6abc"/>
        <w:numPr>
          <w:ilvl w:val="0"/>
          <w:numId w:val="6"/>
        </w:numPr>
        <w:ind w:left="1440"/>
        <w:rPr>
          <w:sz w:val="24"/>
          <w:szCs w:val="24"/>
        </w:rPr>
      </w:pPr>
      <w:r w:rsidRPr="006A0116">
        <w:rPr>
          <w:sz w:val="24"/>
          <w:szCs w:val="24"/>
        </w:rPr>
        <w:t>Is abusing narcotics.</w:t>
      </w:r>
    </w:p>
    <w:p w:rsidR="00845F71" w:rsidRPr="006A0116" w:rsidRDefault="00845F71" w:rsidP="00A37031"/>
    <w:p w:rsidR="00176D56" w:rsidRPr="006A0116" w:rsidRDefault="00176D56" w:rsidP="006A0116">
      <w:pPr>
        <w:pStyle w:val="5123"/>
        <w:tabs>
          <w:tab w:val="clear" w:pos="720"/>
        </w:tabs>
        <w:ind w:left="1080"/>
        <w:rPr>
          <w:sz w:val="24"/>
          <w:szCs w:val="24"/>
        </w:rPr>
      </w:pPr>
      <w:r w:rsidRPr="006A0116">
        <w:rPr>
          <w:sz w:val="24"/>
          <w:szCs w:val="24"/>
        </w:rPr>
        <w:t>Lack of Control</w:t>
      </w:r>
    </w:p>
    <w:p w:rsidR="00176D56" w:rsidRPr="006A0116" w:rsidRDefault="00176D56" w:rsidP="00EB2243">
      <w:pPr>
        <w:pStyle w:val="6abc"/>
        <w:numPr>
          <w:ilvl w:val="0"/>
          <w:numId w:val="7"/>
        </w:numPr>
        <w:ind w:left="1440"/>
        <w:rPr>
          <w:sz w:val="24"/>
          <w:szCs w:val="24"/>
        </w:rPr>
      </w:pPr>
      <w:r w:rsidRPr="006A0116">
        <w:rPr>
          <w:sz w:val="24"/>
          <w:szCs w:val="24"/>
        </w:rPr>
        <w:t>Has few or no personal possessions</w:t>
      </w:r>
    </w:p>
    <w:p w:rsidR="00176D56" w:rsidRPr="006A0116" w:rsidRDefault="00176D56" w:rsidP="00EB2243">
      <w:pPr>
        <w:pStyle w:val="6abc"/>
        <w:numPr>
          <w:ilvl w:val="0"/>
          <w:numId w:val="7"/>
        </w:numPr>
        <w:ind w:left="1440"/>
        <w:rPr>
          <w:sz w:val="24"/>
          <w:szCs w:val="24"/>
        </w:rPr>
      </w:pPr>
      <w:r w:rsidRPr="006A0116">
        <w:rPr>
          <w:sz w:val="24"/>
          <w:szCs w:val="24"/>
        </w:rPr>
        <w:t>Is not in control of his/her own money, no financial records, or bank account</w:t>
      </w:r>
    </w:p>
    <w:p w:rsidR="00176D56" w:rsidRPr="006A0116" w:rsidRDefault="00176D56" w:rsidP="00EB2243">
      <w:pPr>
        <w:pStyle w:val="6abc"/>
        <w:numPr>
          <w:ilvl w:val="0"/>
          <w:numId w:val="7"/>
        </w:numPr>
        <w:ind w:left="1440"/>
        <w:rPr>
          <w:sz w:val="24"/>
          <w:szCs w:val="24"/>
        </w:rPr>
      </w:pPr>
      <w:r w:rsidRPr="006A0116">
        <w:rPr>
          <w:sz w:val="24"/>
          <w:szCs w:val="24"/>
        </w:rPr>
        <w:t>Is not in control of his/her own identification documents (ID</w:t>
      </w:r>
      <w:r w:rsidR="00974608" w:rsidRPr="006A0116">
        <w:rPr>
          <w:sz w:val="24"/>
          <w:szCs w:val="24"/>
        </w:rPr>
        <w:t>,</w:t>
      </w:r>
      <w:r w:rsidR="007B3DEA" w:rsidRPr="006A0116">
        <w:rPr>
          <w:sz w:val="24"/>
          <w:szCs w:val="24"/>
        </w:rPr>
        <w:t xml:space="preserve"> </w:t>
      </w:r>
      <w:r w:rsidRPr="006A0116">
        <w:rPr>
          <w:sz w:val="24"/>
          <w:szCs w:val="24"/>
        </w:rPr>
        <w:t>passport</w:t>
      </w:r>
      <w:r w:rsidR="00974608" w:rsidRPr="006A0116">
        <w:rPr>
          <w:sz w:val="24"/>
          <w:szCs w:val="24"/>
        </w:rPr>
        <w:t xml:space="preserve"> or birth certificate</w:t>
      </w:r>
      <w:r w:rsidRPr="006A0116">
        <w:rPr>
          <w:sz w:val="24"/>
          <w:szCs w:val="24"/>
        </w:rPr>
        <w:t>)</w:t>
      </w:r>
    </w:p>
    <w:p w:rsidR="0001375D" w:rsidRPr="006A0116" w:rsidRDefault="00176D56" w:rsidP="00EB2243">
      <w:pPr>
        <w:pStyle w:val="6abc"/>
        <w:numPr>
          <w:ilvl w:val="0"/>
          <w:numId w:val="7"/>
        </w:numPr>
        <w:ind w:left="1440"/>
        <w:rPr>
          <w:sz w:val="24"/>
          <w:szCs w:val="24"/>
        </w:rPr>
      </w:pPr>
      <w:r w:rsidRPr="006A0116">
        <w:rPr>
          <w:sz w:val="24"/>
          <w:szCs w:val="24"/>
        </w:rPr>
        <w:t>Is not allowed or able to speak for themselves (a third party may insist on being present and/or translating)</w:t>
      </w:r>
    </w:p>
    <w:p w:rsidR="004006B8" w:rsidRPr="006A0116" w:rsidRDefault="004006B8" w:rsidP="00EB2243">
      <w:pPr>
        <w:pStyle w:val="6abc"/>
        <w:numPr>
          <w:ilvl w:val="0"/>
          <w:numId w:val="7"/>
        </w:numPr>
        <w:ind w:left="1440"/>
        <w:rPr>
          <w:sz w:val="24"/>
          <w:szCs w:val="24"/>
        </w:rPr>
      </w:pPr>
      <w:r w:rsidRPr="006A0116">
        <w:rPr>
          <w:sz w:val="24"/>
          <w:szCs w:val="24"/>
        </w:rPr>
        <w:t>Unable to look third party who is present with them in face and/or eyes.</w:t>
      </w:r>
    </w:p>
    <w:p w:rsidR="00845F71" w:rsidRPr="006A0116" w:rsidRDefault="00845F71" w:rsidP="00A37031"/>
    <w:p w:rsidR="0001375D" w:rsidRPr="006A0116" w:rsidRDefault="0001375D" w:rsidP="006A0116">
      <w:pPr>
        <w:pStyle w:val="5123"/>
        <w:tabs>
          <w:tab w:val="clear" w:pos="720"/>
          <w:tab w:val="left" w:pos="1080"/>
        </w:tabs>
        <w:ind w:left="1080"/>
        <w:rPr>
          <w:sz w:val="24"/>
          <w:szCs w:val="24"/>
        </w:rPr>
      </w:pPr>
      <w:r w:rsidRPr="006A0116">
        <w:rPr>
          <w:sz w:val="24"/>
          <w:szCs w:val="24"/>
        </w:rPr>
        <w:t>Other</w:t>
      </w:r>
    </w:p>
    <w:p w:rsidR="00176D56" w:rsidRPr="006A0116" w:rsidRDefault="00176D56" w:rsidP="00EB2243">
      <w:pPr>
        <w:pStyle w:val="6abc"/>
        <w:numPr>
          <w:ilvl w:val="0"/>
          <w:numId w:val="8"/>
        </w:numPr>
        <w:ind w:left="1440"/>
        <w:rPr>
          <w:sz w:val="24"/>
          <w:szCs w:val="24"/>
        </w:rPr>
      </w:pPr>
      <w:r w:rsidRPr="006A0116">
        <w:rPr>
          <w:sz w:val="24"/>
          <w:szCs w:val="24"/>
        </w:rPr>
        <w:t>Claims of just visiting and inability to clarify where he/she is staying/address</w:t>
      </w:r>
    </w:p>
    <w:p w:rsidR="00176D56" w:rsidRPr="006A0116" w:rsidRDefault="00176D56" w:rsidP="00EB2243">
      <w:pPr>
        <w:pStyle w:val="6abc"/>
        <w:numPr>
          <w:ilvl w:val="0"/>
          <w:numId w:val="8"/>
        </w:numPr>
        <w:ind w:left="1440"/>
        <w:rPr>
          <w:sz w:val="24"/>
          <w:szCs w:val="24"/>
        </w:rPr>
      </w:pPr>
      <w:r w:rsidRPr="006A0116">
        <w:rPr>
          <w:sz w:val="24"/>
          <w:szCs w:val="24"/>
        </w:rPr>
        <w:t>Lack of knowledge of whereabouts and/or do</w:t>
      </w:r>
      <w:r w:rsidR="00006B7C" w:rsidRPr="006A0116">
        <w:rPr>
          <w:sz w:val="24"/>
          <w:szCs w:val="24"/>
        </w:rPr>
        <w:t>es</w:t>
      </w:r>
      <w:r w:rsidRPr="006A0116">
        <w:rPr>
          <w:sz w:val="24"/>
          <w:szCs w:val="24"/>
        </w:rPr>
        <w:t xml:space="preserve"> not know what city he/she is in</w:t>
      </w:r>
    </w:p>
    <w:p w:rsidR="00176D56" w:rsidRPr="006A0116" w:rsidRDefault="00176D56" w:rsidP="00EB2243">
      <w:pPr>
        <w:pStyle w:val="6abc"/>
        <w:numPr>
          <w:ilvl w:val="0"/>
          <w:numId w:val="8"/>
        </w:numPr>
        <w:ind w:left="1440"/>
        <w:rPr>
          <w:sz w:val="24"/>
          <w:szCs w:val="24"/>
        </w:rPr>
      </w:pPr>
      <w:r w:rsidRPr="006A0116">
        <w:rPr>
          <w:sz w:val="24"/>
          <w:szCs w:val="24"/>
        </w:rPr>
        <w:t>Loss of sense of time</w:t>
      </w:r>
    </w:p>
    <w:p w:rsidR="00176D56" w:rsidRPr="006A0116" w:rsidRDefault="00176D56" w:rsidP="00EB2243">
      <w:pPr>
        <w:pStyle w:val="6abc"/>
        <w:numPr>
          <w:ilvl w:val="0"/>
          <w:numId w:val="8"/>
        </w:numPr>
        <w:ind w:left="1440"/>
        <w:rPr>
          <w:sz w:val="24"/>
          <w:szCs w:val="24"/>
        </w:rPr>
      </w:pPr>
      <w:r w:rsidRPr="006A0116">
        <w:rPr>
          <w:sz w:val="24"/>
          <w:szCs w:val="24"/>
        </w:rPr>
        <w:t>Has numerous inconsistencies in his/her story</w:t>
      </w:r>
    </w:p>
    <w:p w:rsidR="00905827" w:rsidRPr="006A0116" w:rsidRDefault="00905827" w:rsidP="00EB2243">
      <w:pPr>
        <w:pStyle w:val="6abc"/>
        <w:numPr>
          <w:ilvl w:val="0"/>
          <w:numId w:val="8"/>
        </w:numPr>
        <w:ind w:left="1440"/>
        <w:rPr>
          <w:sz w:val="24"/>
          <w:szCs w:val="24"/>
        </w:rPr>
      </w:pPr>
      <w:r w:rsidRPr="006A0116">
        <w:rPr>
          <w:sz w:val="24"/>
          <w:szCs w:val="24"/>
        </w:rPr>
        <w:t>Come from a place known to be a source of human trafficking</w:t>
      </w:r>
    </w:p>
    <w:p w:rsidR="004006B8" w:rsidRPr="006A0116" w:rsidRDefault="004006B8" w:rsidP="00EB2243">
      <w:pPr>
        <w:pStyle w:val="6abc"/>
        <w:numPr>
          <w:ilvl w:val="0"/>
          <w:numId w:val="8"/>
        </w:numPr>
        <w:ind w:left="1440"/>
        <w:rPr>
          <w:sz w:val="24"/>
          <w:szCs w:val="24"/>
        </w:rPr>
      </w:pPr>
      <w:r w:rsidRPr="006A0116">
        <w:rPr>
          <w:sz w:val="24"/>
          <w:szCs w:val="24"/>
        </w:rPr>
        <w:t>Answers to questions appear coached and/or self-subscribe themselves as wife, student and/or tourist without evidence of same.</w:t>
      </w:r>
    </w:p>
    <w:p w:rsidR="004006B8" w:rsidRPr="006A0116" w:rsidRDefault="004006B8" w:rsidP="00EB2243">
      <w:pPr>
        <w:pStyle w:val="6abc"/>
        <w:numPr>
          <w:ilvl w:val="0"/>
          <w:numId w:val="8"/>
        </w:numPr>
        <w:ind w:left="1440"/>
        <w:rPr>
          <w:sz w:val="24"/>
          <w:szCs w:val="24"/>
        </w:rPr>
      </w:pPr>
      <w:r w:rsidRPr="006A0116">
        <w:rPr>
          <w:sz w:val="24"/>
          <w:szCs w:val="24"/>
        </w:rPr>
        <w:t>Appears to have fear and/or apprehension toward third party/person accompanying them.</w:t>
      </w:r>
    </w:p>
    <w:p w:rsidR="00974608" w:rsidRPr="006A0116" w:rsidRDefault="00974608" w:rsidP="00EB2243">
      <w:pPr>
        <w:pStyle w:val="6abc"/>
        <w:numPr>
          <w:ilvl w:val="0"/>
          <w:numId w:val="8"/>
        </w:numPr>
        <w:ind w:left="1440"/>
        <w:rPr>
          <w:sz w:val="24"/>
          <w:szCs w:val="24"/>
        </w:rPr>
      </w:pPr>
      <w:r w:rsidRPr="006A0116">
        <w:rPr>
          <w:sz w:val="24"/>
          <w:szCs w:val="24"/>
        </w:rPr>
        <w:t>Claims they want to be there or willing to take the blame.</w:t>
      </w:r>
    </w:p>
    <w:p w:rsidR="009C05FE" w:rsidRPr="006A0116" w:rsidRDefault="00974608" w:rsidP="00EB2243">
      <w:pPr>
        <w:pStyle w:val="6abc"/>
        <w:numPr>
          <w:ilvl w:val="0"/>
          <w:numId w:val="8"/>
        </w:numPr>
        <w:ind w:left="1440"/>
        <w:rPr>
          <w:sz w:val="24"/>
          <w:szCs w:val="24"/>
        </w:rPr>
      </w:pPr>
      <w:r w:rsidRPr="006A0116">
        <w:rPr>
          <w:sz w:val="24"/>
          <w:szCs w:val="24"/>
        </w:rPr>
        <w:t>Has multiple names</w:t>
      </w:r>
    </w:p>
    <w:p w:rsidR="00A37031" w:rsidRPr="006A0116" w:rsidRDefault="00A37031" w:rsidP="00A37031"/>
    <w:p w:rsidR="00B91A4E" w:rsidRPr="006A0116" w:rsidRDefault="00626BC5" w:rsidP="006A0116">
      <w:pPr>
        <w:pStyle w:val="4ABC"/>
        <w:ind w:left="720"/>
        <w:rPr>
          <w:sz w:val="24"/>
          <w:szCs w:val="24"/>
        </w:rPr>
      </w:pPr>
      <w:r w:rsidRPr="006A0116">
        <w:rPr>
          <w:sz w:val="24"/>
          <w:szCs w:val="24"/>
        </w:rPr>
        <w:lastRenderedPageBreak/>
        <w:t>Visual indicators of establishments, housing, etc.</w:t>
      </w:r>
    </w:p>
    <w:p w:rsidR="00626BC5" w:rsidRPr="006A0116" w:rsidRDefault="00626BC5" w:rsidP="00EB2243">
      <w:pPr>
        <w:pStyle w:val="5123"/>
        <w:numPr>
          <w:ilvl w:val="0"/>
          <w:numId w:val="18"/>
        </w:numPr>
        <w:tabs>
          <w:tab w:val="clear" w:pos="720"/>
        </w:tabs>
        <w:rPr>
          <w:b w:val="0"/>
          <w:sz w:val="24"/>
          <w:szCs w:val="24"/>
        </w:rPr>
      </w:pPr>
      <w:r w:rsidRPr="006A0116">
        <w:rPr>
          <w:b w:val="0"/>
          <w:sz w:val="24"/>
          <w:szCs w:val="24"/>
          <w:shd w:val="clear" w:color="auto" w:fill="FFFFFF"/>
        </w:rPr>
        <w:t>Heavy security at the commercial establishment i</w:t>
      </w:r>
      <w:r w:rsidR="00B91A4E" w:rsidRPr="006A0116">
        <w:rPr>
          <w:b w:val="0"/>
          <w:sz w:val="24"/>
          <w:szCs w:val="24"/>
          <w:shd w:val="clear" w:color="auto" w:fill="FFFFFF"/>
        </w:rPr>
        <w:t xml:space="preserve">ncluding barred windows, locked </w:t>
      </w:r>
      <w:r w:rsidRPr="006A0116">
        <w:rPr>
          <w:b w:val="0"/>
          <w:sz w:val="24"/>
          <w:szCs w:val="24"/>
          <w:shd w:val="clear" w:color="auto" w:fill="FFFFFF"/>
        </w:rPr>
        <w:t xml:space="preserve">doors, isolated location, </w:t>
      </w:r>
      <w:r w:rsidR="00974608" w:rsidRPr="006A0116">
        <w:rPr>
          <w:b w:val="0"/>
          <w:sz w:val="24"/>
          <w:szCs w:val="24"/>
          <w:shd w:val="clear" w:color="auto" w:fill="FFFFFF"/>
        </w:rPr>
        <w:t xml:space="preserve">someone standing guard at the door and </w:t>
      </w:r>
      <w:r w:rsidRPr="006A0116">
        <w:rPr>
          <w:b w:val="0"/>
          <w:sz w:val="24"/>
          <w:szCs w:val="24"/>
          <w:shd w:val="clear" w:color="auto" w:fill="FFFFFF"/>
        </w:rPr>
        <w:t>electronic surveillance. Women are never seen leaving the premises unless escorted. </w:t>
      </w:r>
    </w:p>
    <w:p w:rsidR="00626BC5" w:rsidRPr="006A0116" w:rsidRDefault="00626BC5" w:rsidP="006A0116">
      <w:pPr>
        <w:pStyle w:val="5123"/>
        <w:tabs>
          <w:tab w:val="clear" w:pos="720"/>
        </w:tabs>
        <w:ind w:left="1080"/>
        <w:rPr>
          <w:b w:val="0"/>
          <w:sz w:val="24"/>
          <w:szCs w:val="24"/>
        </w:rPr>
      </w:pPr>
      <w:r w:rsidRPr="006A0116">
        <w:rPr>
          <w:b w:val="0"/>
          <w:sz w:val="24"/>
          <w:szCs w:val="24"/>
          <w:shd w:val="clear" w:color="auto" w:fill="FFFFFF"/>
        </w:rPr>
        <w:t>Victims live at the same premises as the brothel or work site or are driven between quarters and "work" by a guard. For labor trafficking, victims are often prohibited from leaving the work site, which may look like a guarded compound from the outside. </w:t>
      </w:r>
    </w:p>
    <w:p w:rsidR="00626BC5" w:rsidRPr="006A0116" w:rsidRDefault="00626BC5" w:rsidP="006A0116">
      <w:pPr>
        <w:pStyle w:val="5123"/>
        <w:tabs>
          <w:tab w:val="clear" w:pos="720"/>
        </w:tabs>
        <w:ind w:left="1080"/>
        <w:rPr>
          <w:b w:val="0"/>
          <w:sz w:val="24"/>
          <w:szCs w:val="24"/>
        </w:rPr>
      </w:pPr>
      <w:r w:rsidRPr="006A0116">
        <w:rPr>
          <w:b w:val="0"/>
          <w:sz w:val="24"/>
          <w:szCs w:val="24"/>
          <w:shd w:val="clear" w:color="auto" w:fill="FFFFFF"/>
        </w:rPr>
        <w:t>Victims are kept under surveillance when taken to a doctor, hospital or clinic for treatment; trafficker may act as a translator. </w:t>
      </w:r>
    </w:p>
    <w:p w:rsidR="00905827" w:rsidRPr="006A0116" w:rsidRDefault="00626BC5" w:rsidP="006A0116">
      <w:pPr>
        <w:pStyle w:val="5123"/>
        <w:tabs>
          <w:tab w:val="clear" w:pos="720"/>
        </w:tabs>
        <w:ind w:left="1080"/>
        <w:rPr>
          <w:b w:val="0"/>
          <w:sz w:val="24"/>
          <w:szCs w:val="24"/>
        </w:rPr>
      </w:pPr>
      <w:r w:rsidRPr="006A0116">
        <w:rPr>
          <w:b w:val="0"/>
          <w:sz w:val="24"/>
          <w:szCs w:val="24"/>
          <w:shd w:val="clear" w:color="auto" w:fill="FFFFFF"/>
        </w:rPr>
        <w:t xml:space="preserve">High foot traffic especially for brothels </w:t>
      </w:r>
      <w:r w:rsidR="001D4460" w:rsidRPr="006A0116">
        <w:rPr>
          <w:b w:val="0"/>
          <w:sz w:val="24"/>
          <w:szCs w:val="24"/>
          <w:shd w:val="clear" w:color="auto" w:fill="FFFFFF"/>
        </w:rPr>
        <w:t xml:space="preserve">or hotel rooms </w:t>
      </w:r>
      <w:r w:rsidRPr="006A0116">
        <w:rPr>
          <w:b w:val="0"/>
          <w:sz w:val="24"/>
          <w:szCs w:val="24"/>
          <w:shd w:val="clear" w:color="auto" w:fill="FFFFFF"/>
        </w:rPr>
        <w:t>where there may be trafficked women indicated often by a stream of men arriving and leaving the premises.</w:t>
      </w:r>
    </w:p>
    <w:p w:rsidR="003B2A5C" w:rsidRPr="006A0116" w:rsidRDefault="003B2A5C" w:rsidP="006A0116">
      <w:pPr>
        <w:pStyle w:val="5123"/>
        <w:tabs>
          <w:tab w:val="clear" w:pos="720"/>
        </w:tabs>
        <w:ind w:left="1080"/>
        <w:rPr>
          <w:b w:val="0"/>
          <w:sz w:val="24"/>
          <w:szCs w:val="24"/>
        </w:rPr>
      </w:pPr>
      <w:r w:rsidRPr="006A0116">
        <w:rPr>
          <w:b w:val="0"/>
          <w:sz w:val="24"/>
          <w:szCs w:val="24"/>
          <w:shd w:val="clear" w:color="auto" w:fill="FFFFFF"/>
        </w:rPr>
        <w:t xml:space="preserve">Home in which they live has evidence of barred or sealed windows. </w:t>
      </w:r>
    </w:p>
    <w:p w:rsidR="003B2A5C" w:rsidRPr="006A0116" w:rsidRDefault="003B2A5C" w:rsidP="006A0116">
      <w:pPr>
        <w:pStyle w:val="5123"/>
        <w:tabs>
          <w:tab w:val="clear" w:pos="720"/>
        </w:tabs>
        <w:ind w:left="1080"/>
        <w:rPr>
          <w:b w:val="0"/>
          <w:sz w:val="24"/>
          <w:szCs w:val="24"/>
        </w:rPr>
      </w:pPr>
      <w:r w:rsidRPr="006A0116">
        <w:rPr>
          <w:b w:val="0"/>
          <w:sz w:val="24"/>
          <w:szCs w:val="24"/>
          <w:shd w:val="clear" w:color="auto" w:fill="FFFFFF"/>
        </w:rPr>
        <w:t>Windows covered preventing viewing inside.</w:t>
      </w:r>
    </w:p>
    <w:p w:rsidR="003B2A5C" w:rsidRPr="006A0116" w:rsidRDefault="003B2A5C" w:rsidP="006A0116">
      <w:pPr>
        <w:pStyle w:val="5123"/>
        <w:tabs>
          <w:tab w:val="clear" w:pos="720"/>
        </w:tabs>
        <w:ind w:left="1080"/>
        <w:rPr>
          <w:b w:val="0"/>
          <w:sz w:val="24"/>
          <w:szCs w:val="24"/>
        </w:rPr>
      </w:pPr>
      <w:r w:rsidRPr="006A0116">
        <w:rPr>
          <w:b w:val="0"/>
          <w:sz w:val="24"/>
          <w:szCs w:val="24"/>
          <w:shd w:val="clear" w:color="auto" w:fill="FFFFFF"/>
        </w:rPr>
        <w:t>Indication of guards.</w:t>
      </w:r>
    </w:p>
    <w:p w:rsidR="00974608" w:rsidRPr="006A0116" w:rsidRDefault="00974608" w:rsidP="006A0116">
      <w:pPr>
        <w:pStyle w:val="5123"/>
        <w:tabs>
          <w:tab w:val="clear" w:pos="720"/>
        </w:tabs>
        <w:ind w:left="1080"/>
        <w:rPr>
          <w:b w:val="0"/>
          <w:sz w:val="24"/>
          <w:szCs w:val="24"/>
        </w:rPr>
      </w:pPr>
      <w:r w:rsidRPr="006A0116">
        <w:rPr>
          <w:b w:val="0"/>
          <w:sz w:val="24"/>
          <w:szCs w:val="24"/>
          <w:shd w:val="clear" w:color="auto" w:fill="FFFFFF"/>
        </w:rPr>
        <w:t>Multiple mattresses in a room, in a place of business, or in a garage</w:t>
      </w:r>
    </w:p>
    <w:p w:rsidR="003B2A5C" w:rsidRPr="006A0116" w:rsidRDefault="003B2A5C" w:rsidP="006A0116">
      <w:pPr>
        <w:pStyle w:val="5123"/>
        <w:tabs>
          <w:tab w:val="clear" w:pos="720"/>
        </w:tabs>
        <w:ind w:left="1080"/>
        <w:rPr>
          <w:b w:val="0"/>
          <w:sz w:val="24"/>
          <w:szCs w:val="24"/>
        </w:rPr>
      </w:pPr>
      <w:r w:rsidRPr="006A0116">
        <w:rPr>
          <w:b w:val="0"/>
          <w:sz w:val="24"/>
          <w:szCs w:val="24"/>
          <w:shd w:val="clear" w:color="auto" w:fill="FFFFFF"/>
        </w:rPr>
        <w:t>Commercial establishment has pattern of regulatory/zoning violations that indicate individuals are living there (e.g., hot plates found in closets, mattresses kept in kitchen, excessive signs of eating in all rooms, etc.)</w:t>
      </w:r>
    </w:p>
    <w:p w:rsidR="003B2A5C" w:rsidRPr="006A0116" w:rsidRDefault="00905827" w:rsidP="006A0116">
      <w:pPr>
        <w:pStyle w:val="4ABC"/>
        <w:ind w:left="720"/>
        <w:rPr>
          <w:sz w:val="24"/>
          <w:szCs w:val="24"/>
        </w:rPr>
      </w:pPr>
      <w:r w:rsidRPr="006A0116">
        <w:rPr>
          <w:sz w:val="24"/>
          <w:szCs w:val="24"/>
        </w:rPr>
        <w:t>Children</w:t>
      </w:r>
    </w:p>
    <w:p w:rsidR="003B2A5C" w:rsidRPr="006A0116" w:rsidRDefault="003B2A5C" w:rsidP="006A0116">
      <w:pPr>
        <w:pStyle w:val="2text"/>
        <w:ind w:left="720"/>
        <w:jc w:val="left"/>
        <w:rPr>
          <w:b/>
          <w:i/>
          <w:color w:val="auto"/>
          <w:sz w:val="24"/>
        </w:rPr>
      </w:pPr>
      <w:r w:rsidRPr="006A0116">
        <w:rPr>
          <w:b/>
          <w:i/>
          <w:color w:val="auto"/>
          <w:sz w:val="24"/>
        </w:rPr>
        <w:t xml:space="preserve">Applicable Statutes: </w:t>
      </w:r>
      <w:hyperlink r:id="rId25" w:history="1">
        <w:r w:rsidR="00F56C92" w:rsidRPr="006A0116">
          <w:rPr>
            <w:rStyle w:val="Hyperlink"/>
            <w:b/>
            <w:i/>
            <w:color w:val="auto"/>
            <w:sz w:val="24"/>
          </w:rPr>
          <w:t>§40.1-103</w:t>
        </w:r>
      </w:hyperlink>
      <w:r w:rsidR="00F56C92" w:rsidRPr="006A0116">
        <w:rPr>
          <w:b/>
          <w:i/>
          <w:color w:val="auto"/>
          <w:sz w:val="24"/>
        </w:rPr>
        <w:t xml:space="preserve">, </w:t>
      </w:r>
      <w:hyperlink r:id="rId26" w:history="1">
        <w:r w:rsidR="00F56C92" w:rsidRPr="006A0116">
          <w:rPr>
            <w:rStyle w:val="Hyperlink"/>
            <w:b/>
            <w:i/>
            <w:color w:val="auto"/>
            <w:sz w:val="24"/>
          </w:rPr>
          <w:t>§18.2-48</w:t>
        </w:r>
      </w:hyperlink>
      <w:r w:rsidR="00F56C92" w:rsidRPr="006A0116">
        <w:rPr>
          <w:b/>
          <w:i/>
          <w:color w:val="auto"/>
          <w:sz w:val="24"/>
        </w:rPr>
        <w:t xml:space="preserve">, §18.2-346(B), </w:t>
      </w:r>
      <w:hyperlink r:id="rId27" w:history="1">
        <w:r w:rsidR="00F56C92" w:rsidRPr="006A0116">
          <w:rPr>
            <w:rStyle w:val="Hyperlink"/>
            <w:b/>
            <w:i/>
            <w:color w:val="auto"/>
            <w:sz w:val="24"/>
          </w:rPr>
          <w:t>§</w:t>
        </w:r>
        <w:r w:rsidRPr="006A0116">
          <w:rPr>
            <w:rStyle w:val="Hyperlink"/>
            <w:b/>
            <w:i/>
            <w:color w:val="auto"/>
            <w:sz w:val="24"/>
          </w:rPr>
          <w:t>18.2-347</w:t>
        </w:r>
      </w:hyperlink>
      <w:r w:rsidRPr="006A0116">
        <w:rPr>
          <w:b/>
          <w:i/>
          <w:color w:val="auto"/>
          <w:sz w:val="24"/>
        </w:rPr>
        <w:t xml:space="preserve">, </w:t>
      </w:r>
      <w:hyperlink r:id="rId28" w:history="1">
        <w:r w:rsidR="00F56C92" w:rsidRPr="006A0116">
          <w:rPr>
            <w:rStyle w:val="Hyperlink"/>
            <w:b/>
            <w:i/>
            <w:color w:val="auto"/>
            <w:sz w:val="24"/>
          </w:rPr>
          <w:t>§</w:t>
        </w:r>
        <w:r w:rsidRPr="006A0116">
          <w:rPr>
            <w:rStyle w:val="Hyperlink"/>
            <w:b/>
            <w:i/>
            <w:color w:val="auto"/>
            <w:sz w:val="24"/>
          </w:rPr>
          <w:t>18.2-349</w:t>
        </w:r>
      </w:hyperlink>
      <w:r w:rsidR="00A37031" w:rsidRPr="006A0116">
        <w:rPr>
          <w:b/>
          <w:i/>
          <w:color w:val="auto"/>
          <w:sz w:val="24"/>
        </w:rPr>
        <w:t xml:space="preserve">, </w:t>
      </w:r>
      <w:hyperlink r:id="rId29" w:history="1">
        <w:r w:rsidR="00F56C92" w:rsidRPr="006A0116">
          <w:rPr>
            <w:rStyle w:val="Hyperlink"/>
            <w:b/>
            <w:i/>
            <w:color w:val="auto"/>
            <w:sz w:val="24"/>
          </w:rPr>
          <w:t>§</w:t>
        </w:r>
        <w:r w:rsidRPr="006A0116">
          <w:rPr>
            <w:rStyle w:val="Hyperlink"/>
            <w:b/>
            <w:i/>
            <w:color w:val="auto"/>
            <w:sz w:val="24"/>
          </w:rPr>
          <w:t>18.2-355</w:t>
        </w:r>
      </w:hyperlink>
      <w:r w:rsidRPr="006A0116">
        <w:rPr>
          <w:b/>
          <w:i/>
          <w:color w:val="auto"/>
          <w:sz w:val="24"/>
        </w:rPr>
        <w:t xml:space="preserve">, </w:t>
      </w:r>
      <w:hyperlink r:id="rId30" w:history="1">
        <w:r w:rsidRPr="006A0116">
          <w:rPr>
            <w:rStyle w:val="Hyperlink"/>
            <w:b/>
            <w:i/>
            <w:color w:val="auto"/>
            <w:sz w:val="24"/>
          </w:rPr>
          <w:t>§</w:t>
        </w:r>
        <w:r w:rsidR="00F56C92" w:rsidRPr="006A0116">
          <w:rPr>
            <w:rStyle w:val="Hyperlink"/>
            <w:b/>
            <w:i/>
            <w:color w:val="auto"/>
            <w:sz w:val="24"/>
          </w:rPr>
          <w:t>18.2-356</w:t>
        </w:r>
      </w:hyperlink>
      <w:r w:rsidR="00F56C92" w:rsidRPr="006A0116">
        <w:rPr>
          <w:b/>
          <w:i/>
          <w:color w:val="auto"/>
          <w:sz w:val="24"/>
        </w:rPr>
        <w:t xml:space="preserve">, </w:t>
      </w:r>
      <w:hyperlink r:id="rId31" w:history="1">
        <w:r w:rsidR="00F56C92" w:rsidRPr="006A0116">
          <w:rPr>
            <w:rStyle w:val="Hyperlink"/>
            <w:b/>
            <w:i/>
            <w:color w:val="auto"/>
            <w:sz w:val="24"/>
          </w:rPr>
          <w:t>§</w:t>
        </w:r>
        <w:r w:rsidRPr="006A0116">
          <w:rPr>
            <w:rStyle w:val="Hyperlink"/>
            <w:b/>
            <w:i/>
            <w:color w:val="auto"/>
            <w:sz w:val="24"/>
          </w:rPr>
          <w:t>18.2-357</w:t>
        </w:r>
      </w:hyperlink>
      <w:r w:rsidRPr="006A0116">
        <w:rPr>
          <w:b/>
          <w:i/>
          <w:color w:val="auto"/>
          <w:sz w:val="24"/>
        </w:rPr>
        <w:t xml:space="preserve">, </w:t>
      </w:r>
      <w:hyperlink r:id="rId32" w:history="1">
        <w:r w:rsidRPr="006A0116">
          <w:rPr>
            <w:rStyle w:val="Hyperlink"/>
            <w:b/>
            <w:i/>
            <w:color w:val="auto"/>
            <w:sz w:val="24"/>
          </w:rPr>
          <w:t>§18.2-357.1</w:t>
        </w:r>
      </w:hyperlink>
      <w:r w:rsidRPr="006A0116">
        <w:rPr>
          <w:b/>
          <w:i/>
          <w:color w:val="auto"/>
          <w:sz w:val="24"/>
        </w:rPr>
        <w:t xml:space="preserve">, </w:t>
      </w:r>
      <w:hyperlink r:id="rId33" w:history="1">
        <w:r w:rsidRPr="006A0116">
          <w:rPr>
            <w:rStyle w:val="Hyperlink"/>
            <w:b/>
            <w:i/>
            <w:color w:val="auto"/>
            <w:sz w:val="24"/>
          </w:rPr>
          <w:t>§18.2-37</w:t>
        </w:r>
        <w:r w:rsidR="00F56C92" w:rsidRPr="006A0116">
          <w:rPr>
            <w:rStyle w:val="Hyperlink"/>
            <w:b/>
            <w:i/>
            <w:color w:val="auto"/>
            <w:sz w:val="24"/>
          </w:rPr>
          <w:t>0(B)</w:t>
        </w:r>
      </w:hyperlink>
      <w:r w:rsidR="00F56C92" w:rsidRPr="006A0116">
        <w:rPr>
          <w:b/>
          <w:i/>
          <w:color w:val="auto"/>
          <w:sz w:val="24"/>
        </w:rPr>
        <w:t xml:space="preserve">, </w:t>
      </w:r>
      <w:hyperlink r:id="rId34" w:history="1">
        <w:r w:rsidR="00F56C92" w:rsidRPr="006A0116">
          <w:rPr>
            <w:rStyle w:val="Hyperlink"/>
            <w:b/>
            <w:i/>
            <w:color w:val="auto"/>
            <w:sz w:val="24"/>
          </w:rPr>
          <w:t>§</w:t>
        </w:r>
        <w:r w:rsidRPr="006A0116">
          <w:rPr>
            <w:rStyle w:val="Hyperlink"/>
            <w:b/>
            <w:i/>
            <w:color w:val="auto"/>
            <w:sz w:val="24"/>
          </w:rPr>
          <w:t>18.2-374.1</w:t>
        </w:r>
      </w:hyperlink>
      <w:r w:rsidRPr="006A0116">
        <w:rPr>
          <w:b/>
          <w:i/>
          <w:color w:val="auto"/>
          <w:sz w:val="24"/>
        </w:rPr>
        <w:t xml:space="preserve">, </w:t>
      </w:r>
      <w:hyperlink r:id="rId35" w:history="1">
        <w:r w:rsidRPr="006A0116">
          <w:rPr>
            <w:rStyle w:val="Hyperlink"/>
            <w:b/>
            <w:i/>
            <w:color w:val="auto"/>
            <w:sz w:val="24"/>
          </w:rPr>
          <w:t>§19.2-386.16</w:t>
        </w:r>
      </w:hyperlink>
      <w:r w:rsidRPr="006A0116">
        <w:rPr>
          <w:b/>
          <w:i/>
          <w:color w:val="auto"/>
          <w:sz w:val="24"/>
        </w:rPr>
        <w:t>.</w:t>
      </w:r>
    </w:p>
    <w:p w:rsidR="00905827" w:rsidRPr="006A0116" w:rsidRDefault="00905827" w:rsidP="00EB2243">
      <w:pPr>
        <w:pStyle w:val="5123"/>
        <w:numPr>
          <w:ilvl w:val="0"/>
          <w:numId w:val="19"/>
        </w:numPr>
        <w:tabs>
          <w:tab w:val="clear" w:pos="720"/>
        </w:tabs>
        <w:rPr>
          <w:sz w:val="24"/>
          <w:szCs w:val="24"/>
        </w:rPr>
      </w:pPr>
      <w:r w:rsidRPr="006A0116">
        <w:rPr>
          <w:sz w:val="24"/>
          <w:szCs w:val="24"/>
        </w:rPr>
        <w:t>Children who have been trafficked may:</w:t>
      </w:r>
    </w:p>
    <w:p w:rsidR="00905827" w:rsidRPr="006A0116" w:rsidRDefault="00905827" w:rsidP="00EB2243">
      <w:pPr>
        <w:pStyle w:val="6abc"/>
        <w:numPr>
          <w:ilvl w:val="0"/>
          <w:numId w:val="9"/>
        </w:numPr>
        <w:ind w:left="1440"/>
        <w:rPr>
          <w:sz w:val="24"/>
          <w:szCs w:val="24"/>
        </w:rPr>
      </w:pPr>
      <w:r w:rsidRPr="006A0116">
        <w:rPr>
          <w:sz w:val="24"/>
          <w:szCs w:val="24"/>
        </w:rPr>
        <w:t>Have no access to their parents or guardians</w:t>
      </w:r>
    </w:p>
    <w:p w:rsidR="00905827" w:rsidRPr="006A0116" w:rsidRDefault="00905827" w:rsidP="00EB2243">
      <w:pPr>
        <w:pStyle w:val="6abc"/>
        <w:numPr>
          <w:ilvl w:val="0"/>
          <w:numId w:val="9"/>
        </w:numPr>
        <w:ind w:left="1440"/>
        <w:rPr>
          <w:sz w:val="24"/>
          <w:szCs w:val="24"/>
        </w:rPr>
      </w:pPr>
      <w:r w:rsidRPr="006A0116">
        <w:rPr>
          <w:sz w:val="24"/>
          <w:szCs w:val="24"/>
        </w:rPr>
        <w:t>Look intimidated and behave in a way that does not correspond with behavior typical of children their age</w:t>
      </w:r>
    </w:p>
    <w:p w:rsidR="00905827" w:rsidRPr="006A0116" w:rsidRDefault="00905827" w:rsidP="00EB2243">
      <w:pPr>
        <w:pStyle w:val="6abc"/>
        <w:numPr>
          <w:ilvl w:val="0"/>
          <w:numId w:val="9"/>
        </w:numPr>
        <w:ind w:left="1440"/>
        <w:rPr>
          <w:sz w:val="24"/>
          <w:szCs w:val="24"/>
        </w:rPr>
      </w:pPr>
      <w:r w:rsidRPr="006A0116">
        <w:rPr>
          <w:sz w:val="24"/>
          <w:szCs w:val="24"/>
        </w:rPr>
        <w:t>Have no friends of their own age outside of work</w:t>
      </w:r>
    </w:p>
    <w:p w:rsidR="00905827" w:rsidRPr="006A0116" w:rsidRDefault="00905827" w:rsidP="00EB2243">
      <w:pPr>
        <w:pStyle w:val="6abc"/>
        <w:numPr>
          <w:ilvl w:val="0"/>
          <w:numId w:val="9"/>
        </w:numPr>
        <w:ind w:left="1440"/>
        <w:rPr>
          <w:sz w:val="24"/>
          <w:szCs w:val="24"/>
        </w:rPr>
      </w:pPr>
      <w:r w:rsidRPr="006A0116">
        <w:rPr>
          <w:sz w:val="24"/>
          <w:szCs w:val="24"/>
        </w:rPr>
        <w:t>Have no access to education</w:t>
      </w:r>
    </w:p>
    <w:p w:rsidR="00905827" w:rsidRPr="006A0116" w:rsidRDefault="00905827" w:rsidP="00EB2243">
      <w:pPr>
        <w:pStyle w:val="6abc"/>
        <w:numPr>
          <w:ilvl w:val="0"/>
          <w:numId w:val="9"/>
        </w:numPr>
        <w:ind w:left="1440"/>
        <w:rPr>
          <w:sz w:val="24"/>
          <w:szCs w:val="24"/>
        </w:rPr>
      </w:pPr>
      <w:r w:rsidRPr="006A0116">
        <w:rPr>
          <w:sz w:val="24"/>
          <w:szCs w:val="24"/>
        </w:rPr>
        <w:t>Have no time for playing</w:t>
      </w:r>
    </w:p>
    <w:p w:rsidR="00905827" w:rsidRPr="006A0116" w:rsidRDefault="00905827" w:rsidP="00EB2243">
      <w:pPr>
        <w:pStyle w:val="6abc"/>
        <w:numPr>
          <w:ilvl w:val="0"/>
          <w:numId w:val="9"/>
        </w:numPr>
        <w:ind w:left="1440"/>
        <w:rPr>
          <w:sz w:val="24"/>
          <w:szCs w:val="24"/>
        </w:rPr>
      </w:pPr>
      <w:r w:rsidRPr="006A0116">
        <w:rPr>
          <w:sz w:val="24"/>
          <w:szCs w:val="24"/>
        </w:rPr>
        <w:t>Live apart from other children and in substandard accommodations</w:t>
      </w:r>
    </w:p>
    <w:p w:rsidR="00905827" w:rsidRPr="006A0116" w:rsidRDefault="00905827" w:rsidP="00EB2243">
      <w:pPr>
        <w:pStyle w:val="6abc"/>
        <w:numPr>
          <w:ilvl w:val="0"/>
          <w:numId w:val="9"/>
        </w:numPr>
        <w:ind w:left="1440"/>
        <w:rPr>
          <w:sz w:val="24"/>
          <w:szCs w:val="24"/>
        </w:rPr>
      </w:pPr>
      <w:r w:rsidRPr="006A0116">
        <w:rPr>
          <w:sz w:val="24"/>
          <w:szCs w:val="24"/>
        </w:rPr>
        <w:t>Eat apart from other members of the “family”</w:t>
      </w:r>
    </w:p>
    <w:p w:rsidR="00905827" w:rsidRPr="006A0116" w:rsidRDefault="00905827" w:rsidP="00EB2243">
      <w:pPr>
        <w:pStyle w:val="6abc"/>
        <w:numPr>
          <w:ilvl w:val="0"/>
          <w:numId w:val="9"/>
        </w:numPr>
        <w:ind w:left="1440"/>
        <w:rPr>
          <w:sz w:val="24"/>
          <w:szCs w:val="24"/>
        </w:rPr>
      </w:pPr>
      <w:r w:rsidRPr="006A0116">
        <w:rPr>
          <w:sz w:val="24"/>
          <w:szCs w:val="24"/>
        </w:rPr>
        <w:t>Be given only leftovers to eat</w:t>
      </w:r>
    </w:p>
    <w:p w:rsidR="00905827" w:rsidRPr="006A0116" w:rsidRDefault="00905827" w:rsidP="00EB2243">
      <w:pPr>
        <w:pStyle w:val="6abc"/>
        <w:numPr>
          <w:ilvl w:val="0"/>
          <w:numId w:val="9"/>
        </w:numPr>
        <w:ind w:left="1440"/>
        <w:rPr>
          <w:sz w:val="24"/>
          <w:szCs w:val="24"/>
        </w:rPr>
      </w:pPr>
      <w:r w:rsidRPr="006A0116">
        <w:rPr>
          <w:sz w:val="24"/>
          <w:szCs w:val="24"/>
        </w:rPr>
        <w:t>Be engaged in work that is not suitable for children</w:t>
      </w:r>
    </w:p>
    <w:p w:rsidR="00905827" w:rsidRPr="006A0116" w:rsidRDefault="00905827" w:rsidP="00EB2243">
      <w:pPr>
        <w:pStyle w:val="6abc"/>
        <w:numPr>
          <w:ilvl w:val="0"/>
          <w:numId w:val="9"/>
        </w:numPr>
        <w:ind w:left="1440"/>
        <w:rPr>
          <w:sz w:val="24"/>
          <w:szCs w:val="24"/>
        </w:rPr>
      </w:pPr>
      <w:r w:rsidRPr="006A0116">
        <w:rPr>
          <w:sz w:val="24"/>
          <w:szCs w:val="24"/>
        </w:rPr>
        <w:t>Travel unaccompanied by adults</w:t>
      </w:r>
    </w:p>
    <w:p w:rsidR="00905827" w:rsidRPr="006A0116" w:rsidRDefault="00905827" w:rsidP="00EB2243">
      <w:pPr>
        <w:pStyle w:val="6abc"/>
        <w:numPr>
          <w:ilvl w:val="0"/>
          <w:numId w:val="9"/>
        </w:numPr>
        <w:ind w:left="1440"/>
        <w:rPr>
          <w:sz w:val="24"/>
          <w:szCs w:val="24"/>
        </w:rPr>
      </w:pPr>
      <w:r w:rsidRPr="006A0116">
        <w:rPr>
          <w:sz w:val="24"/>
          <w:szCs w:val="24"/>
        </w:rPr>
        <w:t>Travel in groups with persons who are not relatives</w:t>
      </w:r>
    </w:p>
    <w:p w:rsidR="00974608" w:rsidRPr="006A0116" w:rsidRDefault="00974608" w:rsidP="00EB2243">
      <w:pPr>
        <w:pStyle w:val="6abc"/>
        <w:numPr>
          <w:ilvl w:val="0"/>
          <w:numId w:val="9"/>
        </w:numPr>
        <w:ind w:left="1440"/>
        <w:rPr>
          <w:sz w:val="24"/>
          <w:szCs w:val="24"/>
        </w:rPr>
      </w:pPr>
      <w:r w:rsidRPr="006A0116">
        <w:rPr>
          <w:sz w:val="24"/>
          <w:szCs w:val="24"/>
        </w:rPr>
        <w:t>Appear to have a strong attachment to the potential trafficker</w:t>
      </w:r>
    </w:p>
    <w:p w:rsidR="00617C27" w:rsidRPr="006A0116" w:rsidRDefault="00617C27" w:rsidP="00617C27">
      <w:pPr>
        <w:pStyle w:val="6abc"/>
        <w:numPr>
          <w:ilvl w:val="0"/>
          <w:numId w:val="0"/>
        </w:numPr>
        <w:ind w:left="1080"/>
        <w:rPr>
          <w:sz w:val="24"/>
          <w:szCs w:val="24"/>
        </w:rPr>
      </w:pPr>
    </w:p>
    <w:p w:rsidR="00905827" w:rsidRPr="006A0116" w:rsidRDefault="00905827" w:rsidP="006A0116">
      <w:pPr>
        <w:pStyle w:val="5123"/>
        <w:tabs>
          <w:tab w:val="clear" w:pos="720"/>
        </w:tabs>
        <w:ind w:left="1080"/>
        <w:rPr>
          <w:sz w:val="24"/>
          <w:szCs w:val="24"/>
        </w:rPr>
      </w:pPr>
      <w:r w:rsidRPr="006A0116">
        <w:rPr>
          <w:sz w:val="24"/>
          <w:szCs w:val="24"/>
        </w:rPr>
        <w:t>The following might also indicate that children have been trafficked:</w:t>
      </w:r>
    </w:p>
    <w:p w:rsidR="00905827" w:rsidRPr="006A0116" w:rsidRDefault="00905827" w:rsidP="00EB2243">
      <w:pPr>
        <w:pStyle w:val="6abc"/>
        <w:numPr>
          <w:ilvl w:val="0"/>
          <w:numId w:val="13"/>
        </w:numPr>
        <w:ind w:left="1440"/>
        <w:rPr>
          <w:sz w:val="24"/>
          <w:szCs w:val="24"/>
        </w:rPr>
      </w:pPr>
      <w:r w:rsidRPr="006A0116">
        <w:rPr>
          <w:sz w:val="24"/>
          <w:szCs w:val="24"/>
        </w:rPr>
        <w:t>The presence of child-sized clothing typically worn for doing manual or sex work</w:t>
      </w:r>
    </w:p>
    <w:p w:rsidR="00905827" w:rsidRPr="006A0116" w:rsidRDefault="00905827" w:rsidP="00EB2243">
      <w:pPr>
        <w:pStyle w:val="6abc"/>
        <w:numPr>
          <w:ilvl w:val="0"/>
          <w:numId w:val="13"/>
        </w:numPr>
        <w:ind w:left="1440"/>
        <w:rPr>
          <w:sz w:val="24"/>
          <w:szCs w:val="24"/>
        </w:rPr>
      </w:pPr>
      <w:r w:rsidRPr="006A0116">
        <w:rPr>
          <w:sz w:val="24"/>
          <w:szCs w:val="24"/>
        </w:rPr>
        <w:t>The presence of toys, beds and children’s clothing in inappropriate places such as brothels and factories</w:t>
      </w:r>
    </w:p>
    <w:p w:rsidR="00905827" w:rsidRPr="006A0116" w:rsidRDefault="00905827" w:rsidP="00EB2243">
      <w:pPr>
        <w:pStyle w:val="6abc"/>
        <w:numPr>
          <w:ilvl w:val="0"/>
          <w:numId w:val="13"/>
        </w:numPr>
        <w:ind w:left="1440"/>
        <w:rPr>
          <w:sz w:val="24"/>
          <w:szCs w:val="24"/>
        </w:rPr>
      </w:pPr>
      <w:r w:rsidRPr="006A0116">
        <w:rPr>
          <w:sz w:val="24"/>
          <w:szCs w:val="24"/>
        </w:rPr>
        <w:t>The claim made by an adult that he or she has “found” an unaccompanied child</w:t>
      </w:r>
    </w:p>
    <w:p w:rsidR="00905827" w:rsidRPr="006A0116" w:rsidRDefault="00905827" w:rsidP="00EB2243">
      <w:pPr>
        <w:pStyle w:val="6abc"/>
        <w:numPr>
          <w:ilvl w:val="0"/>
          <w:numId w:val="13"/>
        </w:numPr>
        <w:ind w:left="1440"/>
        <w:rPr>
          <w:sz w:val="24"/>
          <w:szCs w:val="24"/>
        </w:rPr>
      </w:pPr>
      <w:r w:rsidRPr="006A0116">
        <w:rPr>
          <w:sz w:val="24"/>
          <w:szCs w:val="24"/>
        </w:rPr>
        <w:lastRenderedPageBreak/>
        <w:t>The finding of unaccompanied children carrying telephone numbers for calling taxis</w:t>
      </w:r>
    </w:p>
    <w:p w:rsidR="00905827" w:rsidRPr="006A0116" w:rsidRDefault="00905827" w:rsidP="00EB2243">
      <w:pPr>
        <w:pStyle w:val="6abc"/>
        <w:numPr>
          <w:ilvl w:val="0"/>
          <w:numId w:val="13"/>
        </w:numPr>
        <w:ind w:left="1440"/>
        <w:rPr>
          <w:sz w:val="24"/>
          <w:szCs w:val="24"/>
        </w:rPr>
      </w:pPr>
      <w:r w:rsidRPr="006A0116">
        <w:rPr>
          <w:sz w:val="24"/>
          <w:szCs w:val="24"/>
        </w:rPr>
        <w:t>The discovery of cases involving illegal adoption</w:t>
      </w:r>
    </w:p>
    <w:p w:rsidR="003B2A5C" w:rsidRPr="006A0116" w:rsidRDefault="00FF02F4" w:rsidP="005B5417">
      <w:pPr>
        <w:pStyle w:val="4ABC"/>
        <w:spacing w:before="240"/>
        <w:ind w:left="720"/>
        <w:rPr>
          <w:sz w:val="24"/>
          <w:szCs w:val="24"/>
        </w:rPr>
      </w:pPr>
      <w:r w:rsidRPr="006A0116">
        <w:rPr>
          <w:sz w:val="24"/>
          <w:szCs w:val="24"/>
        </w:rPr>
        <w:t>Sexual Exploitation</w:t>
      </w:r>
    </w:p>
    <w:p w:rsidR="00FF02F4" w:rsidRPr="006A0116" w:rsidRDefault="003B2A5C" w:rsidP="005B5417">
      <w:pPr>
        <w:widowControl/>
        <w:shd w:val="clear" w:color="auto" w:fill="FFFFFF"/>
        <w:spacing w:line="336" w:lineRule="atLeast"/>
        <w:ind w:left="720"/>
        <w:jc w:val="both"/>
        <w:textAlignment w:val="baseline"/>
        <w:rPr>
          <w:rFonts w:ascii="Times New Roman" w:hAnsi="Times New Roman" w:cs="Times New Roman"/>
          <w:b/>
          <w:i/>
        </w:rPr>
      </w:pPr>
      <w:r w:rsidRPr="006A0116">
        <w:rPr>
          <w:rFonts w:ascii="Times New Roman" w:hAnsi="Times New Roman" w:cs="Times New Roman"/>
          <w:b/>
          <w:i/>
        </w:rPr>
        <w:t xml:space="preserve">Applicable Statutes: </w:t>
      </w:r>
      <w:hyperlink r:id="rId36" w:history="1">
        <w:r w:rsidR="00F56C92" w:rsidRPr="006A0116">
          <w:rPr>
            <w:rStyle w:val="Hyperlink"/>
            <w:rFonts w:ascii="Times New Roman" w:hAnsi="Times New Roman" w:cs="Times New Roman"/>
            <w:b/>
            <w:i/>
            <w:color w:val="auto"/>
          </w:rPr>
          <w:t>§18.2-48</w:t>
        </w:r>
      </w:hyperlink>
      <w:r w:rsidR="00F56C92" w:rsidRPr="006A0116">
        <w:rPr>
          <w:rFonts w:ascii="Times New Roman" w:hAnsi="Times New Roman" w:cs="Times New Roman"/>
          <w:b/>
          <w:i/>
        </w:rPr>
        <w:t xml:space="preserve">, </w:t>
      </w:r>
      <w:hyperlink r:id="rId37" w:history="1">
        <w:r w:rsidR="00F56C92" w:rsidRPr="006A0116">
          <w:rPr>
            <w:rStyle w:val="Hyperlink"/>
            <w:rFonts w:ascii="Times New Roman" w:hAnsi="Times New Roman" w:cs="Times New Roman"/>
            <w:b/>
            <w:i/>
            <w:color w:val="auto"/>
          </w:rPr>
          <w:t>§18.2-59</w:t>
        </w:r>
      </w:hyperlink>
      <w:r w:rsidR="00F56C92" w:rsidRPr="006A0116">
        <w:rPr>
          <w:rFonts w:ascii="Times New Roman" w:hAnsi="Times New Roman" w:cs="Times New Roman"/>
          <w:b/>
          <w:i/>
        </w:rPr>
        <w:t xml:space="preserve">, </w:t>
      </w:r>
      <w:hyperlink r:id="rId38" w:history="1">
        <w:r w:rsidR="00F56C92" w:rsidRPr="006A0116">
          <w:rPr>
            <w:rStyle w:val="Hyperlink"/>
            <w:rFonts w:ascii="Times New Roman" w:hAnsi="Times New Roman" w:cs="Times New Roman"/>
            <w:b/>
            <w:i/>
            <w:color w:val="auto"/>
          </w:rPr>
          <w:t>§18.2-346(B)</w:t>
        </w:r>
      </w:hyperlink>
      <w:r w:rsidR="00F56C92" w:rsidRPr="006A0116">
        <w:rPr>
          <w:rFonts w:ascii="Times New Roman" w:hAnsi="Times New Roman" w:cs="Times New Roman"/>
          <w:b/>
          <w:i/>
        </w:rPr>
        <w:t xml:space="preserve">, </w:t>
      </w:r>
      <w:hyperlink r:id="rId39" w:history="1">
        <w:r w:rsidR="00F56C92" w:rsidRPr="006A0116">
          <w:rPr>
            <w:rStyle w:val="Hyperlink"/>
            <w:rFonts w:ascii="Times New Roman" w:hAnsi="Times New Roman" w:cs="Times New Roman"/>
            <w:b/>
            <w:i/>
            <w:color w:val="auto"/>
          </w:rPr>
          <w:t>§18.2-347</w:t>
        </w:r>
      </w:hyperlink>
      <w:r w:rsidR="00F56C92" w:rsidRPr="006A0116">
        <w:rPr>
          <w:rFonts w:ascii="Times New Roman" w:hAnsi="Times New Roman" w:cs="Times New Roman"/>
          <w:b/>
          <w:i/>
        </w:rPr>
        <w:t xml:space="preserve">, </w:t>
      </w:r>
      <w:hyperlink r:id="rId40" w:history="1">
        <w:r w:rsidR="00F56C92" w:rsidRPr="006A0116">
          <w:rPr>
            <w:rStyle w:val="Hyperlink"/>
            <w:rFonts w:ascii="Times New Roman" w:hAnsi="Times New Roman" w:cs="Times New Roman"/>
            <w:b/>
            <w:i/>
            <w:color w:val="auto"/>
          </w:rPr>
          <w:t>§</w:t>
        </w:r>
        <w:r w:rsidRPr="006A0116">
          <w:rPr>
            <w:rStyle w:val="Hyperlink"/>
            <w:rFonts w:ascii="Times New Roman" w:hAnsi="Times New Roman" w:cs="Times New Roman"/>
            <w:b/>
            <w:i/>
            <w:color w:val="auto"/>
          </w:rPr>
          <w:t>18.2-349</w:t>
        </w:r>
      </w:hyperlink>
      <w:r w:rsidRPr="006A0116">
        <w:rPr>
          <w:rFonts w:ascii="Times New Roman" w:hAnsi="Times New Roman" w:cs="Times New Roman"/>
          <w:b/>
          <w:i/>
        </w:rPr>
        <w:t xml:space="preserve">, </w:t>
      </w:r>
      <w:hyperlink r:id="rId41" w:history="1">
        <w:r w:rsidR="00F56C92" w:rsidRPr="006A0116">
          <w:rPr>
            <w:rStyle w:val="Hyperlink"/>
            <w:rFonts w:ascii="Times New Roman" w:hAnsi="Times New Roman" w:cs="Times New Roman"/>
            <w:b/>
            <w:i/>
            <w:color w:val="auto"/>
          </w:rPr>
          <w:t>§18.2-355</w:t>
        </w:r>
      </w:hyperlink>
      <w:r w:rsidR="00F56C92" w:rsidRPr="006A0116">
        <w:rPr>
          <w:rFonts w:ascii="Times New Roman" w:hAnsi="Times New Roman" w:cs="Times New Roman"/>
          <w:b/>
          <w:i/>
        </w:rPr>
        <w:t xml:space="preserve">, </w:t>
      </w:r>
      <w:hyperlink r:id="rId42" w:history="1">
        <w:r w:rsidR="00F56C92" w:rsidRPr="006A0116">
          <w:rPr>
            <w:rStyle w:val="Hyperlink"/>
            <w:rFonts w:ascii="Times New Roman" w:hAnsi="Times New Roman" w:cs="Times New Roman"/>
            <w:b/>
            <w:i/>
            <w:color w:val="auto"/>
          </w:rPr>
          <w:t>§</w:t>
        </w:r>
        <w:r w:rsidRPr="006A0116">
          <w:rPr>
            <w:rStyle w:val="Hyperlink"/>
            <w:rFonts w:ascii="Times New Roman" w:hAnsi="Times New Roman" w:cs="Times New Roman"/>
            <w:b/>
            <w:i/>
            <w:color w:val="auto"/>
          </w:rPr>
          <w:t>18</w:t>
        </w:r>
        <w:r w:rsidR="00F56C92" w:rsidRPr="006A0116">
          <w:rPr>
            <w:rStyle w:val="Hyperlink"/>
            <w:rFonts w:ascii="Times New Roman" w:hAnsi="Times New Roman" w:cs="Times New Roman"/>
            <w:b/>
            <w:i/>
            <w:color w:val="auto"/>
          </w:rPr>
          <w:t>.2-356</w:t>
        </w:r>
      </w:hyperlink>
      <w:r w:rsidR="00F56C92" w:rsidRPr="006A0116">
        <w:rPr>
          <w:rFonts w:ascii="Times New Roman" w:hAnsi="Times New Roman" w:cs="Times New Roman"/>
          <w:b/>
          <w:i/>
        </w:rPr>
        <w:t xml:space="preserve">, </w:t>
      </w:r>
      <w:hyperlink r:id="rId43" w:history="1">
        <w:r w:rsidR="00F56C92" w:rsidRPr="006A0116">
          <w:rPr>
            <w:rStyle w:val="Hyperlink"/>
            <w:rFonts w:ascii="Times New Roman" w:hAnsi="Times New Roman" w:cs="Times New Roman"/>
            <w:b/>
            <w:i/>
            <w:color w:val="auto"/>
          </w:rPr>
          <w:t>§18.2-357</w:t>
        </w:r>
      </w:hyperlink>
      <w:r w:rsidR="00F56C92" w:rsidRPr="006A0116">
        <w:rPr>
          <w:rFonts w:ascii="Times New Roman" w:hAnsi="Times New Roman" w:cs="Times New Roman"/>
          <w:b/>
          <w:i/>
        </w:rPr>
        <w:t xml:space="preserve">, </w:t>
      </w:r>
      <w:hyperlink r:id="rId44" w:history="1">
        <w:r w:rsidR="00F56C92" w:rsidRPr="006A0116">
          <w:rPr>
            <w:rStyle w:val="Hyperlink"/>
            <w:rFonts w:ascii="Times New Roman" w:hAnsi="Times New Roman" w:cs="Times New Roman"/>
            <w:b/>
            <w:i/>
            <w:color w:val="auto"/>
          </w:rPr>
          <w:t>§</w:t>
        </w:r>
        <w:r w:rsidRPr="006A0116">
          <w:rPr>
            <w:rStyle w:val="Hyperlink"/>
            <w:rFonts w:ascii="Times New Roman" w:hAnsi="Times New Roman" w:cs="Times New Roman"/>
            <w:b/>
            <w:i/>
            <w:color w:val="auto"/>
          </w:rPr>
          <w:t>19.2-386.16</w:t>
        </w:r>
      </w:hyperlink>
      <w:r w:rsidRPr="006A0116">
        <w:rPr>
          <w:rFonts w:ascii="Times New Roman" w:hAnsi="Times New Roman" w:cs="Times New Roman"/>
          <w:b/>
          <w:i/>
        </w:rPr>
        <w:t>.</w:t>
      </w:r>
    </w:p>
    <w:p w:rsidR="00FF02F4" w:rsidRPr="006A0116" w:rsidRDefault="00FF02F4" w:rsidP="00EB2243">
      <w:pPr>
        <w:pStyle w:val="5123"/>
        <w:numPr>
          <w:ilvl w:val="0"/>
          <w:numId w:val="20"/>
        </w:numPr>
        <w:tabs>
          <w:tab w:val="clear" w:pos="720"/>
        </w:tabs>
        <w:rPr>
          <w:sz w:val="24"/>
          <w:szCs w:val="24"/>
        </w:rPr>
      </w:pPr>
      <w:r w:rsidRPr="006A0116">
        <w:rPr>
          <w:sz w:val="24"/>
          <w:szCs w:val="24"/>
        </w:rPr>
        <w:t>People who have been trafficked for the purpose of sexual exploitation may:</w:t>
      </w:r>
    </w:p>
    <w:p w:rsidR="00FF02F4" w:rsidRPr="006A0116" w:rsidRDefault="00FF02F4" w:rsidP="00EB2243">
      <w:pPr>
        <w:pStyle w:val="6abc"/>
        <w:numPr>
          <w:ilvl w:val="0"/>
          <w:numId w:val="14"/>
        </w:numPr>
        <w:ind w:left="1440"/>
        <w:rPr>
          <w:sz w:val="24"/>
          <w:szCs w:val="24"/>
        </w:rPr>
      </w:pPr>
      <w:r w:rsidRPr="006A0116">
        <w:rPr>
          <w:sz w:val="24"/>
          <w:szCs w:val="24"/>
        </w:rPr>
        <w:t>Be under 30 years old, although the age may vary according to the location</w:t>
      </w:r>
      <w:r w:rsidR="0027614E" w:rsidRPr="006A0116">
        <w:rPr>
          <w:sz w:val="24"/>
          <w:szCs w:val="24"/>
        </w:rPr>
        <w:t xml:space="preserve"> </w:t>
      </w:r>
      <w:r w:rsidRPr="006A0116">
        <w:rPr>
          <w:sz w:val="24"/>
          <w:szCs w:val="24"/>
        </w:rPr>
        <w:t>and the market</w:t>
      </w:r>
    </w:p>
    <w:p w:rsidR="00FF02F4" w:rsidRPr="006A0116" w:rsidRDefault="00FF02F4" w:rsidP="00EB2243">
      <w:pPr>
        <w:pStyle w:val="6abc"/>
        <w:numPr>
          <w:ilvl w:val="0"/>
          <w:numId w:val="14"/>
        </w:numPr>
        <w:ind w:left="1440"/>
        <w:rPr>
          <w:sz w:val="24"/>
          <w:szCs w:val="24"/>
        </w:rPr>
      </w:pPr>
      <w:r w:rsidRPr="006A0116">
        <w:rPr>
          <w:sz w:val="24"/>
          <w:szCs w:val="24"/>
        </w:rPr>
        <w:t xml:space="preserve">Move from one brothel </w:t>
      </w:r>
      <w:r w:rsidR="001D4460" w:rsidRPr="006A0116">
        <w:rPr>
          <w:sz w:val="24"/>
          <w:szCs w:val="24"/>
        </w:rPr>
        <w:t xml:space="preserve">or hotel room </w:t>
      </w:r>
      <w:r w:rsidRPr="006A0116">
        <w:rPr>
          <w:sz w:val="24"/>
          <w:szCs w:val="24"/>
        </w:rPr>
        <w:t>to the next or work in various</w:t>
      </w:r>
      <w:r w:rsidR="0027614E" w:rsidRPr="006A0116">
        <w:rPr>
          <w:sz w:val="24"/>
          <w:szCs w:val="24"/>
        </w:rPr>
        <w:t xml:space="preserve"> </w:t>
      </w:r>
      <w:r w:rsidRPr="006A0116">
        <w:rPr>
          <w:sz w:val="24"/>
          <w:szCs w:val="24"/>
        </w:rPr>
        <w:t>locations</w:t>
      </w:r>
    </w:p>
    <w:p w:rsidR="00FF02F4" w:rsidRPr="006A0116" w:rsidRDefault="00FF02F4" w:rsidP="00EB2243">
      <w:pPr>
        <w:pStyle w:val="6abc"/>
        <w:numPr>
          <w:ilvl w:val="0"/>
          <w:numId w:val="14"/>
        </w:numPr>
        <w:ind w:left="1440"/>
        <w:rPr>
          <w:sz w:val="24"/>
          <w:szCs w:val="24"/>
        </w:rPr>
      </w:pPr>
      <w:r w:rsidRPr="006A0116">
        <w:rPr>
          <w:sz w:val="24"/>
          <w:szCs w:val="24"/>
        </w:rPr>
        <w:t>Be escorted whenever they go to and return from work, shops etc.</w:t>
      </w:r>
    </w:p>
    <w:p w:rsidR="00FF02F4" w:rsidRPr="006A0116" w:rsidRDefault="00FF02F4" w:rsidP="00EB2243">
      <w:pPr>
        <w:pStyle w:val="6abc"/>
        <w:numPr>
          <w:ilvl w:val="0"/>
          <w:numId w:val="14"/>
        </w:numPr>
        <w:ind w:left="1440"/>
        <w:rPr>
          <w:sz w:val="24"/>
          <w:szCs w:val="24"/>
        </w:rPr>
      </w:pPr>
      <w:r w:rsidRPr="006A0116">
        <w:rPr>
          <w:sz w:val="24"/>
          <w:szCs w:val="24"/>
        </w:rPr>
        <w:t xml:space="preserve">Have tattoos or </w:t>
      </w:r>
      <w:r w:rsidR="003B0BA6" w:rsidRPr="006A0116">
        <w:rPr>
          <w:sz w:val="24"/>
          <w:szCs w:val="24"/>
        </w:rPr>
        <w:t xml:space="preserve">“brand” of initials, person’s name, saying/phrase or </w:t>
      </w:r>
      <w:r w:rsidRPr="006A0116">
        <w:rPr>
          <w:sz w:val="24"/>
          <w:szCs w:val="24"/>
        </w:rPr>
        <w:t>other</w:t>
      </w:r>
      <w:r w:rsidR="0027614E" w:rsidRPr="006A0116">
        <w:rPr>
          <w:sz w:val="24"/>
          <w:szCs w:val="24"/>
        </w:rPr>
        <w:t xml:space="preserve"> </w:t>
      </w:r>
      <w:r w:rsidRPr="006A0116">
        <w:rPr>
          <w:sz w:val="24"/>
          <w:szCs w:val="24"/>
        </w:rPr>
        <w:t xml:space="preserve">marks </w:t>
      </w:r>
      <w:r w:rsidR="003B0BA6" w:rsidRPr="006A0116">
        <w:rPr>
          <w:sz w:val="24"/>
          <w:szCs w:val="24"/>
        </w:rPr>
        <w:t xml:space="preserve">such as barcodes and/or dollar signs </w:t>
      </w:r>
      <w:r w:rsidRPr="006A0116">
        <w:rPr>
          <w:sz w:val="24"/>
          <w:szCs w:val="24"/>
        </w:rPr>
        <w:t>indicating “ownership” by their exploiters</w:t>
      </w:r>
    </w:p>
    <w:p w:rsidR="00FF02F4" w:rsidRPr="006A0116" w:rsidRDefault="00FF02F4" w:rsidP="00EB2243">
      <w:pPr>
        <w:pStyle w:val="6abc"/>
        <w:numPr>
          <w:ilvl w:val="0"/>
          <w:numId w:val="14"/>
        </w:numPr>
        <w:ind w:left="1440"/>
        <w:rPr>
          <w:sz w:val="24"/>
          <w:szCs w:val="24"/>
        </w:rPr>
      </w:pPr>
      <w:r w:rsidRPr="006A0116">
        <w:rPr>
          <w:sz w:val="24"/>
          <w:szCs w:val="24"/>
        </w:rPr>
        <w:t>Work long hours or have few if any days off</w:t>
      </w:r>
    </w:p>
    <w:p w:rsidR="00FF02F4" w:rsidRPr="006A0116" w:rsidRDefault="00FF02F4" w:rsidP="00EB2243">
      <w:pPr>
        <w:pStyle w:val="6abc"/>
        <w:numPr>
          <w:ilvl w:val="0"/>
          <w:numId w:val="14"/>
        </w:numPr>
        <w:ind w:left="1440"/>
        <w:rPr>
          <w:sz w:val="24"/>
          <w:szCs w:val="24"/>
        </w:rPr>
      </w:pPr>
      <w:r w:rsidRPr="006A0116">
        <w:rPr>
          <w:sz w:val="24"/>
          <w:szCs w:val="24"/>
        </w:rPr>
        <w:t>Sleep where they work</w:t>
      </w:r>
    </w:p>
    <w:p w:rsidR="00FF02F4" w:rsidRPr="006A0116" w:rsidRDefault="00FF02F4" w:rsidP="00EB2243">
      <w:pPr>
        <w:pStyle w:val="6abc"/>
        <w:numPr>
          <w:ilvl w:val="0"/>
          <w:numId w:val="14"/>
        </w:numPr>
        <w:ind w:left="1440"/>
        <w:rPr>
          <w:sz w:val="24"/>
          <w:szCs w:val="24"/>
        </w:rPr>
      </w:pPr>
      <w:r w:rsidRPr="006A0116">
        <w:rPr>
          <w:sz w:val="24"/>
          <w:szCs w:val="24"/>
        </w:rPr>
        <w:t>Live or travel in a group, sometimes with other women who do not speak</w:t>
      </w:r>
      <w:r w:rsidR="0027614E" w:rsidRPr="006A0116">
        <w:rPr>
          <w:sz w:val="24"/>
          <w:szCs w:val="24"/>
        </w:rPr>
        <w:t xml:space="preserve"> </w:t>
      </w:r>
      <w:r w:rsidRPr="006A0116">
        <w:rPr>
          <w:sz w:val="24"/>
          <w:szCs w:val="24"/>
        </w:rPr>
        <w:t>the same language</w:t>
      </w:r>
    </w:p>
    <w:p w:rsidR="00FF02F4" w:rsidRPr="006A0116" w:rsidRDefault="00FF02F4" w:rsidP="00EB2243">
      <w:pPr>
        <w:pStyle w:val="6abc"/>
        <w:numPr>
          <w:ilvl w:val="0"/>
          <w:numId w:val="14"/>
        </w:numPr>
        <w:ind w:left="1440"/>
        <w:rPr>
          <w:sz w:val="24"/>
          <w:szCs w:val="24"/>
        </w:rPr>
      </w:pPr>
      <w:r w:rsidRPr="006A0116">
        <w:rPr>
          <w:sz w:val="24"/>
          <w:szCs w:val="24"/>
        </w:rPr>
        <w:t>Have very few items of clothing</w:t>
      </w:r>
    </w:p>
    <w:p w:rsidR="00FF02F4" w:rsidRPr="006A0116" w:rsidRDefault="00FF02F4" w:rsidP="00EB2243">
      <w:pPr>
        <w:pStyle w:val="6abc"/>
        <w:numPr>
          <w:ilvl w:val="0"/>
          <w:numId w:val="14"/>
        </w:numPr>
        <w:ind w:left="1440"/>
        <w:rPr>
          <w:sz w:val="24"/>
          <w:szCs w:val="24"/>
        </w:rPr>
      </w:pPr>
      <w:r w:rsidRPr="006A0116">
        <w:rPr>
          <w:sz w:val="24"/>
          <w:szCs w:val="24"/>
        </w:rPr>
        <w:t>Have clothes that are mostly the kind typically worn for doing sex work</w:t>
      </w:r>
    </w:p>
    <w:p w:rsidR="00FF02F4" w:rsidRPr="006A0116" w:rsidRDefault="00FF02F4" w:rsidP="00EB2243">
      <w:pPr>
        <w:pStyle w:val="6abc"/>
        <w:numPr>
          <w:ilvl w:val="0"/>
          <w:numId w:val="14"/>
        </w:numPr>
        <w:ind w:left="1440"/>
        <w:rPr>
          <w:sz w:val="24"/>
          <w:szCs w:val="24"/>
        </w:rPr>
      </w:pPr>
      <w:r w:rsidRPr="006A0116">
        <w:rPr>
          <w:sz w:val="24"/>
          <w:szCs w:val="24"/>
        </w:rPr>
        <w:t>Only know how to say sex-related words in the local language or in the</w:t>
      </w:r>
      <w:r w:rsidR="0027614E" w:rsidRPr="006A0116">
        <w:rPr>
          <w:sz w:val="24"/>
          <w:szCs w:val="24"/>
        </w:rPr>
        <w:t xml:space="preserve"> </w:t>
      </w:r>
      <w:r w:rsidRPr="006A0116">
        <w:rPr>
          <w:sz w:val="24"/>
          <w:szCs w:val="24"/>
        </w:rPr>
        <w:t>language of the client group</w:t>
      </w:r>
    </w:p>
    <w:p w:rsidR="00FF02F4" w:rsidRPr="006A0116" w:rsidRDefault="00FF02F4" w:rsidP="00EB2243">
      <w:pPr>
        <w:pStyle w:val="6abc"/>
        <w:numPr>
          <w:ilvl w:val="0"/>
          <w:numId w:val="14"/>
        </w:numPr>
        <w:ind w:left="1440"/>
        <w:rPr>
          <w:sz w:val="24"/>
          <w:szCs w:val="24"/>
        </w:rPr>
      </w:pPr>
      <w:r w:rsidRPr="006A0116">
        <w:rPr>
          <w:sz w:val="24"/>
          <w:szCs w:val="24"/>
        </w:rPr>
        <w:t>Have no cash of their own</w:t>
      </w:r>
    </w:p>
    <w:p w:rsidR="00FF02F4" w:rsidRPr="006A0116" w:rsidRDefault="00FF02F4" w:rsidP="00EB2243">
      <w:pPr>
        <w:pStyle w:val="6abc"/>
        <w:numPr>
          <w:ilvl w:val="0"/>
          <w:numId w:val="14"/>
        </w:numPr>
        <w:ind w:left="1440"/>
        <w:rPr>
          <w:sz w:val="24"/>
          <w:szCs w:val="24"/>
        </w:rPr>
      </w:pPr>
      <w:r w:rsidRPr="006A0116">
        <w:rPr>
          <w:sz w:val="24"/>
          <w:szCs w:val="24"/>
        </w:rPr>
        <w:t>Be unable to show an identity document</w:t>
      </w:r>
      <w:r w:rsidR="001D4460" w:rsidRPr="006A0116">
        <w:rPr>
          <w:sz w:val="24"/>
          <w:szCs w:val="24"/>
        </w:rPr>
        <w:t>.</w:t>
      </w:r>
    </w:p>
    <w:p w:rsidR="001D4460" w:rsidRPr="006A0116" w:rsidRDefault="001D4460" w:rsidP="00EB2243">
      <w:pPr>
        <w:pStyle w:val="6abc"/>
        <w:numPr>
          <w:ilvl w:val="0"/>
          <w:numId w:val="14"/>
        </w:numPr>
        <w:ind w:left="1440"/>
        <w:rPr>
          <w:sz w:val="24"/>
          <w:szCs w:val="24"/>
        </w:rPr>
      </w:pPr>
      <w:r w:rsidRPr="006A0116">
        <w:rPr>
          <w:sz w:val="24"/>
          <w:szCs w:val="24"/>
        </w:rPr>
        <w:t>Be drug addicted or may be provided drugs by their trafficker.</w:t>
      </w:r>
    </w:p>
    <w:p w:rsidR="001D4460" w:rsidRPr="006A0116" w:rsidRDefault="001D4460" w:rsidP="00EB2243">
      <w:pPr>
        <w:pStyle w:val="6abc"/>
        <w:numPr>
          <w:ilvl w:val="0"/>
          <w:numId w:val="14"/>
        </w:numPr>
        <w:ind w:left="1440"/>
        <w:rPr>
          <w:sz w:val="24"/>
          <w:szCs w:val="24"/>
        </w:rPr>
      </w:pPr>
      <w:r w:rsidRPr="006A0116">
        <w:rPr>
          <w:sz w:val="24"/>
          <w:szCs w:val="24"/>
        </w:rPr>
        <w:t>May be fed once per day or less.</w:t>
      </w:r>
    </w:p>
    <w:p w:rsidR="001D4460" w:rsidRPr="006A0116" w:rsidRDefault="001D4460" w:rsidP="00EB2243">
      <w:pPr>
        <w:pStyle w:val="6abc"/>
        <w:numPr>
          <w:ilvl w:val="0"/>
          <w:numId w:val="14"/>
        </w:numPr>
        <w:ind w:left="1440"/>
        <w:rPr>
          <w:sz w:val="24"/>
          <w:szCs w:val="24"/>
        </w:rPr>
      </w:pPr>
      <w:r w:rsidRPr="006A0116">
        <w:rPr>
          <w:sz w:val="24"/>
          <w:szCs w:val="24"/>
        </w:rPr>
        <w:t>May have been cut off from contact from the outside world by having their telephone and/or identifying documents taken from them.</w:t>
      </w:r>
    </w:p>
    <w:p w:rsidR="003B0BA6" w:rsidRPr="006A0116" w:rsidRDefault="003B0BA6" w:rsidP="00EB2243">
      <w:pPr>
        <w:pStyle w:val="6abc"/>
        <w:numPr>
          <w:ilvl w:val="0"/>
          <w:numId w:val="14"/>
        </w:numPr>
        <w:ind w:left="1440"/>
        <w:rPr>
          <w:sz w:val="24"/>
          <w:szCs w:val="24"/>
        </w:rPr>
      </w:pPr>
      <w:r w:rsidRPr="006A0116">
        <w:rPr>
          <w:sz w:val="24"/>
          <w:szCs w:val="24"/>
        </w:rPr>
        <w:t>Carries multiple cell phones, sometimes unnoticeable.</w:t>
      </w:r>
    </w:p>
    <w:p w:rsidR="00617C27" w:rsidRPr="006A0116" w:rsidRDefault="00617C27" w:rsidP="00617C27">
      <w:pPr>
        <w:pStyle w:val="6abc"/>
        <w:numPr>
          <w:ilvl w:val="0"/>
          <w:numId w:val="0"/>
        </w:numPr>
        <w:ind w:left="1080"/>
        <w:rPr>
          <w:sz w:val="24"/>
          <w:szCs w:val="24"/>
        </w:rPr>
      </w:pPr>
    </w:p>
    <w:p w:rsidR="00FF02F4" w:rsidRPr="006A0116" w:rsidRDefault="00FF02F4" w:rsidP="005B5417">
      <w:pPr>
        <w:pStyle w:val="5123"/>
        <w:tabs>
          <w:tab w:val="clear" w:pos="-720"/>
          <w:tab w:val="clear" w:pos="0"/>
          <w:tab w:val="clear" w:pos="720"/>
        </w:tabs>
        <w:ind w:left="1080"/>
        <w:rPr>
          <w:sz w:val="24"/>
          <w:szCs w:val="24"/>
        </w:rPr>
      </w:pPr>
      <w:r w:rsidRPr="006A0116">
        <w:rPr>
          <w:sz w:val="24"/>
          <w:szCs w:val="24"/>
        </w:rPr>
        <w:t>The following might also indicate that people have been trafficked for sexual exploitation:</w:t>
      </w:r>
    </w:p>
    <w:p w:rsidR="00FF02F4" w:rsidRPr="006A0116" w:rsidRDefault="00FF02F4" w:rsidP="00EB2243">
      <w:pPr>
        <w:pStyle w:val="6abc"/>
        <w:numPr>
          <w:ilvl w:val="0"/>
          <w:numId w:val="15"/>
        </w:numPr>
        <w:ind w:left="1440"/>
        <w:rPr>
          <w:sz w:val="24"/>
          <w:szCs w:val="24"/>
        </w:rPr>
      </w:pPr>
      <w:r w:rsidRPr="006A0116">
        <w:rPr>
          <w:sz w:val="24"/>
          <w:szCs w:val="24"/>
        </w:rPr>
        <w:t>There is evidence that suspected victims have had unprotected and/or</w:t>
      </w:r>
      <w:r w:rsidR="0027614E" w:rsidRPr="006A0116">
        <w:rPr>
          <w:sz w:val="24"/>
          <w:szCs w:val="24"/>
        </w:rPr>
        <w:t xml:space="preserve"> </w:t>
      </w:r>
      <w:r w:rsidRPr="006A0116">
        <w:rPr>
          <w:sz w:val="24"/>
          <w:szCs w:val="24"/>
        </w:rPr>
        <w:t>violent sex.</w:t>
      </w:r>
    </w:p>
    <w:p w:rsidR="00FF02F4" w:rsidRPr="006A0116" w:rsidRDefault="00FF02F4" w:rsidP="00EB2243">
      <w:pPr>
        <w:pStyle w:val="6abc"/>
        <w:numPr>
          <w:ilvl w:val="0"/>
          <w:numId w:val="15"/>
        </w:numPr>
        <w:ind w:left="1440"/>
        <w:rPr>
          <w:sz w:val="24"/>
          <w:szCs w:val="24"/>
        </w:rPr>
      </w:pPr>
      <w:r w:rsidRPr="006A0116">
        <w:rPr>
          <w:sz w:val="24"/>
          <w:szCs w:val="24"/>
        </w:rPr>
        <w:t>There is evidence that suspected victims cannot refuse unprotected and/or violent sex.</w:t>
      </w:r>
    </w:p>
    <w:p w:rsidR="00FF02F4" w:rsidRPr="006A0116" w:rsidRDefault="00FF02F4" w:rsidP="00EB2243">
      <w:pPr>
        <w:pStyle w:val="6abc"/>
        <w:numPr>
          <w:ilvl w:val="0"/>
          <w:numId w:val="15"/>
        </w:numPr>
        <w:ind w:left="1440"/>
        <w:rPr>
          <w:sz w:val="24"/>
          <w:szCs w:val="24"/>
        </w:rPr>
      </w:pPr>
      <w:r w:rsidRPr="006A0116">
        <w:rPr>
          <w:sz w:val="24"/>
          <w:szCs w:val="24"/>
        </w:rPr>
        <w:t>There is evidence that a person has been bought and sold.</w:t>
      </w:r>
    </w:p>
    <w:p w:rsidR="00FF02F4" w:rsidRPr="006A0116" w:rsidRDefault="00FF02F4" w:rsidP="00EB2243">
      <w:pPr>
        <w:pStyle w:val="6abc"/>
        <w:numPr>
          <w:ilvl w:val="0"/>
          <w:numId w:val="15"/>
        </w:numPr>
        <w:ind w:left="1440"/>
        <w:rPr>
          <w:sz w:val="24"/>
          <w:szCs w:val="24"/>
        </w:rPr>
      </w:pPr>
      <w:r w:rsidRPr="006A0116">
        <w:rPr>
          <w:sz w:val="24"/>
          <w:szCs w:val="24"/>
        </w:rPr>
        <w:t>There is evidence that groups of women are under the control of others.</w:t>
      </w:r>
    </w:p>
    <w:p w:rsidR="00FF02F4" w:rsidRPr="006A0116" w:rsidRDefault="00FF02F4" w:rsidP="00EB2243">
      <w:pPr>
        <w:pStyle w:val="6abc"/>
        <w:numPr>
          <w:ilvl w:val="0"/>
          <w:numId w:val="15"/>
        </w:numPr>
        <w:ind w:left="1440"/>
        <w:rPr>
          <w:sz w:val="24"/>
          <w:szCs w:val="24"/>
        </w:rPr>
      </w:pPr>
      <w:r w:rsidRPr="006A0116">
        <w:rPr>
          <w:sz w:val="24"/>
          <w:szCs w:val="24"/>
        </w:rPr>
        <w:t>Advertisements are placed for brothels or similar places offering the services of women of a particular ethnicity or nationality.</w:t>
      </w:r>
    </w:p>
    <w:p w:rsidR="00FF02F4" w:rsidRPr="006A0116" w:rsidRDefault="00FF02F4" w:rsidP="00EB2243">
      <w:pPr>
        <w:pStyle w:val="6abc"/>
        <w:numPr>
          <w:ilvl w:val="0"/>
          <w:numId w:val="15"/>
        </w:numPr>
        <w:ind w:left="1440"/>
        <w:rPr>
          <w:sz w:val="24"/>
          <w:szCs w:val="24"/>
        </w:rPr>
      </w:pPr>
      <w:r w:rsidRPr="006A0116">
        <w:rPr>
          <w:sz w:val="24"/>
          <w:szCs w:val="24"/>
        </w:rPr>
        <w:t>It is reported that sex workers provide services to a clientele of a particular</w:t>
      </w:r>
      <w:r w:rsidR="0027614E" w:rsidRPr="006A0116">
        <w:rPr>
          <w:sz w:val="24"/>
          <w:szCs w:val="24"/>
        </w:rPr>
        <w:t xml:space="preserve"> </w:t>
      </w:r>
      <w:r w:rsidRPr="006A0116">
        <w:rPr>
          <w:sz w:val="24"/>
          <w:szCs w:val="24"/>
        </w:rPr>
        <w:t>ethnicity or nationality.</w:t>
      </w:r>
    </w:p>
    <w:p w:rsidR="001D4460" w:rsidRPr="006A0116" w:rsidRDefault="001D4460" w:rsidP="00EB2243">
      <w:pPr>
        <w:pStyle w:val="6abc"/>
        <w:numPr>
          <w:ilvl w:val="0"/>
          <w:numId w:val="15"/>
        </w:numPr>
        <w:ind w:left="1440"/>
        <w:rPr>
          <w:sz w:val="24"/>
          <w:szCs w:val="24"/>
        </w:rPr>
      </w:pPr>
      <w:r w:rsidRPr="006A0116">
        <w:rPr>
          <w:sz w:val="24"/>
          <w:szCs w:val="24"/>
        </w:rPr>
        <w:t>A search of internet postings connected to the victim’s escort activities shows multiple locations and multiple dates.</w:t>
      </w:r>
    </w:p>
    <w:p w:rsidR="001D4460" w:rsidRPr="006A0116" w:rsidRDefault="001D4460" w:rsidP="00EB2243">
      <w:pPr>
        <w:pStyle w:val="6abc"/>
        <w:numPr>
          <w:ilvl w:val="0"/>
          <w:numId w:val="15"/>
        </w:numPr>
        <w:ind w:left="1440"/>
        <w:rPr>
          <w:sz w:val="24"/>
          <w:szCs w:val="24"/>
        </w:rPr>
      </w:pPr>
      <w:r w:rsidRPr="006A0116">
        <w:rPr>
          <w:sz w:val="24"/>
          <w:szCs w:val="24"/>
        </w:rPr>
        <w:t>There is evidence that the suspected victim has been cut off from the outside world (such as information provided by family members).</w:t>
      </w:r>
    </w:p>
    <w:p w:rsidR="00FF02F4" w:rsidRPr="006A0116" w:rsidRDefault="00FF02F4" w:rsidP="00EB2243">
      <w:pPr>
        <w:pStyle w:val="6abc"/>
        <w:numPr>
          <w:ilvl w:val="0"/>
          <w:numId w:val="15"/>
        </w:numPr>
        <w:ind w:left="1440"/>
        <w:rPr>
          <w:sz w:val="24"/>
          <w:szCs w:val="24"/>
        </w:rPr>
      </w:pPr>
      <w:r w:rsidRPr="006A0116">
        <w:rPr>
          <w:sz w:val="24"/>
          <w:szCs w:val="24"/>
        </w:rPr>
        <w:t>It is reported by clients that sex workers do not smile or do not cooperate.</w:t>
      </w:r>
    </w:p>
    <w:p w:rsidR="003B0BA6" w:rsidRPr="006A0116" w:rsidRDefault="003B0BA6" w:rsidP="00EB2243">
      <w:pPr>
        <w:pStyle w:val="6abc"/>
        <w:numPr>
          <w:ilvl w:val="0"/>
          <w:numId w:val="15"/>
        </w:numPr>
        <w:ind w:left="1440"/>
        <w:rPr>
          <w:sz w:val="24"/>
          <w:szCs w:val="24"/>
        </w:rPr>
      </w:pPr>
      <w:r w:rsidRPr="006A0116">
        <w:rPr>
          <w:sz w:val="24"/>
          <w:szCs w:val="24"/>
        </w:rPr>
        <w:t>Potential victim keeps eyes down while in public.</w:t>
      </w:r>
    </w:p>
    <w:p w:rsidR="003B0BA6" w:rsidRPr="006A0116" w:rsidRDefault="003B0BA6" w:rsidP="00EB2243">
      <w:pPr>
        <w:pStyle w:val="6abc"/>
        <w:numPr>
          <w:ilvl w:val="0"/>
          <w:numId w:val="15"/>
        </w:numPr>
        <w:ind w:left="1440"/>
        <w:rPr>
          <w:sz w:val="24"/>
          <w:szCs w:val="24"/>
        </w:rPr>
      </w:pPr>
      <w:r w:rsidRPr="006A0116">
        <w:rPr>
          <w:sz w:val="24"/>
          <w:szCs w:val="24"/>
        </w:rPr>
        <w:lastRenderedPageBreak/>
        <w:t>How did the person learn about the job? Who from?</w:t>
      </w:r>
    </w:p>
    <w:p w:rsidR="003B0BA6" w:rsidRPr="006A0116" w:rsidRDefault="006879AF" w:rsidP="00EB2243">
      <w:pPr>
        <w:pStyle w:val="6abc"/>
        <w:numPr>
          <w:ilvl w:val="0"/>
          <w:numId w:val="15"/>
        </w:numPr>
        <w:ind w:left="1440"/>
        <w:rPr>
          <w:sz w:val="24"/>
          <w:szCs w:val="24"/>
        </w:rPr>
      </w:pPr>
      <w:r w:rsidRPr="006A0116">
        <w:rPr>
          <w:sz w:val="24"/>
          <w:szCs w:val="24"/>
        </w:rPr>
        <w:t>What type of work did they originally think they would be doing?</w:t>
      </w:r>
    </w:p>
    <w:p w:rsidR="006879AF" w:rsidRPr="006A0116" w:rsidRDefault="006879AF" w:rsidP="00EB2243">
      <w:pPr>
        <w:pStyle w:val="6abc"/>
        <w:numPr>
          <w:ilvl w:val="0"/>
          <w:numId w:val="15"/>
        </w:numPr>
        <w:ind w:left="1440"/>
        <w:rPr>
          <w:sz w:val="24"/>
          <w:szCs w:val="24"/>
        </w:rPr>
      </w:pPr>
      <w:r w:rsidRPr="006A0116">
        <w:rPr>
          <w:sz w:val="24"/>
          <w:szCs w:val="24"/>
        </w:rPr>
        <w:t>What type of work did they do in their hometown/country?</w:t>
      </w:r>
    </w:p>
    <w:p w:rsidR="006879AF" w:rsidRPr="006A0116" w:rsidRDefault="006879AF" w:rsidP="00EB2243">
      <w:pPr>
        <w:pStyle w:val="6abc"/>
        <w:numPr>
          <w:ilvl w:val="0"/>
          <w:numId w:val="15"/>
        </w:numPr>
        <w:ind w:left="1440"/>
        <w:rPr>
          <w:sz w:val="24"/>
          <w:szCs w:val="24"/>
        </w:rPr>
      </w:pPr>
      <w:r w:rsidRPr="006A0116">
        <w:rPr>
          <w:sz w:val="24"/>
          <w:szCs w:val="24"/>
        </w:rPr>
        <w:t>Are they being forced to have sex as part of their job?</w:t>
      </w:r>
    </w:p>
    <w:p w:rsidR="006879AF" w:rsidRPr="006A0116" w:rsidRDefault="006879AF" w:rsidP="00EB2243">
      <w:pPr>
        <w:pStyle w:val="6abc"/>
        <w:numPr>
          <w:ilvl w:val="0"/>
          <w:numId w:val="15"/>
        </w:numPr>
        <w:ind w:left="1440"/>
        <w:rPr>
          <w:sz w:val="24"/>
          <w:szCs w:val="24"/>
        </w:rPr>
      </w:pPr>
      <w:r w:rsidRPr="006A0116">
        <w:rPr>
          <w:sz w:val="24"/>
          <w:szCs w:val="24"/>
        </w:rPr>
        <w:t>Where does the person sleep at night? Are there others in the room?</w:t>
      </w:r>
    </w:p>
    <w:p w:rsidR="006879AF" w:rsidRPr="006A0116" w:rsidRDefault="006879AF" w:rsidP="00EB2243">
      <w:pPr>
        <w:pStyle w:val="6abc"/>
        <w:numPr>
          <w:ilvl w:val="0"/>
          <w:numId w:val="15"/>
        </w:numPr>
        <w:ind w:left="1440"/>
        <w:rPr>
          <w:sz w:val="24"/>
          <w:szCs w:val="24"/>
        </w:rPr>
      </w:pPr>
      <w:r w:rsidRPr="006A0116">
        <w:rPr>
          <w:sz w:val="24"/>
          <w:szCs w:val="24"/>
        </w:rPr>
        <w:t>Does the person have to ask permission to eat and sleep?</w:t>
      </w:r>
    </w:p>
    <w:p w:rsidR="00617C27" w:rsidRPr="006A0116" w:rsidRDefault="00617C27" w:rsidP="00617C27">
      <w:pPr>
        <w:pStyle w:val="6abc"/>
        <w:numPr>
          <w:ilvl w:val="0"/>
          <w:numId w:val="0"/>
        </w:numPr>
        <w:ind w:left="1080"/>
        <w:rPr>
          <w:sz w:val="24"/>
          <w:szCs w:val="24"/>
        </w:rPr>
      </w:pPr>
    </w:p>
    <w:p w:rsidR="00974608" w:rsidRPr="006A0116" w:rsidRDefault="00974608" w:rsidP="0027614E">
      <w:pPr>
        <w:ind w:left="720"/>
        <w:rPr>
          <w:rFonts w:ascii="Times New Roman" w:hAnsi="Times New Roman" w:cs="Times New Roman"/>
          <w:b/>
        </w:rPr>
      </w:pPr>
      <w:r w:rsidRPr="006A0116">
        <w:rPr>
          <w:rFonts w:ascii="Times New Roman" w:hAnsi="Times New Roman" w:cs="Times New Roman"/>
          <w:b/>
        </w:rPr>
        <w:t xml:space="preserve">Labor Trafficking </w:t>
      </w:r>
    </w:p>
    <w:p w:rsidR="00974608" w:rsidRPr="006A0116" w:rsidRDefault="00974608" w:rsidP="00EB2243">
      <w:pPr>
        <w:pStyle w:val="5123"/>
        <w:numPr>
          <w:ilvl w:val="0"/>
          <w:numId w:val="16"/>
        </w:numPr>
        <w:rPr>
          <w:sz w:val="24"/>
          <w:szCs w:val="24"/>
        </w:rPr>
      </w:pPr>
      <w:r w:rsidRPr="006A0116">
        <w:rPr>
          <w:sz w:val="24"/>
          <w:szCs w:val="24"/>
        </w:rPr>
        <w:t>People who have been trafficked for the purpose of labor trafficking may:</w:t>
      </w:r>
    </w:p>
    <w:p w:rsidR="00974608" w:rsidRPr="006A0116" w:rsidRDefault="00974608" w:rsidP="0027614E">
      <w:pPr>
        <w:pStyle w:val="7indentbullets"/>
        <w:rPr>
          <w:sz w:val="24"/>
        </w:rPr>
      </w:pPr>
      <w:r w:rsidRPr="006A0116">
        <w:rPr>
          <w:sz w:val="24"/>
        </w:rPr>
        <w:t>Fear talking to law enforcement because of threat of deportation</w:t>
      </w:r>
    </w:p>
    <w:p w:rsidR="00974608" w:rsidRPr="006A0116" w:rsidRDefault="00974608" w:rsidP="0027614E">
      <w:pPr>
        <w:pStyle w:val="7indentbullets"/>
        <w:rPr>
          <w:sz w:val="24"/>
        </w:rPr>
      </w:pPr>
      <w:r w:rsidRPr="006A0116">
        <w:rPr>
          <w:sz w:val="24"/>
        </w:rPr>
        <w:t>Be male or female, adult or minor</w:t>
      </w:r>
    </w:p>
    <w:p w:rsidR="00974608" w:rsidRPr="006A0116" w:rsidRDefault="00974608" w:rsidP="0027614E">
      <w:pPr>
        <w:pStyle w:val="7indentbullets"/>
        <w:rPr>
          <w:sz w:val="24"/>
        </w:rPr>
      </w:pPr>
      <w:r w:rsidRPr="006A0116">
        <w:rPr>
          <w:sz w:val="24"/>
        </w:rPr>
        <w:t>Have legitimate documents such as a guest worker visa, but are working under duress and threats</w:t>
      </w:r>
    </w:p>
    <w:p w:rsidR="00974608" w:rsidRPr="006A0116" w:rsidRDefault="00974608" w:rsidP="0027614E">
      <w:pPr>
        <w:pStyle w:val="7indentbullets"/>
        <w:rPr>
          <w:sz w:val="24"/>
        </w:rPr>
      </w:pPr>
      <w:r w:rsidRPr="006A0116">
        <w:rPr>
          <w:sz w:val="24"/>
        </w:rPr>
        <w:t>Live with a large group of victims in garages, businesses, houses, or hotel rooms</w:t>
      </w:r>
    </w:p>
    <w:p w:rsidR="00974608" w:rsidRPr="006A0116" w:rsidRDefault="00974608" w:rsidP="0027614E">
      <w:pPr>
        <w:pStyle w:val="7indentbullets"/>
        <w:rPr>
          <w:sz w:val="24"/>
        </w:rPr>
      </w:pPr>
      <w:r w:rsidRPr="006A0116">
        <w:rPr>
          <w:sz w:val="24"/>
        </w:rPr>
        <w:t>Not be in the state they were told they were going</w:t>
      </w:r>
    </w:p>
    <w:p w:rsidR="00974608" w:rsidRPr="006A0116" w:rsidRDefault="00974608" w:rsidP="0027614E">
      <w:pPr>
        <w:pStyle w:val="7indentbullets"/>
        <w:rPr>
          <w:sz w:val="24"/>
        </w:rPr>
      </w:pPr>
      <w:r w:rsidRPr="006A0116">
        <w:rPr>
          <w:sz w:val="24"/>
        </w:rPr>
        <w:t>Work in hotels, nail salons, construction, maid services, meat processing plants, factories, agriculture, landscaping, restaurants</w:t>
      </w:r>
    </w:p>
    <w:p w:rsidR="00974608" w:rsidRPr="006A0116" w:rsidRDefault="00974608" w:rsidP="0027614E">
      <w:pPr>
        <w:pStyle w:val="7indentbullets"/>
        <w:rPr>
          <w:sz w:val="24"/>
        </w:rPr>
      </w:pPr>
      <w:r w:rsidRPr="006A0116">
        <w:rPr>
          <w:sz w:val="24"/>
        </w:rPr>
        <w:t>Be in the control of a family and is now a domestic servant</w:t>
      </w:r>
    </w:p>
    <w:p w:rsidR="00974608" w:rsidRPr="006A0116" w:rsidRDefault="00974608" w:rsidP="0027614E">
      <w:pPr>
        <w:pStyle w:val="7indentbullets"/>
        <w:rPr>
          <w:sz w:val="24"/>
        </w:rPr>
      </w:pPr>
      <w:r w:rsidRPr="006A0116">
        <w:rPr>
          <w:sz w:val="24"/>
        </w:rPr>
        <w:t xml:space="preserve">Fear losing their “job” </w:t>
      </w:r>
    </w:p>
    <w:p w:rsidR="00974608" w:rsidRPr="006A0116" w:rsidRDefault="00974608" w:rsidP="0027614E">
      <w:pPr>
        <w:pStyle w:val="7indentbullets"/>
        <w:rPr>
          <w:sz w:val="24"/>
        </w:rPr>
      </w:pPr>
      <w:r w:rsidRPr="006A0116">
        <w:rPr>
          <w:sz w:val="24"/>
        </w:rPr>
        <w:t>Be from any country</w:t>
      </w:r>
    </w:p>
    <w:p w:rsidR="00974608" w:rsidRPr="006A0116" w:rsidRDefault="00974608" w:rsidP="0027614E">
      <w:pPr>
        <w:pStyle w:val="7indentbullets"/>
        <w:rPr>
          <w:sz w:val="24"/>
        </w:rPr>
      </w:pPr>
      <w:r w:rsidRPr="006A0116">
        <w:rPr>
          <w:sz w:val="24"/>
        </w:rPr>
        <w:t>Receive an actual paycheck, but all of it goes to the trafficker to either pay a debt and/or to pay for inflated living costs including transportation, food, lodging</w:t>
      </w:r>
    </w:p>
    <w:p w:rsidR="00617C27" w:rsidRPr="006A0116" w:rsidRDefault="00974608" w:rsidP="0027614E">
      <w:pPr>
        <w:pStyle w:val="7indentbullets"/>
        <w:rPr>
          <w:sz w:val="24"/>
        </w:rPr>
      </w:pPr>
      <w:r w:rsidRPr="006A0116">
        <w:rPr>
          <w:sz w:val="24"/>
        </w:rPr>
        <w:t>Fear what could happen to their family if they cooperate with law enforcement</w:t>
      </w:r>
      <w:r w:rsidR="00617C27" w:rsidRPr="006A0116">
        <w:rPr>
          <w:sz w:val="24"/>
        </w:rPr>
        <w:t>.</w:t>
      </w:r>
    </w:p>
    <w:p w:rsidR="00974608" w:rsidRPr="006A0116" w:rsidRDefault="00974608" w:rsidP="00617C27">
      <w:pPr>
        <w:pStyle w:val="7indentbullets"/>
        <w:numPr>
          <w:ilvl w:val="0"/>
          <w:numId w:val="0"/>
        </w:numPr>
        <w:ind w:left="1440"/>
        <w:rPr>
          <w:sz w:val="24"/>
        </w:rPr>
      </w:pPr>
      <w:r w:rsidRPr="006A0116">
        <w:rPr>
          <w:sz w:val="24"/>
        </w:rPr>
        <w:t xml:space="preserve"> </w:t>
      </w:r>
    </w:p>
    <w:p w:rsidR="0001375D" w:rsidRPr="006A0116" w:rsidRDefault="0001375D" w:rsidP="005B5417">
      <w:pPr>
        <w:pStyle w:val="4ABC"/>
        <w:ind w:left="720"/>
        <w:rPr>
          <w:sz w:val="24"/>
          <w:szCs w:val="24"/>
        </w:rPr>
      </w:pPr>
      <w:r w:rsidRPr="006A0116">
        <w:rPr>
          <w:sz w:val="24"/>
          <w:szCs w:val="24"/>
        </w:rPr>
        <w:t>Incident Response Protocols</w:t>
      </w:r>
    </w:p>
    <w:p w:rsidR="0001375D" w:rsidRPr="006A0116" w:rsidRDefault="0001375D" w:rsidP="00EB2243">
      <w:pPr>
        <w:pStyle w:val="5123"/>
        <w:numPr>
          <w:ilvl w:val="0"/>
          <w:numId w:val="21"/>
        </w:numPr>
        <w:tabs>
          <w:tab w:val="clear" w:pos="-720"/>
          <w:tab w:val="clear" w:pos="0"/>
          <w:tab w:val="clear" w:pos="720"/>
        </w:tabs>
        <w:rPr>
          <w:sz w:val="24"/>
          <w:szCs w:val="24"/>
        </w:rPr>
      </w:pPr>
      <w:r w:rsidRPr="006A0116">
        <w:rPr>
          <w:sz w:val="24"/>
          <w:szCs w:val="24"/>
        </w:rPr>
        <w:t>Communications</w:t>
      </w:r>
    </w:p>
    <w:p w:rsidR="0001375D" w:rsidRPr="006A0116" w:rsidRDefault="0001375D" w:rsidP="00EB2243">
      <w:pPr>
        <w:pStyle w:val="6abc"/>
        <w:numPr>
          <w:ilvl w:val="0"/>
          <w:numId w:val="22"/>
        </w:numPr>
        <w:spacing w:after="120" w:line="240" w:lineRule="auto"/>
        <w:ind w:left="1440"/>
        <w:rPr>
          <w:sz w:val="24"/>
          <w:szCs w:val="24"/>
        </w:rPr>
      </w:pPr>
      <w:r w:rsidRPr="006A0116">
        <w:rPr>
          <w:sz w:val="24"/>
          <w:szCs w:val="24"/>
          <w:shd w:val="clear" w:color="auto" w:fill="FFFFFF"/>
        </w:rPr>
        <w:t>When a caller reports a case of Human Trafficking, communications personnel shall follow standard emergency response to include evaluating and properly prioritizing the call, securing medical assistance, inquiring about a suspect's current location, and obtaining detailed information to identify the suspect. Information about the relationship with the victim, weapon use, and history of violence shall also be obtained. </w:t>
      </w:r>
    </w:p>
    <w:p w:rsidR="0001375D" w:rsidRPr="006A0116" w:rsidRDefault="0001375D" w:rsidP="00EB2243">
      <w:pPr>
        <w:pStyle w:val="6abc"/>
        <w:numPr>
          <w:ilvl w:val="0"/>
          <w:numId w:val="22"/>
        </w:numPr>
        <w:ind w:left="1440"/>
        <w:rPr>
          <w:sz w:val="24"/>
          <w:szCs w:val="24"/>
        </w:rPr>
      </w:pPr>
      <w:r w:rsidRPr="006A0116">
        <w:rPr>
          <w:sz w:val="24"/>
          <w:szCs w:val="24"/>
          <w:shd w:val="clear" w:color="auto" w:fill="FFFFFF"/>
        </w:rPr>
        <w:t>The decision as to the priority of the call should be based on the seriousness of the injuries or threatened harm, and whether or not the suspect is on the premises. </w:t>
      </w:r>
    </w:p>
    <w:p w:rsidR="0001375D" w:rsidRPr="006A0116" w:rsidRDefault="0001375D" w:rsidP="00D0559C">
      <w:pPr>
        <w:pStyle w:val="ColorfulList-Accent11"/>
        <w:spacing w:line="280" w:lineRule="exact"/>
        <w:rPr>
          <w:rFonts w:ascii="Times New Roman" w:hAnsi="Times New Roman" w:cs="Times New Roman"/>
        </w:rPr>
      </w:pPr>
    </w:p>
    <w:p w:rsidR="006879AF" w:rsidRPr="006A0116" w:rsidRDefault="0001375D" w:rsidP="005B5417">
      <w:pPr>
        <w:pStyle w:val="2text"/>
        <w:ind w:left="1080"/>
        <w:jc w:val="left"/>
        <w:rPr>
          <w:color w:val="auto"/>
          <w:sz w:val="24"/>
        </w:rPr>
      </w:pPr>
      <w:r w:rsidRPr="006A0116">
        <w:rPr>
          <w:color w:val="auto"/>
          <w:sz w:val="24"/>
        </w:rPr>
        <w:t>Initial Law Enforcement Response</w:t>
      </w:r>
      <w:r w:rsidR="006879AF" w:rsidRPr="006A0116">
        <w:rPr>
          <w:color w:val="auto"/>
          <w:sz w:val="24"/>
        </w:rPr>
        <w:t xml:space="preserve"> – What to know and how to act – Communicating with Victims of Human Trafficking</w:t>
      </w:r>
    </w:p>
    <w:p w:rsidR="006879AF" w:rsidRPr="006A0116" w:rsidRDefault="006879AF" w:rsidP="00D0559C">
      <w:pPr>
        <w:pStyle w:val="2text"/>
        <w:ind w:left="1080"/>
        <w:rPr>
          <w:color w:val="auto"/>
          <w:sz w:val="24"/>
        </w:rPr>
      </w:pPr>
      <w:r w:rsidRPr="006A0116">
        <w:rPr>
          <w:color w:val="auto"/>
          <w:sz w:val="24"/>
        </w:rPr>
        <w:t>Generally:</w:t>
      </w:r>
      <w:r w:rsidR="00D0559C" w:rsidRPr="006A0116">
        <w:rPr>
          <w:color w:val="auto"/>
          <w:sz w:val="24"/>
        </w:rPr>
        <w:t xml:space="preserve"> </w:t>
      </w:r>
      <w:r w:rsidRPr="006A0116">
        <w:rPr>
          <w:color w:val="auto"/>
          <w:sz w:val="24"/>
        </w:rPr>
        <w:t>Building TRUST is number one priority.</w:t>
      </w:r>
    </w:p>
    <w:p w:rsidR="006879AF" w:rsidRPr="006A0116" w:rsidRDefault="006879AF" w:rsidP="00EB2243">
      <w:pPr>
        <w:widowControl/>
        <w:numPr>
          <w:ilvl w:val="0"/>
          <w:numId w:val="4"/>
        </w:numPr>
        <w:shd w:val="clear" w:color="auto" w:fill="FFFFFF"/>
        <w:tabs>
          <w:tab w:val="clear" w:pos="720"/>
          <w:tab w:val="num" w:pos="1440"/>
        </w:tabs>
        <w:spacing w:after="120"/>
        <w:ind w:left="1440"/>
        <w:textAlignment w:val="baseline"/>
        <w:rPr>
          <w:rFonts w:ascii="Times New Roman" w:hAnsi="Times New Roman" w:cs="Times New Roman"/>
        </w:rPr>
      </w:pPr>
      <w:r w:rsidRPr="006A0116">
        <w:rPr>
          <w:rFonts w:ascii="Times New Roman" w:hAnsi="Times New Roman" w:cs="Times New Roman"/>
        </w:rPr>
        <w:t>For victim’s safety and obtaining their cooperation and trust in the investigation, strict confidentiality is paramount to prosecuting trafficker and getting the victim they help they need</w:t>
      </w:r>
    </w:p>
    <w:p w:rsidR="006879AF" w:rsidRPr="006A0116" w:rsidRDefault="006879AF" w:rsidP="00EB2243">
      <w:pPr>
        <w:widowControl/>
        <w:numPr>
          <w:ilvl w:val="1"/>
          <w:numId w:val="23"/>
        </w:numPr>
        <w:shd w:val="clear" w:color="auto" w:fill="FFFFFF"/>
        <w:tabs>
          <w:tab w:val="clear" w:pos="1440"/>
        </w:tabs>
        <w:spacing w:line="280" w:lineRule="exact"/>
        <w:ind w:left="1800"/>
        <w:textAlignment w:val="baseline"/>
        <w:rPr>
          <w:rFonts w:ascii="Times New Roman" w:hAnsi="Times New Roman" w:cs="Times New Roman"/>
        </w:rPr>
      </w:pPr>
      <w:r w:rsidRPr="006A0116">
        <w:rPr>
          <w:rFonts w:ascii="Times New Roman" w:hAnsi="Times New Roman" w:cs="Times New Roman"/>
          <w:i/>
          <w:iCs/>
        </w:rPr>
        <w:t>Talk to victims in safe, confidential and trusting environment</w:t>
      </w:r>
    </w:p>
    <w:p w:rsidR="006879AF" w:rsidRPr="006A0116" w:rsidRDefault="006879AF" w:rsidP="00EB2243">
      <w:pPr>
        <w:widowControl/>
        <w:numPr>
          <w:ilvl w:val="1"/>
          <w:numId w:val="23"/>
        </w:numPr>
        <w:shd w:val="clear" w:color="auto" w:fill="FFFFFF"/>
        <w:tabs>
          <w:tab w:val="clear" w:pos="1440"/>
        </w:tabs>
        <w:spacing w:line="280" w:lineRule="exact"/>
        <w:ind w:left="1800"/>
        <w:textAlignment w:val="baseline"/>
        <w:rPr>
          <w:rFonts w:ascii="Times New Roman" w:hAnsi="Times New Roman" w:cs="Times New Roman"/>
        </w:rPr>
      </w:pPr>
      <w:r w:rsidRPr="006A0116">
        <w:rPr>
          <w:rFonts w:ascii="Times New Roman" w:hAnsi="Times New Roman" w:cs="Times New Roman"/>
          <w:i/>
          <w:iCs/>
        </w:rPr>
        <w:t>Limit number of officers and/or staff members coming in contact with suspected trafficking victim</w:t>
      </w:r>
    </w:p>
    <w:p w:rsidR="006879AF" w:rsidRPr="006A0116" w:rsidRDefault="006879AF" w:rsidP="00EB2243">
      <w:pPr>
        <w:widowControl/>
        <w:numPr>
          <w:ilvl w:val="0"/>
          <w:numId w:val="4"/>
        </w:numPr>
        <w:shd w:val="clear" w:color="auto" w:fill="FFFFFF"/>
        <w:tabs>
          <w:tab w:val="clear" w:pos="720"/>
          <w:tab w:val="num" w:pos="1440"/>
        </w:tabs>
        <w:spacing w:after="120"/>
        <w:ind w:left="1440"/>
        <w:textAlignment w:val="baseline"/>
        <w:rPr>
          <w:rFonts w:ascii="Times New Roman" w:hAnsi="Times New Roman" w:cs="Times New Roman"/>
        </w:rPr>
      </w:pPr>
      <w:r w:rsidRPr="006A0116">
        <w:rPr>
          <w:rFonts w:ascii="Times New Roman" w:hAnsi="Times New Roman" w:cs="Times New Roman"/>
        </w:rPr>
        <w:lastRenderedPageBreak/>
        <w:t>Importance of indirectly and sensitively probing to determine if person is trafficking victim</w:t>
      </w:r>
    </w:p>
    <w:p w:rsidR="006879AF" w:rsidRPr="006A0116" w:rsidRDefault="006879AF" w:rsidP="00EB2243">
      <w:pPr>
        <w:widowControl/>
        <w:numPr>
          <w:ilvl w:val="1"/>
          <w:numId w:val="24"/>
        </w:numPr>
        <w:shd w:val="clear" w:color="auto" w:fill="FFFFFF"/>
        <w:tabs>
          <w:tab w:val="clear" w:pos="1440"/>
        </w:tabs>
        <w:spacing w:line="280" w:lineRule="exact"/>
        <w:ind w:left="1800"/>
        <w:textAlignment w:val="baseline"/>
        <w:rPr>
          <w:rFonts w:ascii="Times New Roman" w:hAnsi="Times New Roman" w:cs="Times New Roman"/>
        </w:rPr>
      </w:pPr>
      <w:r w:rsidRPr="006A0116">
        <w:rPr>
          <w:rFonts w:ascii="Times New Roman" w:hAnsi="Times New Roman" w:cs="Times New Roman"/>
          <w:i/>
          <w:iCs/>
        </w:rPr>
        <w:t>May deny being a trafficking victim, so best not to ask direct questions</w:t>
      </w:r>
    </w:p>
    <w:p w:rsidR="00F56C92" w:rsidRPr="006A0116" w:rsidRDefault="006879AF" w:rsidP="00EB2243">
      <w:pPr>
        <w:widowControl/>
        <w:numPr>
          <w:ilvl w:val="1"/>
          <w:numId w:val="24"/>
        </w:numPr>
        <w:shd w:val="clear" w:color="auto" w:fill="FFFFFF"/>
        <w:tabs>
          <w:tab w:val="clear" w:pos="1440"/>
        </w:tabs>
        <w:spacing w:line="280" w:lineRule="exact"/>
        <w:ind w:left="1800"/>
        <w:textAlignment w:val="baseline"/>
        <w:rPr>
          <w:rFonts w:ascii="Times New Roman" w:hAnsi="Times New Roman" w:cs="Times New Roman"/>
        </w:rPr>
      </w:pPr>
      <w:r w:rsidRPr="006A0116">
        <w:rPr>
          <w:rFonts w:ascii="Times New Roman" w:hAnsi="Times New Roman" w:cs="Times New Roman"/>
          <w:i/>
          <w:iCs/>
        </w:rPr>
        <w:t xml:space="preserve">Phrase “trafficking victim” will have no meaning or engender fear </w:t>
      </w:r>
    </w:p>
    <w:p w:rsidR="006879AF" w:rsidRPr="006A0116" w:rsidRDefault="006879AF" w:rsidP="00EB2243">
      <w:pPr>
        <w:widowControl/>
        <w:numPr>
          <w:ilvl w:val="1"/>
          <w:numId w:val="24"/>
        </w:numPr>
        <w:shd w:val="clear" w:color="auto" w:fill="FFFFFF"/>
        <w:tabs>
          <w:tab w:val="clear" w:pos="1440"/>
        </w:tabs>
        <w:spacing w:line="280" w:lineRule="exact"/>
        <w:ind w:left="1800"/>
        <w:textAlignment w:val="baseline"/>
        <w:rPr>
          <w:rFonts w:ascii="Times New Roman" w:hAnsi="Times New Roman" w:cs="Times New Roman"/>
        </w:rPr>
      </w:pPr>
      <w:r w:rsidRPr="006A0116">
        <w:rPr>
          <w:rFonts w:ascii="Times New Roman" w:hAnsi="Times New Roman" w:cs="Times New Roman"/>
          <w:i/>
          <w:iCs/>
        </w:rPr>
        <w:t>Be on Their Level</w:t>
      </w:r>
    </w:p>
    <w:p w:rsidR="006879AF" w:rsidRPr="006A0116" w:rsidRDefault="006879AF" w:rsidP="00EB2243">
      <w:pPr>
        <w:widowControl/>
        <w:numPr>
          <w:ilvl w:val="1"/>
          <w:numId w:val="24"/>
        </w:numPr>
        <w:shd w:val="clear" w:color="auto" w:fill="FFFFFF"/>
        <w:tabs>
          <w:tab w:val="clear" w:pos="1440"/>
        </w:tabs>
        <w:spacing w:line="280" w:lineRule="exact"/>
        <w:ind w:left="1800"/>
        <w:textAlignment w:val="baseline"/>
        <w:rPr>
          <w:rFonts w:ascii="Times New Roman" w:hAnsi="Times New Roman" w:cs="Times New Roman"/>
        </w:rPr>
      </w:pPr>
      <w:r w:rsidRPr="006A0116">
        <w:rPr>
          <w:rFonts w:ascii="Times New Roman" w:hAnsi="Times New Roman" w:cs="Times New Roman"/>
          <w:i/>
          <w:iCs/>
        </w:rPr>
        <w:t>Avoid “gasps” or acting “shocked”</w:t>
      </w:r>
    </w:p>
    <w:p w:rsidR="006879AF" w:rsidRPr="006A0116" w:rsidRDefault="006879AF" w:rsidP="00EB2243">
      <w:pPr>
        <w:widowControl/>
        <w:numPr>
          <w:ilvl w:val="1"/>
          <w:numId w:val="24"/>
        </w:numPr>
        <w:shd w:val="clear" w:color="auto" w:fill="FFFFFF"/>
        <w:tabs>
          <w:tab w:val="clear" w:pos="1440"/>
        </w:tabs>
        <w:spacing w:line="280" w:lineRule="exact"/>
        <w:ind w:left="1800"/>
        <w:textAlignment w:val="baseline"/>
        <w:rPr>
          <w:rFonts w:ascii="Times New Roman" w:hAnsi="Times New Roman" w:cs="Times New Roman"/>
        </w:rPr>
      </w:pPr>
      <w:r w:rsidRPr="006A0116">
        <w:rPr>
          <w:rFonts w:ascii="Times New Roman" w:hAnsi="Times New Roman" w:cs="Times New Roman"/>
          <w:i/>
          <w:iCs/>
        </w:rPr>
        <w:t>Avoid pity, judgment or patronization</w:t>
      </w:r>
    </w:p>
    <w:p w:rsidR="006879AF" w:rsidRPr="006A0116" w:rsidRDefault="006879AF" w:rsidP="00EB2243">
      <w:pPr>
        <w:widowControl/>
        <w:numPr>
          <w:ilvl w:val="1"/>
          <w:numId w:val="24"/>
        </w:numPr>
        <w:shd w:val="clear" w:color="auto" w:fill="FFFFFF"/>
        <w:tabs>
          <w:tab w:val="clear" w:pos="1440"/>
        </w:tabs>
        <w:spacing w:after="120"/>
        <w:ind w:left="1800"/>
        <w:textAlignment w:val="baseline"/>
        <w:rPr>
          <w:rFonts w:ascii="Times New Roman" w:hAnsi="Times New Roman" w:cs="Times New Roman"/>
        </w:rPr>
      </w:pPr>
      <w:r w:rsidRPr="006A0116">
        <w:rPr>
          <w:rFonts w:ascii="Times New Roman" w:hAnsi="Times New Roman" w:cs="Times New Roman"/>
          <w:i/>
          <w:iCs/>
        </w:rPr>
        <w:t>Avoid victim-blaming attitudes, body language or behaviors</w:t>
      </w:r>
    </w:p>
    <w:p w:rsidR="0001375D" w:rsidRPr="006A0116" w:rsidRDefault="0001375D" w:rsidP="00EB2243">
      <w:pPr>
        <w:widowControl/>
        <w:numPr>
          <w:ilvl w:val="0"/>
          <w:numId w:val="25"/>
        </w:numPr>
        <w:shd w:val="clear" w:color="auto" w:fill="FFFFFF"/>
        <w:spacing w:line="280" w:lineRule="exact"/>
        <w:ind w:left="1440"/>
        <w:jc w:val="both"/>
        <w:textAlignment w:val="baseline"/>
        <w:rPr>
          <w:rFonts w:ascii="Times New Roman" w:hAnsi="Times New Roman" w:cs="Times New Roman"/>
        </w:rPr>
      </w:pPr>
      <w:r w:rsidRPr="006A0116">
        <w:rPr>
          <w:rFonts w:ascii="Times New Roman" w:hAnsi="Times New Roman" w:cs="Times New Roman"/>
          <w:shd w:val="clear" w:color="auto" w:fill="FFFFFF"/>
        </w:rPr>
        <w:t>Be cautious when arriving on scene and locate the victim(s) and determine if there is a language barrier. A translator should be called to the scene if needed and do not use any translators from the scene as this could be someone working for the suspect. </w:t>
      </w:r>
      <w:r w:rsidR="006879AF" w:rsidRPr="006A0116">
        <w:rPr>
          <w:rFonts w:ascii="Times New Roman" w:hAnsi="Times New Roman" w:cs="Times New Roman"/>
          <w:shd w:val="clear" w:color="auto" w:fill="FFFFFF"/>
        </w:rPr>
        <w:t>Enlist trusted translator/interpreter who also understands victim’s cultural needs.</w:t>
      </w:r>
    </w:p>
    <w:p w:rsidR="006879AF" w:rsidRPr="006A0116" w:rsidRDefault="006879AF" w:rsidP="00EB2243">
      <w:pPr>
        <w:widowControl/>
        <w:numPr>
          <w:ilvl w:val="0"/>
          <w:numId w:val="25"/>
        </w:numPr>
        <w:shd w:val="clear" w:color="auto" w:fill="FFFFFF"/>
        <w:spacing w:line="280" w:lineRule="exact"/>
        <w:ind w:left="1440"/>
        <w:jc w:val="both"/>
        <w:textAlignment w:val="baseline"/>
        <w:rPr>
          <w:rFonts w:ascii="Times New Roman" w:hAnsi="Times New Roman" w:cs="Times New Roman"/>
        </w:rPr>
      </w:pPr>
      <w:r w:rsidRPr="006A0116">
        <w:rPr>
          <w:rFonts w:ascii="Times New Roman" w:hAnsi="Times New Roman" w:cs="Times New Roman"/>
          <w:shd w:val="clear" w:color="auto" w:fill="FFFFFF"/>
        </w:rPr>
        <w:t>If person is a child, it is important to enlist help of a specialist skilled in interviewing child trafficking or abuse victims.</w:t>
      </w:r>
    </w:p>
    <w:p w:rsidR="0001375D" w:rsidRPr="006A0116" w:rsidRDefault="0001375D" w:rsidP="00EB2243">
      <w:pPr>
        <w:widowControl/>
        <w:numPr>
          <w:ilvl w:val="0"/>
          <w:numId w:val="25"/>
        </w:numPr>
        <w:shd w:val="clear" w:color="auto" w:fill="FFFFFF"/>
        <w:spacing w:line="280" w:lineRule="exact"/>
        <w:ind w:left="1440"/>
        <w:jc w:val="both"/>
        <w:textAlignment w:val="baseline"/>
        <w:rPr>
          <w:rFonts w:ascii="Times New Roman" w:hAnsi="Times New Roman" w:cs="Times New Roman"/>
        </w:rPr>
      </w:pPr>
      <w:r w:rsidRPr="006A0116">
        <w:rPr>
          <w:rFonts w:ascii="Times New Roman" w:hAnsi="Times New Roman" w:cs="Times New Roman"/>
          <w:shd w:val="clear" w:color="auto" w:fill="FFFFFF"/>
        </w:rPr>
        <w:t>Initial victim interview: It is important to remember that this case must be handled appropriately and all interviews conducted upon initial response because these cases are time sensitive and this may be the only chance the victim will have to ask for help. The officer should interview the victim and record as much of the following information as possible: </w:t>
      </w:r>
    </w:p>
    <w:p w:rsidR="0001375D" w:rsidRPr="006A0116" w:rsidRDefault="0001375D" w:rsidP="00EB2243">
      <w:pPr>
        <w:widowControl/>
        <w:numPr>
          <w:ilvl w:val="0"/>
          <w:numId w:val="26"/>
        </w:numPr>
        <w:shd w:val="clear" w:color="auto" w:fill="FFFFFF"/>
        <w:spacing w:line="280" w:lineRule="exact"/>
        <w:ind w:left="1800"/>
        <w:jc w:val="both"/>
        <w:textAlignment w:val="baseline"/>
        <w:rPr>
          <w:rFonts w:ascii="Times New Roman" w:hAnsi="Times New Roman" w:cs="Times New Roman"/>
        </w:rPr>
      </w:pPr>
      <w:r w:rsidRPr="006A0116">
        <w:rPr>
          <w:rFonts w:ascii="Times New Roman" w:hAnsi="Times New Roman" w:cs="Times New Roman"/>
          <w:shd w:val="clear" w:color="auto" w:fill="FFFFFF"/>
        </w:rPr>
        <w:t>Is the person free to leave the work site?</w:t>
      </w:r>
    </w:p>
    <w:p w:rsidR="0001375D" w:rsidRPr="006A0116" w:rsidRDefault="0001375D" w:rsidP="00EB2243">
      <w:pPr>
        <w:widowControl/>
        <w:numPr>
          <w:ilvl w:val="0"/>
          <w:numId w:val="26"/>
        </w:numPr>
        <w:shd w:val="clear" w:color="auto" w:fill="FFFFFF"/>
        <w:spacing w:line="280" w:lineRule="exact"/>
        <w:ind w:left="1800"/>
        <w:jc w:val="both"/>
        <w:textAlignment w:val="baseline"/>
        <w:rPr>
          <w:rFonts w:ascii="Times New Roman" w:hAnsi="Times New Roman" w:cs="Times New Roman"/>
        </w:rPr>
      </w:pPr>
      <w:r w:rsidRPr="006A0116">
        <w:rPr>
          <w:rFonts w:ascii="Times New Roman" w:hAnsi="Times New Roman" w:cs="Times New Roman"/>
          <w:shd w:val="clear" w:color="auto" w:fill="FFFFFF"/>
        </w:rPr>
        <w:t>Is the person physically, sexually or psychologically abused</w:t>
      </w:r>
      <w:r w:rsidR="001D4460" w:rsidRPr="006A0116">
        <w:rPr>
          <w:rFonts w:ascii="Times New Roman" w:hAnsi="Times New Roman" w:cs="Times New Roman"/>
          <w:shd w:val="clear" w:color="auto" w:fill="FFFFFF"/>
        </w:rPr>
        <w:t xml:space="preserve"> or involved with drug usage</w:t>
      </w:r>
      <w:r w:rsidRPr="006A0116">
        <w:rPr>
          <w:rFonts w:ascii="Times New Roman" w:hAnsi="Times New Roman" w:cs="Times New Roman"/>
          <w:shd w:val="clear" w:color="auto" w:fill="FFFFFF"/>
        </w:rPr>
        <w:t>?</w:t>
      </w:r>
    </w:p>
    <w:p w:rsidR="0001375D" w:rsidRPr="006A0116" w:rsidRDefault="0001375D" w:rsidP="00EB2243">
      <w:pPr>
        <w:widowControl/>
        <w:numPr>
          <w:ilvl w:val="0"/>
          <w:numId w:val="26"/>
        </w:numPr>
        <w:shd w:val="clear" w:color="auto" w:fill="FFFFFF"/>
        <w:spacing w:line="280" w:lineRule="exact"/>
        <w:ind w:left="1800"/>
        <w:jc w:val="both"/>
        <w:textAlignment w:val="baseline"/>
        <w:rPr>
          <w:rFonts w:ascii="Times New Roman" w:hAnsi="Times New Roman" w:cs="Times New Roman"/>
        </w:rPr>
      </w:pPr>
      <w:r w:rsidRPr="006A0116">
        <w:rPr>
          <w:rFonts w:ascii="Times New Roman" w:hAnsi="Times New Roman" w:cs="Times New Roman"/>
          <w:shd w:val="clear" w:color="auto" w:fill="FFFFFF"/>
        </w:rPr>
        <w:t>Does the per</w:t>
      </w:r>
      <w:r w:rsidR="003F465C" w:rsidRPr="006A0116">
        <w:rPr>
          <w:rFonts w:ascii="Times New Roman" w:hAnsi="Times New Roman" w:cs="Times New Roman"/>
          <w:shd w:val="clear" w:color="auto" w:fill="FFFFFF"/>
        </w:rPr>
        <w:t>son have a passport or valid I.</w:t>
      </w:r>
      <w:r w:rsidRPr="006A0116">
        <w:rPr>
          <w:rFonts w:ascii="Times New Roman" w:hAnsi="Times New Roman" w:cs="Times New Roman"/>
          <w:shd w:val="clear" w:color="auto" w:fill="FFFFFF"/>
        </w:rPr>
        <w:t>D. card and is he/she in possession of such documents?</w:t>
      </w:r>
    </w:p>
    <w:p w:rsidR="0001375D" w:rsidRPr="006A0116" w:rsidRDefault="0001375D" w:rsidP="00EB2243">
      <w:pPr>
        <w:widowControl/>
        <w:numPr>
          <w:ilvl w:val="0"/>
          <w:numId w:val="26"/>
        </w:numPr>
        <w:shd w:val="clear" w:color="auto" w:fill="FFFFFF"/>
        <w:spacing w:line="280" w:lineRule="exact"/>
        <w:ind w:left="1800"/>
        <w:jc w:val="both"/>
        <w:textAlignment w:val="baseline"/>
        <w:rPr>
          <w:rFonts w:ascii="Times New Roman" w:hAnsi="Times New Roman" w:cs="Times New Roman"/>
        </w:rPr>
      </w:pPr>
      <w:r w:rsidRPr="006A0116">
        <w:rPr>
          <w:rFonts w:ascii="Times New Roman" w:hAnsi="Times New Roman" w:cs="Times New Roman"/>
          <w:shd w:val="clear" w:color="auto" w:fill="FFFFFF"/>
        </w:rPr>
        <w:t>What the pay is and conditions of employment?</w:t>
      </w:r>
    </w:p>
    <w:p w:rsidR="0001375D" w:rsidRPr="006A0116" w:rsidRDefault="0001375D" w:rsidP="00EB2243">
      <w:pPr>
        <w:widowControl/>
        <w:numPr>
          <w:ilvl w:val="0"/>
          <w:numId w:val="26"/>
        </w:numPr>
        <w:shd w:val="clear" w:color="auto" w:fill="FFFFFF"/>
        <w:spacing w:line="280" w:lineRule="exact"/>
        <w:ind w:left="1800"/>
        <w:jc w:val="both"/>
        <w:textAlignment w:val="baseline"/>
        <w:rPr>
          <w:rFonts w:ascii="Times New Roman" w:hAnsi="Times New Roman" w:cs="Times New Roman"/>
        </w:rPr>
      </w:pPr>
      <w:r w:rsidRPr="006A0116">
        <w:rPr>
          <w:rFonts w:ascii="Times New Roman" w:hAnsi="Times New Roman" w:cs="Times New Roman"/>
          <w:shd w:val="clear" w:color="auto" w:fill="FFFFFF"/>
        </w:rPr>
        <w:t>Does the person live at home or at/near the work site?</w:t>
      </w:r>
    </w:p>
    <w:p w:rsidR="0001375D" w:rsidRPr="006A0116" w:rsidRDefault="0001375D" w:rsidP="00EB2243">
      <w:pPr>
        <w:widowControl/>
        <w:numPr>
          <w:ilvl w:val="0"/>
          <w:numId w:val="26"/>
        </w:numPr>
        <w:shd w:val="clear" w:color="auto" w:fill="FFFFFF"/>
        <w:spacing w:line="280" w:lineRule="exact"/>
        <w:ind w:left="1800"/>
        <w:jc w:val="both"/>
        <w:textAlignment w:val="baseline"/>
        <w:rPr>
          <w:rFonts w:ascii="Times New Roman" w:hAnsi="Times New Roman" w:cs="Times New Roman"/>
        </w:rPr>
      </w:pPr>
      <w:r w:rsidRPr="006A0116">
        <w:rPr>
          <w:rFonts w:ascii="Times New Roman" w:hAnsi="Times New Roman" w:cs="Times New Roman"/>
          <w:shd w:val="clear" w:color="auto" w:fill="FFFFFF"/>
        </w:rPr>
        <w:t>How did the individual arrive at this destination if the suspected victim is a foreign national?</w:t>
      </w:r>
    </w:p>
    <w:p w:rsidR="0001375D" w:rsidRPr="006A0116" w:rsidRDefault="0001375D" w:rsidP="00EB2243">
      <w:pPr>
        <w:widowControl/>
        <w:numPr>
          <w:ilvl w:val="0"/>
          <w:numId w:val="26"/>
        </w:numPr>
        <w:shd w:val="clear" w:color="auto" w:fill="FFFFFF"/>
        <w:spacing w:line="280" w:lineRule="exact"/>
        <w:ind w:left="1800"/>
        <w:jc w:val="both"/>
        <w:textAlignment w:val="baseline"/>
        <w:rPr>
          <w:rFonts w:ascii="Times New Roman" w:hAnsi="Times New Roman" w:cs="Times New Roman"/>
        </w:rPr>
      </w:pPr>
      <w:r w:rsidRPr="006A0116">
        <w:rPr>
          <w:rFonts w:ascii="Times New Roman" w:hAnsi="Times New Roman" w:cs="Times New Roman"/>
          <w:shd w:val="clear" w:color="auto" w:fill="FFFFFF"/>
        </w:rPr>
        <w:t>Has the person or a family member of this person been threatened?</w:t>
      </w:r>
    </w:p>
    <w:p w:rsidR="0001375D" w:rsidRPr="006A0116" w:rsidRDefault="0001375D" w:rsidP="00EB2243">
      <w:pPr>
        <w:widowControl/>
        <w:numPr>
          <w:ilvl w:val="0"/>
          <w:numId w:val="26"/>
        </w:numPr>
        <w:shd w:val="clear" w:color="auto" w:fill="FFFFFF"/>
        <w:spacing w:line="280" w:lineRule="exact"/>
        <w:ind w:left="1800"/>
        <w:jc w:val="both"/>
        <w:textAlignment w:val="baseline"/>
        <w:rPr>
          <w:rFonts w:ascii="Times New Roman" w:hAnsi="Times New Roman" w:cs="Times New Roman"/>
        </w:rPr>
      </w:pPr>
      <w:r w:rsidRPr="006A0116">
        <w:rPr>
          <w:rFonts w:ascii="Times New Roman" w:hAnsi="Times New Roman" w:cs="Times New Roman"/>
          <w:shd w:val="clear" w:color="auto" w:fill="FFFFFF"/>
        </w:rPr>
        <w:t>Does the person fear that something bad will happen to him or her, or to a family member, if he/she leaves the job?</w:t>
      </w:r>
    </w:p>
    <w:p w:rsidR="001D4460" w:rsidRPr="006A0116" w:rsidRDefault="001D4460" w:rsidP="00EB2243">
      <w:pPr>
        <w:widowControl/>
        <w:numPr>
          <w:ilvl w:val="0"/>
          <w:numId w:val="26"/>
        </w:numPr>
        <w:shd w:val="clear" w:color="auto" w:fill="FFFFFF"/>
        <w:spacing w:line="280" w:lineRule="exact"/>
        <w:ind w:left="1800"/>
        <w:jc w:val="both"/>
        <w:textAlignment w:val="baseline"/>
        <w:rPr>
          <w:rFonts w:ascii="Times New Roman" w:hAnsi="Times New Roman" w:cs="Times New Roman"/>
        </w:rPr>
      </w:pPr>
      <w:r w:rsidRPr="006A0116">
        <w:rPr>
          <w:rFonts w:ascii="Times New Roman" w:hAnsi="Times New Roman" w:cs="Times New Roman"/>
          <w:shd w:val="clear" w:color="auto" w:fill="FFFFFF"/>
        </w:rPr>
        <w:t>Are there other potential victims on scene?</w:t>
      </w:r>
    </w:p>
    <w:p w:rsidR="001D4460" w:rsidRPr="006A0116" w:rsidRDefault="001D4460" w:rsidP="00EB2243">
      <w:pPr>
        <w:widowControl/>
        <w:numPr>
          <w:ilvl w:val="0"/>
          <w:numId w:val="26"/>
        </w:numPr>
        <w:shd w:val="clear" w:color="auto" w:fill="FFFFFF"/>
        <w:spacing w:line="280" w:lineRule="exact"/>
        <w:ind w:left="1800"/>
        <w:jc w:val="both"/>
        <w:textAlignment w:val="baseline"/>
        <w:rPr>
          <w:rFonts w:ascii="Times New Roman" w:hAnsi="Times New Roman" w:cs="Times New Roman"/>
        </w:rPr>
      </w:pPr>
      <w:r w:rsidRPr="006A0116">
        <w:rPr>
          <w:rFonts w:ascii="Times New Roman" w:hAnsi="Times New Roman" w:cs="Times New Roman"/>
          <w:shd w:val="clear" w:color="auto" w:fill="FFFFFF"/>
        </w:rPr>
        <w:t>Is the suspected trafficker on scene? If not, where is he/she?</w:t>
      </w:r>
    </w:p>
    <w:p w:rsidR="00CB2E3D" w:rsidRPr="006A0116" w:rsidRDefault="0001375D" w:rsidP="005B5417">
      <w:pPr>
        <w:pStyle w:val="5123"/>
        <w:tabs>
          <w:tab w:val="clear" w:pos="720"/>
        </w:tabs>
        <w:ind w:left="1080"/>
        <w:rPr>
          <w:sz w:val="24"/>
          <w:szCs w:val="24"/>
        </w:rPr>
      </w:pPr>
      <w:r w:rsidRPr="006A0116">
        <w:rPr>
          <w:sz w:val="24"/>
          <w:szCs w:val="24"/>
        </w:rPr>
        <w:t>Arrest Decisions</w:t>
      </w:r>
    </w:p>
    <w:p w:rsidR="006879AF" w:rsidRPr="006A0116" w:rsidRDefault="00CB2E3D" w:rsidP="005B5417">
      <w:pPr>
        <w:pStyle w:val="2text"/>
        <w:ind w:left="1080"/>
        <w:rPr>
          <w:color w:val="auto"/>
          <w:sz w:val="24"/>
        </w:rPr>
      </w:pPr>
      <w:r w:rsidRPr="006A0116">
        <w:rPr>
          <w:color w:val="auto"/>
          <w:sz w:val="24"/>
        </w:rPr>
        <w:t>Responding officers will arrest the suspect as authorized by law. </w:t>
      </w:r>
      <w:r w:rsidR="003F465C" w:rsidRPr="006A0116">
        <w:rPr>
          <w:color w:val="auto"/>
          <w:sz w:val="24"/>
        </w:rPr>
        <w:t xml:space="preserve">The appropriate law </w:t>
      </w:r>
      <w:r w:rsidR="006879AF" w:rsidRPr="006A0116">
        <w:rPr>
          <w:color w:val="auto"/>
          <w:sz w:val="24"/>
        </w:rPr>
        <w:t xml:space="preserve">enforcement response to these calls: </w:t>
      </w:r>
    </w:p>
    <w:p w:rsidR="00F56C92" w:rsidRPr="006A0116" w:rsidRDefault="006879AF" w:rsidP="00EB2243">
      <w:pPr>
        <w:pStyle w:val="6abc"/>
        <w:numPr>
          <w:ilvl w:val="0"/>
          <w:numId w:val="11"/>
        </w:numPr>
        <w:ind w:left="1440"/>
        <w:rPr>
          <w:sz w:val="24"/>
          <w:szCs w:val="24"/>
          <w:shd w:val="clear" w:color="auto" w:fill="FFFFFF"/>
        </w:rPr>
      </w:pPr>
      <w:r w:rsidRPr="006A0116">
        <w:rPr>
          <w:sz w:val="24"/>
          <w:szCs w:val="24"/>
          <w:shd w:val="clear" w:color="auto" w:fill="FFFFFF"/>
        </w:rPr>
        <w:t>Evaluate the scene</w:t>
      </w:r>
    </w:p>
    <w:p w:rsidR="00F56C92" w:rsidRPr="006A0116" w:rsidRDefault="006879AF" w:rsidP="00EB2243">
      <w:pPr>
        <w:pStyle w:val="6abc"/>
        <w:numPr>
          <w:ilvl w:val="0"/>
          <w:numId w:val="11"/>
        </w:numPr>
        <w:ind w:left="1440"/>
        <w:rPr>
          <w:sz w:val="24"/>
          <w:szCs w:val="24"/>
          <w:shd w:val="clear" w:color="auto" w:fill="FFFFFF"/>
        </w:rPr>
      </w:pPr>
      <w:r w:rsidRPr="006A0116">
        <w:rPr>
          <w:sz w:val="24"/>
          <w:szCs w:val="24"/>
          <w:shd w:val="clear" w:color="auto" w:fill="FFFFFF"/>
        </w:rPr>
        <w:t>Provide aid and assistance as may be needed, including officer’s responsibility for making arrangements for transporting victim</w:t>
      </w:r>
    </w:p>
    <w:p w:rsidR="00F56C92" w:rsidRPr="006A0116" w:rsidRDefault="006879AF" w:rsidP="00EB2243">
      <w:pPr>
        <w:pStyle w:val="6abc"/>
        <w:numPr>
          <w:ilvl w:val="0"/>
          <w:numId w:val="11"/>
        </w:numPr>
        <w:ind w:left="1440"/>
        <w:rPr>
          <w:sz w:val="24"/>
          <w:szCs w:val="24"/>
          <w:shd w:val="clear" w:color="auto" w:fill="FFFFFF"/>
        </w:rPr>
      </w:pPr>
      <w:r w:rsidRPr="006A0116">
        <w:rPr>
          <w:sz w:val="24"/>
          <w:szCs w:val="24"/>
          <w:shd w:val="clear" w:color="auto" w:fill="FFFFFF"/>
        </w:rPr>
        <w:t>Interview victim (determining willingness to cooperate with investigation if adult, however, other evidence may be used if victim is unwilling), witness(</w:t>
      </w:r>
      <w:proofErr w:type="spellStart"/>
      <w:r w:rsidRPr="006A0116">
        <w:rPr>
          <w:sz w:val="24"/>
          <w:szCs w:val="24"/>
          <w:shd w:val="clear" w:color="auto" w:fill="FFFFFF"/>
        </w:rPr>
        <w:t>es</w:t>
      </w:r>
      <w:proofErr w:type="spellEnd"/>
      <w:r w:rsidRPr="006A0116">
        <w:rPr>
          <w:sz w:val="24"/>
          <w:szCs w:val="24"/>
          <w:shd w:val="clear" w:color="auto" w:fill="FFFFFF"/>
        </w:rPr>
        <w:t>) (if any) and suspect(s) (if and/or when identified)</w:t>
      </w:r>
    </w:p>
    <w:p w:rsidR="00F56C92" w:rsidRPr="006A0116" w:rsidRDefault="006879AF" w:rsidP="00EB2243">
      <w:pPr>
        <w:pStyle w:val="6abc"/>
        <w:numPr>
          <w:ilvl w:val="0"/>
          <w:numId w:val="11"/>
        </w:numPr>
        <w:ind w:left="1440"/>
        <w:rPr>
          <w:sz w:val="24"/>
          <w:szCs w:val="24"/>
          <w:shd w:val="clear" w:color="auto" w:fill="FFFFFF"/>
        </w:rPr>
      </w:pPr>
      <w:r w:rsidRPr="006A0116">
        <w:rPr>
          <w:sz w:val="24"/>
          <w:szCs w:val="24"/>
          <w:shd w:val="clear" w:color="auto" w:fill="FFFFFF"/>
        </w:rPr>
        <w:t>Identify, record, collect and/or preserve physical evidence</w:t>
      </w:r>
    </w:p>
    <w:p w:rsidR="00F56C92" w:rsidRPr="006A0116" w:rsidRDefault="006879AF" w:rsidP="00EB2243">
      <w:pPr>
        <w:pStyle w:val="6abc"/>
        <w:numPr>
          <w:ilvl w:val="0"/>
          <w:numId w:val="11"/>
        </w:numPr>
        <w:ind w:left="1440"/>
        <w:rPr>
          <w:sz w:val="24"/>
          <w:szCs w:val="24"/>
          <w:shd w:val="clear" w:color="auto" w:fill="FFFFFF"/>
        </w:rPr>
      </w:pPr>
      <w:r w:rsidRPr="006A0116">
        <w:rPr>
          <w:sz w:val="24"/>
          <w:szCs w:val="24"/>
          <w:shd w:val="clear" w:color="auto" w:fill="FFFFFF"/>
        </w:rPr>
        <w:t>Determine the offense, and appropriate charges.</w:t>
      </w:r>
    </w:p>
    <w:p w:rsidR="00F56C92" w:rsidRPr="006A0116" w:rsidRDefault="006879AF" w:rsidP="00EB2243">
      <w:pPr>
        <w:pStyle w:val="6abc"/>
        <w:numPr>
          <w:ilvl w:val="0"/>
          <w:numId w:val="11"/>
        </w:numPr>
        <w:ind w:left="1440"/>
        <w:rPr>
          <w:sz w:val="24"/>
          <w:szCs w:val="24"/>
          <w:shd w:val="clear" w:color="auto" w:fill="FFFFFF"/>
        </w:rPr>
      </w:pPr>
      <w:r w:rsidRPr="006A0116">
        <w:rPr>
          <w:sz w:val="24"/>
          <w:szCs w:val="24"/>
          <w:shd w:val="clear" w:color="auto" w:fill="FFFFFF"/>
        </w:rPr>
        <w:lastRenderedPageBreak/>
        <w:t>Arrest the suspect or where the patrol officer has not made an arrest, but probable cause exists and the suspect is not on the scene, the officer will notify the patrol supervisor and provide the appropriate BOLO.</w:t>
      </w:r>
    </w:p>
    <w:p w:rsidR="00F56C92" w:rsidRPr="006A0116" w:rsidRDefault="006879AF" w:rsidP="00EB2243">
      <w:pPr>
        <w:pStyle w:val="6abc"/>
        <w:numPr>
          <w:ilvl w:val="0"/>
          <w:numId w:val="11"/>
        </w:numPr>
        <w:ind w:left="1440"/>
        <w:rPr>
          <w:sz w:val="24"/>
          <w:szCs w:val="24"/>
          <w:shd w:val="clear" w:color="auto" w:fill="FFFFFF"/>
        </w:rPr>
      </w:pPr>
      <w:r w:rsidRPr="006A0116">
        <w:rPr>
          <w:sz w:val="24"/>
          <w:szCs w:val="24"/>
          <w:shd w:val="clear" w:color="auto" w:fill="FFFFFF"/>
        </w:rPr>
        <w:t> Make referrals for help services, i.e., Child Protective Services, social services, rape counseling, domestic violence shelters, etc.</w:t>
      </w:r>
    </w:p>
    <w:p w:rsidR="00F56C92" w:rsidRPr="006A0116" w:rsidRDefault="006879AF" w:rsidP="00EB2243">
      <w:pPr>
        <w:pStyle w:val="6abc"/>
        <w:numPr>
          <w:ilvl w:val="0"/>
          <w:numId w:val="11"/>
        </w:numPr>
        <w:ind w:left="1440"/>
        <w:rPr>
          <w:sz w:val="24"/>
          <w:szCs w:val="24"/>
          <w:shd w:val="clear" w:color="auto" w:fill="FFFFFF"/>
        </w:rPr>
      </w:pPr>
      <w:r w:rsidRPr="006A0116">
        <w:rPr>
          <w:sz w:val="24"/>
          <w:szCs w:val="24"/>
          <w:shd w:val="clear" w:color="auto" w:fill="FFFFFF"/>
        </w:rPr>
        <w:t>Get warrant for the arrest; (petition for an emergency protective order for the victim; if issued serve the emergency protective order then take to the communications center and take appropriate steps to have entered into VCIN.)</w:t>
      </w:r>
    </w:p>
    <w:p w:rsidR="006879AF" w:rsidRPr="006A0116" w:rsidRDefault="006879AF" w:rsidP="00EB2243">
      <w:pPr>
        <w:pStyle w:val="6abc"/>
        <w:numPr>
          <w:ilvl w:val="0"/>
          <w:numId w:val="11"/>
        </w:numPr>
        <w:ind w:left="1440"/>
        <w:rPr>
          <w:sz w:val="24"/>
          <w:szCs w:val="24"/>
          <w:shd w:val="clear" w:color="auto" w:fill="FFFFFF"/>
        </w:rPr>
      </w:pPr>
      <w:r w:rsidRPr="006A0116">
        <w:rPr>
          <w:sz w:val="24"/>
          <w:szCs w:val="24"/>
          <w:shd w:val="clear" w:color="auto" w:fill="FFFFFF"/>
        </w:rPr>
        <w:t>Record findings on standard report forms to assist investigation in determining what, if any, crime has occurred – make sure that the human trafficking offense box is properly noted for statistical purposes</w:t>
      </w:r>
    </w:p>
    <w:p w:rsidR="00617C27" w:rsidRPr="006A0116" w:rsidRDefault="00617C27" w:rsidP="00617C27">
      <w:pPr>
        <w:pStyle w:val="6abc"/>
        <w:numPr>
          <w:ilvl w:val="0"/>
          <w:numId w:val="0"/>
        </w:numPr>
        <w:ind w:left="1080"/>
        <w:rPr>
          <w:sz w:val="24"/>
          <w:szCs w:val="24"/>
          <w:shd w:val="clear" w:color="auto" w:fill="FFFFFF"/>
        </w:rPr>
      </w:pPr>
    </w:p>
    <w:p w:rsidR="00CB2E3D" w:rsidRPr="006A0116" w:rsidRDefault="00CB2E3D" w:rsidP="00D0559C">
      <w:pPr>
        <w:pStyle w:val="5123"/>
        <w:rPr>
          <w:sz w:val="24"/>
          <w:szCs w:val="24"/>
        </w:rPr>
      </w:pPr>
      <w:r w:rsidRPr="006A0116">
        <w:rPr>
          <w:sz w:val="24"/>
          <w:szCs w:val="24"/>
        </w:rPr>
        <w:t>Report to Supervisor</w:t>
      </w:r>
    </w:p>
    <w:p w:rsidR="00CB2E3D" w:rsidRPr="006A0116" w:rsidRDefault="00CB2E3D" w:rsidP="00EB2243">
      <w:pPr>
        <w:pStyle w:val="6abc"/>
        <w:numPr>
          <w:ilvl w:val="0"/>
          <w:numId w:val="12"/>
        </w:numPr>
        <w:rPr>
          <w:sz w:val="24"/>
          <w:szCs w:val="24"/>
        </w:rPr>
      </w:pPr>
      <w:r w:rsidRPr="006A0116">
        <w:rPr>
          <w:sz w:val="24"/>
          <w:szCs w:val="24"/>
          <w:shd w:val="clear" w:color="auto" w:fill="FFFFFF"/>
        </w:rPr>
        <w:t>In any case where the patrol officer has not made an arrest, but probable cause exists and the suspect is not on the scene, the officer will notify the patrol supervisor and provide the appropriate BOLO. </w:t>
      </w:r>
    </w:p>
    <w:p w:rsidR="00CB2E3D" w:rsidRPr="006A0116" w:rsidRDefault="00CB2E3D" w:rsidP="00EB2243">
      <w:pPr>
        <w:pStyle w:val="6abc"/>
        <w:numPr>
          <w:ilvl w:val="0"/>
          <w:numId w:val="12"/>
        </w:numPr>
        <w:rPr>
          <w:sz w:val="24"/>
          <w:szCs w:val="24"/>
        </w:rPr>
      </w:pPr>
      <w:r w:rsidRPr="006A0116">
        <w:rPr>
          <w:sz w:val="24"/>
          <w:szCs w:val="24"/>
          <w:shd w:val="clear" w:color="auto" w:fill="FFFFFF"/>
        </w:rPr>
        <w:t>Supervisors must notify the on-duty detective on all trafficking cases. </w:t>
      </w:r>
    </w:p>
    <w:p w:rsidR="00617C27" w:rsidRPr="006A0116" w:rsidRDefault="00617C27" w:rsidP="00617C27">
      <w:pPr>
        <w:pStyle w:val="6abc"/>
        <w:numPr>
          <w:ilvl w:val="0"/>
          <w:numId w:val="0"/>
        </w:numPr>
        <w:ind w:left="1080"/>
        <w:rPr>
          <w:sz w:val="24"/>
          <w:szCs w:val="24"/>
        </w:rPr>
      </w:pPr>
    </w:p>
    <w:p w:rsidR="00CB2E3D" w:rsidRPr="006A0116" w:rsidRDefault="00CB2E3D" w:rsidP="00D0559C">
      <w:pPr>
        <w:pStyle w:val="5123"/>
        <w:rPr>
          <w:sz w:val="24"/>
          <w:szCs w:val="24"/>
        </w:rPr>
      </w:pPr>
      <w:r w:rsidRPr="006A0116">
        <w:rPr>
          <w:sz w:val="24"/>
          <w:szCs w:val="24"/>
        </w:rPr>
        <w:t>Investigative Protocol</w:t>
      </w:r>
    </w:p>
    <w:p w:rsidR="00845F71" w:rsidRPr="006A0116" w:rsidRDefault="00567729" w:rsidP="00D0559C">
      <w:pPr>
        <w:pStyle w:val="2text"/>
        <w:ind w:left="720"/>
        <w:rPr>
          <w:color w:val="auto"/>
          <w:sz w:val="24"/>
        </w:rPr>
      </w:pPr>
      <w:r w:rsidRPr="006A0116">
        <w:rPr>
          <w:color w:val="auto"/>
          <w:sz w:val="24"/>
        </w:rPr>
        <w:t>The Detective Division shall be notified of all</w:t>
      </w:r>
      <w:r w:rsidR="00D25AD1" w:rsidRPr="006A0116">
        <w:rPr>
          <w:color w:val="auto"/>
          <w:sz w:val="24"/>
        </w:rPr>
        <w:t xml:space="preserve"> suspected</w:t>
      </w:r>
      <w:r w:rsidRPr="006A0116">
        <w:rPr>
          <w:color w:val="auto"/>
          <w:sz w:val="24"/>
        </w:rPr>
        <w:t xml:space="preserve"> trafficking cases immediately. </w:t>
      </w:r>
      <w:r w:rsidR="00D25AD1" w:rsidRPr="006A0116">
        <w:rPr>
          <w:color w:val="auto"/>
          <w:sz w:val="24"/>
        </w:rPr>
        <w:t xml:space="preserve">The on duty detective will respond and initiate an investigation. </w:t>
      </w:r>
      <w:r w:rsidRPr="006A0116">
        <w:rPr>
          <w:color w:val="auto"/>
          <w:sz w:val="24"/>
        </w:rPr>
        <w:t>If an arrest warrant can be issued, it should be done immediately and all attempts made to locate the suspect. </w:t>
      </w:r>
    </w:p>
    <w:p w:rsidR="009858D8" w:rsidRPr="006A0116" w:rsidRDefault="009A34EB" w:rsidP="005B5417">
      <w:pPr>
        <w:pStyle w:val="2text"/>
        <w:spacing w:after="240" w:line="240" w:lineRule="auto"/>
        <w:ind w:left="720"/>
        <w:rPr>
          <w:b/>
          <w:color w:val="auto"/>
          <w:sz w:val="24"/>
        </w:rPr>
      </w:pPr>
      <w:r w:rsidRPr="006A0116">
        <w:rPr>
          <w:b/>
          <w:color w:val="auto"/>
          <w:sz w:val="24"/>
        </w:rPr>
        <w:t xml:space="preserve">[Often victims of labor and/or sex trafficking will cooperate more when an outside service provider is involved to assess immediate needs. If there are no services provided to meet </w:t>
      </w:r>
      <w:r w:rsidR="00822427" w:rsidRPr="006A0116">
        <w:rPr>
          <w:b/>
          <w:color w:val="auto"/>
          <w:sz w:val="24"/>
        </w:rPr>
        <w:t xml:space="preserve">the basic needs of victims </w:t>
      </w:r>
      <w:r w:rsidRPr="006A0116">
        <w:rPr>
          <w:b/>
          <w:color w:val="auto"/>
          <w:sz w:val="24"/>
        </w:rPr>
        <w:t>they are likely to stay in crisis and not respond to law enforcement reliably.]</w:t>
      </w:r>
    </w:p>
    <w:p w:rsidR="006879AF" w:rsidRPr="006A0116" w:rsidRDefault="006879AF" w:rsidP="005B5417">
      <w:pPr>
        <w:pStyle w:val="2text"/>
        <w:spacing w:after="240" w:line="240" w:lineRule="auto"/>
        <w:ind w:left="720"/>
        <w:rPr>
          <w:b/>
          <w:color w:val="auto"/>
          <w:sz w:val="24"/>
        </w:rPr>
      </w:pPr>
      <w:r w:rsidRPr="006A0116">
        <w:rPr>
          <w:b/>
          <w:color w:val="auto"/>
          <w:sz w:val="24"/>
        </w:rPr>
        <w:t>[The Detective Division should have a language assistance tool similar to the Victim Translation Assistance Tool (VITA), created by the United Nations. VITA is a unique tool using audio messages that allows law enforcement officials to communicate with people speaking another language. This tool consists of key encounter messages that facilitate the identification of a trafficked person. Basic questions and messages have been recorded and translated into more than 40 languages.]</w:t>
      </w:r>
    </w:p>
    <w:p w:rsidR="006C6315" w:rsidRPr="006A0116" w:rsidRDefault="006C6315" w:rsidP="005B5417">
      <w:pPr>
        <w:pStyle w:val="IIIIII"/>
        <w:rPr>
          <w:shd w:val="clear" w:color="auto" w:fill="FFFFFF"/>
        </w:rPr>
      </w:pPr>
      <w:r w:rsidRPr="006A0116">
        <w:rPr>
          <w:shd w:val="clear" w:color="auto" w:fill="FFFFFF"/>
        </w:rPr>
        <w:t>IV.</w:t>
      </w:r>
      <w:r w:rsidRPr="006A0116">
        <w:rPr>
          <w:shd w:val="clear" w:color="auto" w:fill="FFFFFF"/>
        </w:rPr>
        <w:tab/>
        <w:t>RESOURCES</w:t>
      </w:r>
    </w:p>
    <w:p w:rsidR="003C62CA" w:rsidRPr="006A0116" w:rsidRDefault="003C62CA" w:rsidP="00EB2243">
      <w:pPr>
        <w:pStyle w:val="2text"/>
        <w:numPr>
          <w:ilvl w:val="0"/>
          <w:numId w:val="10"/>
        </w:numPr>
        <w:spacing w:line="240" w:lineRule="auto"/>
        <w:ind w:left="720"/>
        <w:jc w:val="left"/>
        <w:rPr>
          <w:color w:val="auto"/>
          <w:sz w:val="24"/>
        </w:rPr>
      </w:pPr>
      <w:r w:rsidRPr="006A0116">
        <w:rPr>
          <w:color w:val="auto"/>
          <w:sz w:val="24"/>
        </w:rPr>
        <w:t>Appropriate local resources</w:t>
      </w:r>
    </w:p>
    <w:p w:rsidR="003C62CA" w:rsidRPr="006A0116" w:rsidRDefault="003C62CA" w:rsidP="00EB2243">
      <w:pPr>
        <w:pStyle w:val="2text"/>
        <w:numPr>
          <w:ilvl w:val="0"/>
          <w:numId w:val="10"/>
        </w:numPr>
        <w:spacing w:line="240" w:lineRule="auto"/>
        <w:ind w:left="720"/>
        <w:jc w:val="left"/>
        <w:rPr>
          <w:color w:val="auto"/>
          <w:sz w:val="24"/>
        </w:rPr>
      </w:pPr>
      <w:r w:rsidRPr="006A0116">
        <w:rPr>
          <w:color w:val="auto"/>
          <w:sz w:val="24"/>
        </w:rPr>
        <w:t>Virginia Department of Criminal Justice Services (DCJS) Victims Services</w:t>
      </w:r>
      <w:r w:rsidR="009858D8" w:rsidRPr="006A0116">
        <w:rPr>
          <w:color w:val="auto"/>
          <w:sz w:val="24"/>
        </w:rPr>
        <w:t xml:space="preserve"> – </w:t>
      </w:r>
      <w:hyperlink r:id="rId45" w:history="1">
        <w:r w:rsidR="003F465C" w:rsidRPr="006A0116">
          <w:rPr>
            <w:rStyle w:val="Hyperlink"/>
            <w:color w:val="auto"/>
            <w:sz w:val="24"/>
          </w:rPr>
          <w:t>www.dcjs.virginia.gov</w:t>
        </w:r>
      </w:hyperlink>
    </w:p>
    <w:p w:rsidR="00F56C92" w:rsidRPr="006A0116" w:rsidRDefault="006C6315" w:rsidP="00EB2243">
      <w:pPr>
        <w:pStyle w:val="2text"/>
        <w:numPr>
          <w:ilvl w:val="0"/>
          <w:numId w:val="10"/>
        </w:numPr>
        <w:spacing w:line="240" w:lineRule="auto"/>
        <w:ind w:left="720"/>
        <w:jc w:val="left"/>
        <w:rPr>
          <w:color w:val="auto"/>
          <w:sz w:val="24"/>
        </w:rPr>
      </w:pPr>
      <w:r w:rsidRPr="006A0116">
        <w:rPr>
          <w:color w:val="auto"/>
          <w:sz w:val="24"/>
        </w:rPr>
        <w:t>The National Human Trafficking Resource Center (NHTRC)</w:t>
      </w:r>
      <w:r w:rsidR="00006B7C" w:rsidRPr="006A0116">
        <w:rPr>
          <w:color w:val="auto"/>
          <w:sz w:val="24"/>
        </w:rPr>
        <w:t xml:space="preserve"> – 1-888-373-7888 or</w:t>
      </w:r>
      <w:r w:rsidR="008B4BDB" w:rsidRPr="006A0116">
        <w:rPr>
          <w:color w:val="auto"/>
          <w:sz w:val="24"/>
        </w:rPr>
        <w:t xml:space="preserve"> </w:t>
      </w:r>
      <w:r w:rsidR="00006B7C" w:rsidRPr="006A0116">
        <w:rPr>
          <w:color w:val="auto"/>
          <w:sz w:val="24"/>
        </w:rPr>
        <w:t>text “Be</w:t>
      </w:r>
      <w:r w:rsidR="00664100" w:rsidRPr="006A0116">
        <w:rPr>
          <w:color w:val="auto"/>
          <w:sz w:val="24"/>
        </w:rPr>
        <w:t xml:space="preserve"> </w:t>
      </w:r>
      <w:r w:rsidR="00006B7C" w:rsidRPr="006A0116">
        <w:rPr>
          <w:color w:val="auto"/>
          <w:sz w:val="24"/>
        </w:rPr>
        <w:t xml:space="preserve">Free” (23373) – </w:t>
      </w:r>
      <w:hyperlink r:id="rId46" w:history="1">
        <w:r w:rsidR="00F56C92" w:rsidRPr="006A0116">
          <w:rPr>
            <w:rStyle w:val="Hyperlink"/>
            <w:color w:val="auto"/>
            <w:sz w:val="24"/>
          </w:rPr>
          <w:t>www.polarisproject.org</w:t>
        </w:r>
      </w:hyperlink>
    </w:p>
    <w:p w:rsidR="006C6315" w:rsidRPr="006A0116" w:rsidRDefault="008B4BDB" w:rsidP="00EB2243">
      <w:pPr>
        <w:pStyle w:val="2text"/>
        <w:numPr>
          <w:ilvl w:val="0"/>
          <w:numId w:val="10"/>
        </w:numPr>
        <w:spacing w:line="240" w:lineRule="auto"/>
        <w:ind w:left="720"/>
        <w:jc w:val="left"/>
        <w:rPr>
          <w:color w:val="auto"/>
          <w:sz w:val="24"/>
        </w:rPr>
      </w:pPr>
      <w:r w:rsidRPr="006A0116">
        <w:rPr>
          <w:color w:val="auto"/>
          <w:sz w:val="24"/>
        </w:rPr>
        <w:t>U.S. Department</w:t>
      </w:r>
      <w:r w:rsidR="00006B7C" w:rsidRPr="006A0116">
        <w:rPr>
          <w:color w:val="auto"/>
          <w:sz w:val="24"/>
        </w:rPr>
        <w:t xml:space="preserve"> of Homeland Security, Homeland Security Investigations Tip Line – </w:t>
      </w:r>
      <w:r w:rsidRPr="006A0116">
        <w:rPr>
          <w:color w:val="auto"/>
          <w:sz w:val="24"/>
        </w:rPr>
        <w:br/>
      </w:r>
      <w:r w:rsidR="00006B7C" w:rsidRPr="006A0116">
        <w:rPr>
          <w:color w:val="auto"/>
          <w:sz w:val="24"/>
        </w:rPr>
        <w:t>1-866-347-2423.</w:t>
      </w:r>
    </w:p>
    <w:p w:rsidR="006C6315" w:rsidRPr="006A0116" w:rsidRDefault="006C6315" w:rsidP="00EB2243">
      <w:pPr>
        <w:pStyle w:val="2text"/>
        <w:numPr>
          <w:ilvl w:val="0"/>
          <w:numId w:val="10"/>
        </w:numPr>
        <w:spacing w:line="240" w:lineRule="auto"/>
        <w:ind w:left="720"/>
        <w:jc w:val="left"/>
        <w:rPr>
          <w:color w:val="auto"/>
          <w:sz w:val="24"/>
        </w:rPr>
      </w:pPr>
      <w:r w:rsidRPr="006A0116">
        <w:rPr>
          <w:color w:val="auto"/>
          <w:sz w:val="24"/>
        </w:rPr>
        <w:t>The Northern Virginia Human Trafficking Task Force</w:t>
      </w:r>
    </w:p>
    <w:p w:rsidR="00E05CA4" w:rsidRPr="006A0116" w:rsidRDefault="00E05CA4" w:rsidP="00EB2243">
      <w:pPr>
        <w:pStyle w:val="2text"/>
        <w:numPr>
          <w:ilvl w:val="0"/>
          <w:numId w:val="10"/>
        </w:numPr>
        <w:spacing w:line="240" w:lineRule="auto"/>
        <w:ind w:left="720"/>
        <w:jc w:val="left"/>
        <w:rPr>
          <w:color w:val="auto"/>
          <w:sz w:val="24"/>
        </w:rPr>
      </w:pPr>
      <w:r w:rsidRPr="006A0116">
        <w:rPr>
          <w:color w:val="auto"/>
          <w:sz w:val="24"/>
        </w:rPr>
        <w:t>The Gray Haven Project</w:t>
      </w:r>
    </w:p>
    <w:p w:rsidR="00E05CA4" w:rsidRPr="006A0116" w:rsidRDefault="00E05CA4" w:rsidP="00EB2243">
      <w:pPr>
        <w:pStyle w:val="2text"/>
        <w:numPr>
          <w:ilvl w:val="0"/>
          <w:numId w:val="10"/>
        </w:numPr>
        <w:spacing w:line="240" w:lineRule="auto"/>
        <w:ind w:left="720"/>
        <w:jc w:val="left"/>
        <w:rPr>
          <w:color w:val="auto"/>
          <w:sz w:val="24"/>
        </w:rPr>
      </w:pPr>
      <w:r w:rsidRPr="006A0116">
        <w:rPr>
          <w:color w:val="auto"/>
          <w:sz w:val="24"/>
        </w:rPr>
        <w:lastRenderedPageBreak/>
        <w:t>Safe Harbor</w:t>
      </w:r>
    </w:p>
    <w:p w:rsidR="00E05CA4" w:rsidRPr="006A0116" w:rsidRDefault="00E05CA4" w:rsidP="00EB2243">
      <w:pPr>
        <w:pStyle w:val="2text"/>
        <w:numPr>
          <w:ilvl w:val="0"/>
          <w:numId w:val="10"/>
        </w:numPr>
        <w:spacing w:line="240" w:lineRule="auto"/>
        <w:ind w:left="720"/>
        <w:jc w:val="left"/>
        <w:rPr>
          <w:color w:val="auto"/>
          <w:sz w:val="24"/>
        </w:rPr>
      </w:pPr>
      <w:r w:rsidRPr="006A0116">
        <w:rPr>
          <w:color w:val="auto"/>
          <w:sz w:val="24"/>
        </w:rPr>
        <w:t>Commonwealth’s Attorney’s Victim Witness Coordinator</w:t>
      </w:r>
    </w:p>
    <w:p w:rsidR="00E05CA4" w:rsidRPr="006A0116" w:rsidRDefault="00E05CA4" w:rsidP="00EB2243">
      <w:pPr>
        <w:pStyle w:val="2text"/>
        <w:numPr>
          <w:ilvl w:val="0"/>
          <w:numId w:val="10"/>
        </w:numPr>
        <w:spacing w:line="240" w:lineRule="auto"/>
        <w:ind w:left="720"/>
        <w:jc w:val="left"/>
        <w:rPr>
          <w:color w:val="auto"/>
          <w:sz w:val="24"/>
        </w:rPr>
      </w:pPr>
      <w:r w:rsidRPr="006A0116">
        <w:rPr>
          <w:color w:val="auto"/>
          <w:sz w:val="24"/>
        </w:rPr>
        <w:t>The Arbor</w:t>
      </w:r>
    </w:p>
    <w:p w:rsidR="00E2240E" w:rsidRPr="006A0116" w:rsidRDefault="00E2240E" w:rsidP="00EB2243">
      <w:pPr>
        <w:pStyle w:val="2text"/>
        <w:numPr>
          <w:ilvl w:val="0"/>
          <w:numId w:val="10"/>
        </w:numPr>
        <w:spacing w:line="240" w:lineRule="auto"/>
        <w:ind w:left="720"/>
        <w:jc w:val="left"/>
        <w:rPr>
          <w:color w:val="auto"/>
          <w:sz w:val="24"/>
        </w:rPr>
      </w:pPr>
      <w:r w:rsidRPr="006A0116">
        <w:rPr>
          <w:color w:val="auto"/>
          <w:sz w:val="24"/>
        </w:rPr>
        <w:t>Virginia Office of the Attorney General</w:t>
      </w:r>
    </w:p>
    <w:p w:rsidR="00E2240E" w:rsidRPr="006A0116" w:rsidRDefault="00E15079" w:rsidP="00EB2243">
      <w:pPr>
        <w:pStyle w:val="2text"/>
        <w:numPr>
          <w:ilvl w:val="0"/>
          <w:numId w:val="10"/>
        </w:numPr>
        <w:spacing w:line="240" w:lineRule="auto"/>
        <w:ind w:left="720"/>
        <w:jc w:val="left"/>
        <w:rPr>
          <w:color w:val="auto"/>
          <w:sz w:val="24"/>
        </w:rPr>
      </w:pPr>
      <w:r w:rsidRPr="006A0116">
        <w:rPr>
          <w:i/>
          <w:color w:val="auto"/>
          <w:sz w:val="24"/>
        </w:rPr>
        <w:t>Red Flags</w:t>
      </w:r>
      <w:r w:rsidR="008B4BDB" w:rsidRPr="006A0116">
        <w:rPr>
          <w:i/>
          <w:color w:val="auto"/>
          <w:sz w:val="24"/>
        </w:rPr>
        <w:t>—</w:t>
      </w:r>
      <w:r w:rsidR="00E2240E" w:rsidRPr="006A0116">
        <w:rPr>
          <w:i/>
          <w:color w:val="auto"/>
          <w:sz w:val="24"/>
        </w:rPr>
        <w:t>How to Identify Pimps &amp; Traffickers,</w:t>
      </w:r>
      <w:r w:rsidR="00E2240E" w:rsidRPr="006A0116">
        <w:rPr>
          <w:color w:val="auto"/>
          <w:sz w:val="24"/>
        </w:rPr>
        <w:t xml:space="preserve"> Rebecca Bender</w:t>
      </w:r>
    </w:p>
    <w:p w:rsidR="00E15079" w:rsidRPr="006A0116" w:rsidRDefault="00E15079" w:rsidP="00EB2243">
      <w:pPr>
        <w:pStyle w:val="2text"/>
        <w:numPr>
          <w:ilvl w:val="0"/>
          <w:numId w:val="10"/>
        </w:numPr>
        <w:spacing w:line="240" w:lineRule="auto"/>
        <w:ind w:left="720"/>
        <w:rPr>
          <w:color w:val="auto"/>
          <w:sz w:val="24"/>
        </w:rPr>
      </w:pPr>
      <w:r w:rsidRPr="006A0116">
        <w:rPr>
          <w:color w:val="auto"/>
          <w:sz w:val="24"/>
        </w:rPr>
        <w:t>Virginia Justice Initiatives</w:t>
      </w:r>
    </w:p>
    <w:p w:rsidR="00E15079" w:rsidRPr="006A0116" w:rsidRDefault="00E15079" w:rsidP="00E10F2E">
      <w:pPr>
        <w:widowControl/>
        <w:shd w:val="clear" w:color="auto" w:fill="FFFFFF"/>
        <w:spacing w:line="336" w:lineRule="atLeast"/>
        <w:ind w:left="720"/>
        <w:jc w:val="both"/>
        <w:textAlignment w:val="baseline"/>
        <w:rPr>
          <w:rFonts w:ascii="Times New Roman" w:hAnsi="Times New Roman" w:cs="Times New Roman"/>
        </w:rPr>
      </w:pPr>
      <w:r w:rsidRPr="006A0116">
        <w:rPr>
          <w:rFonts w:ascii="Times New Roman" w:hAnsi="Times New Roman" w:cs="Times New Roman"/>
        </w:rPr>
        <w:t xml:space="preserve">Richmond Justice Initiative: </w:t>
      </w:r>
      <w:hyperlink r:id="rId47" w:history="1">
        <w:r w:rsidRPr="006A0116">
          <w:rPr>
            <w:rStyle w:val="Hyperlink"/>
            <w:rFonts w:ascii="Times New Roman" w:hAnsi="Times New Roman" w:cs="Times New Roman"/>
            <w:color w:val="auto"/>
          </w:rPr>
          <w:t>www.rvaji.com</w:t>
        </w:r>
      </w:hyperlink>
    </w:p>
    <w:p w:rsidR="00E15079" w:rsidRPr="006A0116" w:rsidRDefault="00E15079" w:rsidP="00EB2243">
      <w:pPr>
        <w:pStyle w:val="2text"/>
        <w:numPr>
          <w:ilvl w:val="1"/>
          <w:numId w:val="27"/>
        </w:numPr>
        <w:ind w:left="1080"/>
        <w:rPr>
          <w:color w:val="auto"/>
          <w:sz w:val="24"/>
        </w:rPr>
      </w:pPr>
      <w:r w:rsidRPr="006A0116">
        <w:rPr>
          <w:color w:val="auto"/>
          <w:sz w:val="24"/>
        </w:rPr>
        <w:t>Virginia Beac</w:t>
      </w:r>
      <w:r w:rsidR="00950059" w:rsidRPr="006A0116">
        <w:rPr>
          <w:color w:val="auto"/>
          <w:sz w:val="24"/>
        </w:rPr>
        <w:t>h Justice Initiative:</w:t>
      </w:r>
      <w:r w:rsidRPr="006A0116">
        <w:rPr>
          <w:color w:val="auto"/>
          <w:sz w:val="24"/>
        </w:rPr>
        <w:t xml:space="preserve"> </w:t>
      </w:r>
      <w:hyperlink r:id="rId48" w:history="1">
        <w:r w:rsidRPr="006A0116">
          <w:rPr>
            <w:rStyle w:val="Hyperlink"/>
            <w:color w:val="auto"/>
            <w:sz w:val="24"/>
          </w:rPr>
          <w:t>www.vbji.org</w:t>
        </w:r>
      </w:hyperlink>
    </w:p>
    <w:p w:rsidR="00E15079" w:rsidRPr="006A0116" w:rsidRDefault="00E15079" w:rsidP="00EB2243">
      <w:pPr>
        <w:pStyle w:val="2text"/>
        <w:numPr>
          <w:ilvl w:val="1"/>
          <w:numId w:val="27"/>
        </w:numPr>
        <w:ind w:left="1080"/>
        <w:rPr>
          <w:color w:val="auto"/>
          <w:sz w:val="24"/>
        </w:rPr>
      </w:pPr>
      <w:r w:rsidRPr="006A0116">
        <w:rPr>
          <w:color w:val="auto"/>
          <w:sz w:val="24"/>
        </w:rPr>
        <w:t>The Human Trafficking Training Institute</w:t>
      </w:r>
      <w:r w:rsidR="00950059" w:rsidRPr="006A0116">
        <w:rPr>
          <w:color w:val="auto"/>
          <w:sz w:val="24"/>
        </w:rPr>
        <w:t xml:space="preserve">: </w:t>
      </w:r>
      <w:hyperlink r:id="rId49" w:history="1">
        <w:r w:rsidRPr="006A0116">
          <w:rPr>
            <w:rStyle w:val="Hyperlink"/>
            <w:color w:val="auto"/>
            <w:sz w:val="24"/>
          </w:rPr>
          <w:t>www.humantraffickingtraining.info</w:t>
        </w:r>
      </w:hyperlink>
      <w:r w:rsidRPr="006A0116">
        <w:rPr>
          <w:color w:val="auto"/>
          <w:sz w:val="24"/>
        </w:rPr>
        <w:t xml:space="preserve"> </w:t>
      </w:r>
    </w:p>
    <w:p w:rsidR="00E15079" w:rsidRPr="006A0116" w:rsidRDefault="00E15079" w:rsidP="00E10F2E">
      <w:pPr>
        <w:pStyle w:val="2text"/>
        <w:ind w:left="720"/>
        <w:rPr>
          <w:color w:val="auto"/>
          <w:sz w:val="24"/>
        </w:rPr>
      </w:pPr>
      <w:r w:rsidRPr="006A0116">
        <w:rPr>
          <w:color w:val="auto"/>
          <w:sz w:val="24"/>
        </w:rPr>
        <w:t xml:space="preserve">Victim Service Providers </w:t>
      </w:r>
    </w:p>
    <w:p w:rsidR="00E15079" w:rsidRPr="006A0116" w:rsidRDefault="00E15079" w:rsidP="00EB2243">
      <w:pPr>
        <w:pStyle w:val="2text"/>
        <w:numPr>
          <w:ilvl w:val="1"/>
          <w:numId w:val="28"/>
        </w:numPr>
        <w:ind w:left="1080"/>
        <w:rPr>
          <w:color w:val="auto"/>
          <w:sz w:val="24"/>
        </w:rPr>
      </w:pPr>
      <w:r w:rsidRPr="006A0116">
        <w:rPr>
          <w:color w:val="auto"/>
          <w:sz w:val="24"/>
        </w:rPr>
        <w:t>Richmond: The Gray Haven Project</w:t>
      </w:r>
      <w:r w:rsidR="00950059" w:rsidRPr="006A0116">
        <w:rPr>
          <w:color w:val="auto"/>
          <w:sz w:val="24"/>
        </w:rPr>
        <w:t>:</w:t>
      </w:r>
      <w:r w:rsidRPr="006A0116">
        <w:rPr>
          <w:color w:val="auto"/>
          <w:sz w:val="24"/>
        </w:rPr>
        <w:t xml:space="preserve"> </w:t>
      </w:r>
      <w:hyperlink r:id="rId50" w:history="1">
        <w:r w:rsidRPr="006A0116">
          <w:rPr>
            <w:rStyle w:val="Hyperlink"/>
            <w:color w:val="auto"/>
            <w:sz w:val="24"/>
          </w:rPr>
          <w:t>www.thegrayhaven.org</w:t>
        </w:r>
      </w:hyperlink>
    </w:p>
    <w:p w:rsidR="00845F71" w:rsidRPr="006A0116" w:rsidRDefault="00E15079" w:rsidP="00EB2243">
      <w:pPr>
        <w:pStyle w:val="2text"/>
        <w:numPr>
          <w:ilvl w:val="1"/>
          <w:numId w:val="28"/>
        </w:numPr>
        <w:ind w:left="1080"/>
        <w:rPr>
          <w:color w:val="auto"/>
          <w:sz w:val="24"/>
        </w:rPr>
      </w:pPr>
      <w:r w:rsidRPr="006A0116">
        <w:rPr>
          <w:color w:val="auto"/>
          <w:sz w:val="24"/>
        </w:rPr>
        <w:t>Virginia Beach: Virginia Beach Justice Initiative</w:t>
      </w:r>
      <w:r w:rsidR="00950059" w:rsidRPr="006A0116">
        <w:rPr>
          <w:color w:val="auto"/>
          <w:sz w:val="24"/>
        </w:rPr>
        <w:t>:</w:t>
      </w:r>
      <w:r w:rsidRPr="006A0116">
        <w:rPr>
          <w:color w:val="auto"/>
          <w:sz w:val="24"/>
        </w:rPr>
        <w:t xml:space="preserve"> </w:t>
      </w:r>
      <w:hyperlink r:id="rId51" w:history="1">
        <w:r w:rsidR="00006B7C" w:rsidRPr="006A0116">
          <w:rPr>
            <w:rStyle w:val="Hyperlink"/>
            <w:color w:val="auto"/>
            <w:sz w:val="24"/>
          </w:rPr>
          <w:t>www.vbji.org</w:t>
        </w:r>
      </w:hyperlink>
    </w:p>
    <w:sectPr w:rsidR="00845F71" w:rsidRPr="006A0116" w:rsidSect="002818BB">
      <w:footerReference w:type="default" r:id="rId52"/>
      <w:pgSz w:w="12240" w:h="15840"/>
      <w:pgMar w:top="990" w:right="1440" w:bottom="1260" w:left="1440" w:header="1440" w:footer="5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43" w:rsidRDefault="00EB2243">
      <w:pPr>
        <w:spacing w:line="20" w:lineRule="exact"/>
      </w:pPr>
    </w:p>
  </w:endnote>
  <w:endnote w:type="continuationSeparator" w:id="0">
    <w:p w:rsidR="00EB2243" w:rsidRDefault="00EB2243">
      <w:r>
        <w:t xml:space="preserve"> </w:t>
      </w:r>
    </w:p>
  </w:endnote>
  <w:endnote w:type="continuationNotice" w:id="1">
    <w:p w:rsidR="00EB2243" w:rsidRDefault="00EB22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9C" w:rsidRPr="00E10F2E" w:rsidRDefault="002818BB" w:rsidP="00E10F2E">
    <w:pPr>
      <w:tabs>
        <w:tab w:val="center" w:pos="4680"/>
        <w:tab w:val="right" w:pos="9360"/>
      </w:tabs>
      <w:suppressAutoHyphens/>
      <w:jc w:val="both"/>
      <w:rPr>
        <w:rFonts w:ascii="Arial" w:hAnsi="Arial" w:cs="Arial"/>
        <w:spacing w:val="-3"/>
        <w:sz w:val="22"/>
        <w:szCs w:val="22"/>
      </w:rPr>
    </w:pPr>
    <w:r w:rsidRPr="00E10F2E">
      <w:rPr>
        <w:rFonts w:ascii="Arial" w:hAnsi="Arial" w:cs="Arial"/>
        <w:b/>
        <w:sz w:val="22"/>
        <w:szCs w:val="22"/>
      </w:rPr>
      <w:t>DCJS</w:t>
    </w:r>
    <w:r w:rsidR="00E10F2E">
      <w:rPr>
        <w:rFonts w:ascii="Arial" w:hAnsi="Arial" w:cs="Arial"/>
        <w:b/>
        <w:sz w:val="22"/>
        <w:szCs w:val="22"/>
      </w:rPr>
      <w:t xml:space="preserve"> </w:t>
    </w:r>
    <w:r w:rsidRPr="00E10F2E">
      <w:rPr>
        <w:rFonts w:ascii="Arial" w:hAnsi="Arial" w:cs="Arial"/>
        <w:b/>
        <w:sz w:val="22"/>
        <w:szCs w:val="22"/>
      </w:rPr>
      <w:t>|</w:t>
    </w:r>
    <w:r w:rsidR="00E10F2E">
      <w:rPr>
        <w:rFonts w:ascii="Arial" w:hAnsi="Arial" w:cs="Arial"/>
        <w:b/>
        <w:sz w:val="22"/>
        <w:szCs w:val="22"/>
      </w:rPr>
      <w:t xml:space="preserve"> </w:t>
    </w:r>
    <w:r w:rsidRPr="00E10F2E">
      <w:rPr>
        <w:rFonts w:ascii="Arial" w:hAnsi="Arial" w:cs="Arial"/>
        <w:b/>
        <w:sz w:val="22"/>
        <w:szCs w:val="22"/>
      </w:rPr>
      <w:t>Model Policy on Human Trafficking</w:t>
    </w:r>
    <w:r w:rsidRPr="00E10F2E">
      <w:rPr>
        <w:rFonts w:ascii="Arial" w:hAnsi="Arial" w:cs="Arial"/>
        <w:spacing w:val="-3"/>
        <w:sz w:val="22"/>
        <w:szCs w:val="22"/>
      </w:rPr>
      <w:t xml:space="preserve"> </w:t>
    </w:r>
    <w:r w:rsidR="00E10F2E">
      <w:rPr>
        <w:rFonts w:ascii="Arial" w:hAnsi="Arial" w:cs="Arial"/>
        <w:spacing w:val="-3"/>
        <w:sz w:val="22"/>
        <w:szCs w:val="22"/>
      </w:rPr>
      <w:tab/>
    </w:r>
    <w:r w:rsidR="00E10F2E">
      <w:rPr>
        <w:rFonts w:ascii="Arial" w:hAnsi="Arial" w:cs="Arial"/>
        <w:spacing w:val="-3"/>
        <w:sz w:val="22"/>
        <w:szCs w:val="22"/>
      </w:rPr>
      <w:tab/>
    </w:r>
    <w:r w:rsidR="00D0559C" w:rsidRPr="00E10F2E">
      <w:rPr>
        <w:rFonts w:ascii="Arial" w:hAnsi="Arial" w:cs="Arial"/>
        <w:spacing w:val="-3"/>
        <w:sz w:val="22"/>
        <w:szCs w:val="22"/>
      </w:rPr>
      <w:t>GO 2-43.</w:t>
    </w:r>
    <w:r w:rsidR="003654EF" w:rsidRPr="00E10F2E">
      <w:rPr>
        <w:rFonts w:ascii="Arial" w:hAnsi="Arial" w:cs="Arial"/>
        <w:spacing w:val="-3"/>
        <w:sz w:val="22"/>
        <w:szCs w:val="22"/>
      </w:rPr>
      <w:fldChar w:fldCharType="begin"/>
    </w:r>
    <w:r w:rsidRPr="00E10F2E">
      <w:rPr>
        <w:rFonts w:ascii="Arial" w:hAnsi="Arial" w:cs="Arial"/>
        <w:spacing w:val="-3"/>
        <w:sz w:val="22"/>
        <w:szCs w:val="22"/>
      </w:rPr>
      <w:instrText xml:space="preserve"> PAGE   \* MERGEFORMAT </w:instrText>
    </w:r>
    <w:r w:rsidR="003654EF" w:rsidRPr="00E10F2E">
      <w:rPr>
        <w:rFonts w:ascii="Arial" w:hAnsi="Arial" w:cs="Arial"/>
        <w:spacing w:val="-3"/>
        <w:sz w:val="22"/>
        <w:szCs w:val="22"/>
      </w:rPr>
      <w:fldChar w:fldCharType="separate"/>
    </w:r>
    <w:r w:rsidR="00E10F2E">
      <w:rPr>
        <w:rFonts w:ascii="Arial" w:hAnsi="Arial" w:cs="Arial"/>
        <w:noProof/>
        <w:spacing w:val="-3"/>
        <w:sz w:val="22"/>
        <w:szCs w:val="22"/>
      </w:rPr>
      <w:t>12</w:t>
    </w:r>
    <w:r w:rsidR="003654EF" w:rsidRPr="00E10F2E">
      <w:rPr>
        <w:rFonts w:ascii="Arial" w:hAnsi="Arial" w:cs="Arial"/>
        <w:spacing w:val="-3"/>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43" w:rsidRDefault="00EB2243">
      <w:r>
        <w:separator/>
      </w:r>
    </w:p>
  </w:footnote>
  <w:footnote w:type="continuationSeparator" w:id="0">
    <w:p w:rsidR="00EB2243" w:rsidRDefault="00EB2243">
      <w:r>
        <w:continuationSeparator/>
      </w:r>
    </w:p>
  </w:footnote>
  <w:footnote w:id="1">
    <w:p w:rsidR="0039058B" w:rsidRPr="00D5647D" w:rsidRDefault="0039058B" w:rsidP="0039058B">
      <w:pPr>
        <w:pStyle w:val="FootnoteText"/>
        <w:rPr>
          <w:rFonts w:ascii="Times New Roman" w:hAnsi="Times New Roman" w:cs="Times New Roman"/>
          <w:sz w:val="18"/>
        </w:rPr>
      </w:pPr>
      <w:r w:rsidRPr="00D5647D">
        <w:rPr>
          <w:rStyle w:val="FootnoteReference"/>
          <w:rFonts w:ascii="Times New Roman" w:hAnsi="Times New Roman"/>
          <w:sz w:val="18"/>
        </w:rPr>
        <w:footnoteRef/>
      </w:r>
      <w:r w:rsidRPr="00D5647D">
        <w:rPr>
          <w:rFonts w:ascii="Times New Roman" w:hAnsi="Times New Roman" w:cs="Times New Roman"/>
          <w:sz w:val="18"/>
        </w:rPr>
        <w:t xml:space="preserve"> Source: The Polaris Project </w:t>
      </w:r>
      <w:r>
        <w:rPr>
          <w:rFonts w:ascii="Times New Roman" w:hAnsi="Times New Roman" w:cs="Times New Roman"/>
          <w:sz w:val="18"/>
        </w:rPr>
        <w:t>—</w:t>
      </w:r>
      <w:r w:rsidRPr="00D5647D">
        <w:rPr>
          <w:rFonts w:ascii="Times New Roman" w:hAnsi="Times New Roman" w:cs="Times New Roman"/>
          <w:sz w:val="18"/>
        </w:rPr>
        <w:t xml:space="preserve"> </w:t>
      </w:r>
      <w:hyperlink r:id="rId1" w:history="1">
        <w:r>
          <w:rPr>
            <w:rStyle w:val="Hyperlink"/>
            <w:rFonts w:ascii="Times New Roman" w:hAnsi="Times New Roman" w:cs="Times New Roman"/>
            <w:sz w:val="18"/>
          </w:rPr>
          <w:t>www.polarisproject.org</w:t>
        </w:r>
      </w:hyperlink>
    </w:p>
  </w:footnote>
  <w:footnote w:id="2">
    <w:p w:rsidR="0039058B" w:rsidRDefault="0039058B" w:rsidP="0039058B">
      <w:pPr>
        <w:pStyle w:val="FootnoteText"/>
      </w:pPr>
      <w:r w:rsidRPr="00D5647D">
        <w:rPr>
          <w:rStyle w:val="FootnoteReference"/>
          <w:rFonts w:ascii="Times New Roman" w:hAnsi="Times New Roman"/>
          <w:sz w:val="18"/>
        </w:rPr>
        <w:footnoteRef/>
      </w:r>
      <w:r w:rsidRPr="00D5647D">
        <w:rPr>
          <w:rFonts w:ascii="Times New Roman" w:hAnsi="Times New Roman" w:cs="Times New Roman"/>
          <w:sz w:val="18"/>
        </w:rPr>
        <w:t xml:space="preserve"> Source: National Human Trafficking Resource Center </w:t>
      </w:r>
      <w:r>
        <w:rPr>
          <w:rFonts w:ascii="Times New Roman" w:hAnsi="Times New Roman" w:cs="Times New Roman"/>
          <w:sz w:val="18"/>
        </w:rPr>
        <w:t>—</w:t>
      </w:r>
      <w:r w:rsidRPr="00D5647D">
        <w:rPr>
          <w:rFonts w:ascii="Times New Roman" w:hAnsi="Times New Roman" w:cs="Times New Roman"/>
          <w:sz w:val="18"/>
        </w:rPr>
        <w:t xml:space="preserve"> </w:t>
      </w:r>
      <w:hyperlink r:id="rId2" w:history="1">
        <w:r w:rsidRPr="00D5647D">
          <w:rPr>
            <w:rStyle w:val="Hyperlink"/>
            <w:rFonts w:ascii="Times New Roman" w:hAnsi="Times New Roman" w:cs="Times New Roman"/>
            <w:sz w:val="18"/>
          </w:rPr>
          <w:t>www.traffickingresourcecenter.org</w:t>
        </w:r>
      </w:hyperlink>
    </w:p>
  </w:footnote>
  <w:footnote w:id="3">
    <w:p w:rsidR="00D0559C" w:rsidRDefault="00D0559C" w:rsidP="003F465C">
      <w:pPr>
        <w:widowControl/>
        <w:tabs>
          <w:tab w:val="left" w:pos="180"/>
        </w:tabs>
        <w:autoSpaceDE w:val="0"/>
        <w:autoSpaceDN w:val="0"/>
        <w:adjustRightInd w:val="0"/>
        <w:ind w:left="180" w:hanging="180"/>
      </w:pPr>
      <w:r>
        <w:rPr>
          <w:rStyle w:val="FootnoteReference"/>
        </w:rPr>
        <w:footnoteRef/>
      </w:r>
      <w:r w:rsidR="003F465C">
        <w:tab/>
      </w:r>
      <w:r>
        <w:rPr>
          <w:rFonts w:ascii="Arial" w:hAnsi="Arial" w:cs="Arial"/>
          <w:sz w:val="16"/>
          <w:szCs w:val="16"/>
        </w:rPr>
        <w:t>As defined by the Trafficking Victims Protection Act of 2000, the term ‘commercial sex act’ means any sex act, on account of which anything of value is given to or received by any person.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6F7E"/>
    <w:multiLevelType w:val="hybridMultilevel"/>
    <w:tmpl w:val="0114DAD8"/>
    <w:lvl w:ilvl="0" w:tplc="1F40516A">
      <w:start w:val="1"/>
      <w:numFmt w:val="bullet"/>
      <w:lvlText w:val="­"/>
      <w:lvlJc w:val="left"/>
      <w:pPr>
        <w:ind w:left="2880" w:hanging="360"/>
      </w:pPr>
      <w:rPr>
        <w:rFonts w:ascii="Courier New" w:hAnsi="Courier New"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49B6744"/>
    <w:multiLevelType w:val="hybridMultilevel"/>
    <w:tmpl w:val="CA26A4EA"/>
    <w:lvl w:ilvl="0" w:tplc="04090001">
      <w:start w:val="1"/>
      <w:numFmt w:val="bullet"/>
      <w:lvlText w:val=""/>
      <w:lvlJc w:val="left"/>
      <w:pPr>
        <w:tabs>
          <w:tab w:val="num" w:pos="720"/>
        </w:tabs>
        <w:ind w:left="720" w:hanging="360"/>
      </w:pPr>
      <w:rPr>
        <w:rFonts w:ascii="Symbol" w:hAnsi="Symbol" w:hint="default"/>
      </w:rPr>
    </w:lvl>
    <w:lvl w:ilvl="1" w:tplc="EE886FC6">
      <w:start w:val="4315"/>
      <w:numFmt w:val="bullet"/>
      <w:lvlText w:val=""/>
      <w:lvlJc w:val="left"/>
      <w:pPr>
        <w:tabs>
          <w:tab w:val="num" w:pos="1440"/>
        </w:tabs>
        <w:ind w:left="1440" w:hanging="360"/>
      </w:pPr>
      <w:rPr>
        <w:rFonts w:ascii="Wingdings" w:hAnsi="Wingdings" w:hint="default"/>
      </w:rPr>
    </w:lvl>
    <w:lvl w:ilvl="2" w:tplc="8AB0F0F2" w:tentative="1">
      <w:start w:val="1"/>
      <w:numFmt w:val="bullet"/>
      <w:lvlText w:val=""/>
      <w:lvlJc w:val="left"/>
      <w:pPr>
        <w:tabs>
          <w:tab w:val="num" w:pos="2160"/>
        </w:tabs>
        <w:ind w:left="2160" w:hanging="360"/>
      </w:pPr>
      <w:rPr>
        <w:rFonts w:ascii="Wingdings" w:hAnsi="Wingdings" w:hint="default"/>
      </w:rPr>
    </w:lvl>
    <w:lvl w:ilvl="3" w:tplc="0B727C16" w:tentative="1">
      <w:start w:val="1"/>
      <w:numFmt w:val="bullet"/>
      <w:lvlText w:val=""/>
      <w:lvlJc w:val="left"/>
      <w:pPr>
        <w:tabs>
          <w:tab w:val="num" w:pos="2880"/>
        </w:tabs>
        <w:ind w:left="2880" w:hanging="360"/>
      </w:pPr>
      <w:rPr>
        <w:rFonts w:ascii="Wingdings" w:hAnsi="Wingdings" w:hint="default"/>
      </w:rPr>
    </w:lvl>
    <w:lvl w:ilvl="4" w:tplc="E3468AEA" w:tentative="1">
      <w:start w:val="1"/>
      <w:numFmt w:val="bullet"/>
      <w:lvlText w:val=""/>
      <w:lvlJc w:val="left"/>
      <w:pPr>
        <w:tabs>
          <w:tab w:val="num" w:pos="3600"/>
        </w:tabs>
        <w:ind w:left="3600" w:hanging="360"/>
      </w:pPr>
      <w:rPr>
        <w:rFonts w:ascii="Wingdings" w:hAnsi="Wingdings" w:hint="default"/>
      </w:rPr>
    </w:lvl>
    <w:lvl w:ilvl="5" w:tplc="92BEF834" w:tentative="1">
      <w:start w:val="1"/>
      <w:numFmt w:val="bullet"/>
      <w:lvlText w:val=""/>
      <w:lvlJc w:val="left"/>
      <w:pPr>
        <w:tabs>
          <w:tab w:val="num" w:pos="4320"/>
        </w:tabs>
        <w:ind w:left="4320" w:hanging="360"/>
      </w:pPr>
      <w:rPr>
        <w:rFonts w:ascii="Wingdings" w:hAnsi="Wingdings" w:hint="default"/>
      </w:rPr>
    </w:lvl>
    <w:lvl w:ilvl="6" w:tplc="94DE8C9C" w:tentative="1">
      <w:start w:val="1"/>
      <w:numFmt w:val="bullet"/>
      <w:lvlText w:val=""/>
      <w:lvlJc w:val="left"/>
      <w:pPr>
        <w:tabs>
          <w:tab w:val="num" w:pos="5040"/>
        </w:tabs>
        <w:ind w:left="5040" w:hanging="360"/>
      </w:pPr>
      <w:rPr>
        <w:rFonts w:ascii="Wingdings" w:hAnsi="Wingdings" w:hint="default"/>
      </w:rPr>
    </w:lvl>
    <w:lvl w:ilvl="7" w:tplc="E44CD0A6" w:tentative="1">
      <w:start w:val="1"/>
      <w:numFmt w:val="bullet"/>
      <w:lvlText w:val=""/>
      <w:lvlJc w:val="left"/>
      <w:pPr>
        <w:tabs>
          <w:tab w:val="num" w:pos="5760"/>
        </w:tabs>
        <w:ind w:left="5760" w:hanging="360"/>
      </w:pPr>
      <w:rPr>
        <w:rFonts w:ascii="Wingdings" w:hAnsi="Wingdings" w:hint="default"/>
      </w:rPr>
    </w:lvl>
    <w:lvl w:ilvl="8" w:tplc="F8D0C6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C54522"/>
    <w:multiLevelType w:val="hybridMultilevel"/>
    <w:tmpl w:val="0DB4252A"/>
    <w:lvl w:ilvl="0" w:tplc="3C447F2E">
      <w:start w:val="1"/>
      <w:numFmt w:val="upperLetter"/>
      <w:pStyle w:val="4ABC"/>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715FD7"/>
    <w:multiLevelType w:val="hybridMultilevel"/>
    <w:tmpl w:val="08700CAE"/>
    <w:lvl w:ilvl="0" w:tplc="EDEE4C56">
      <w:start w:val="1"/>
      <w:numFmt w:val="bullet"/>
      <w:lvlText w:val=""/>
      <w:lvlJc w:val="left"/>
      <w:pPr>
        <w:tabs>
          <w:tab w:val="num" w:pos="720"/>
        </w:tabs>
        <w:ind w:left="720" w:hanging="360"/>
      </w:pPr>
      <w:rPr>
        <w:rFonts w:ascii="Wingdings" w:hAnsi="Wingdings" w:hint="default"/>
      </w:rPr>
    </w:lvl>
    <w:lvl w:ilvl="1" w:tplc="1F40516A">
      <w:start w:val="1"/>
      <w:numFmt w:val="bullet"/>
      <w:lvlText w:val="­"/>
      <w:lvlJc w:val="left"/>
      <w:pPr>
        <w:tabs>
          <w:tab w:val="num" w:pos="1440"/>
        </w:tabs>
        <w:ind w:left="1440" w:hanging="360"/>
      </w:pPr>
      <w:rPr>
        <w:rFonts w:ascii="Courier New" w:hAnsi="Courier New" w:hint="default"/>
      </w:rPr>
    </w:lvl>
    <w:lvl w:ilvl="2" w:tplc="8AB0F0F2" w:tentative="1">
      <w:start w:val="1"/>
      <w:numFmt w:val="bullet"/>
      <w:lvlText w:val=""/>
      <w:lvlJc w:val="left"/>
      <w:pPr>
        <w:tabs>
          <w:tab w:val="num" w:pos="2160"/>
        </w:tabs>
        <w:ind w:left="2160" w:hanging="360"/>
      </w:pPr>
      <w:rPr>
        <w:rFonts w:ascii="Wingdings" w:hAnsi="Wingdings" w:hint="default"/>
      </w:rPr>
    </w:lvl>
    <w:lvl w:ilvl="3" w:tplc="0B727C16" w:tentative="1">
      <w:start w:val="1"/>
      <w:numFmt w:val="bullet"/>
      <w:lvlText w:val=""/>
      <w:lvlJc w:val="left"/>
      <w:pPr>
        <w:tabs>
          <w:tab w:val="num" w:pos="2880"/>
        </w:tabs>
        <w:ind w:left="2880" w:hanging="360"/>
      </w:pPr>
      <w:rPr>
        <w:rFonts w:ascii="Wingdings" w:hAnsi="Wingdings" w:hint="default"/>
      </w:rPr>
    </w:lvl>
    <w:lvl w:ilvl="4" w:tplc="E3468AEA" w:tentative="1">
      <w:start w:val="1"/>
      <w:numFmt w:val="bullet"/>
      <w:lvlText w:val=""/>
      <w:lvlJc w:val="left"/>
      <w:pPr>
        <w:tabs>
          <w:tab w:val="num" w:pos="3600"/>
        </w:tabs>
        <w:ind w:left="3600" w:hanging="360"/>
      </w:pPr>
      <w:rPr>
        <w:rFonts w:ascii="Wingdings" w:hAnsi="Wingdings" w:hint="default"/>
      </w:rPr>
    </w:lvl>
    <w:lvl w:ilvl="5" w:tplc="92BEF834" w:tentative="1">
      <w:start w:val="1"/>
      <w:numFmt w:val="bullet"/>
      <w:lvlText w:val=""/>
      <w:lvlJc w:val="left"/>
      <w:pPr>
        <w:tabs>
          <w:tab w:val="num" w:pos="4320"/>
        </w:tabs>
        <w:ind w:left="4320" w:hanging="360"/>
      </w:pPr>
      <w:rPr>
        <w:rFonts w:ascii="Wingdings" w:hAnsi="Wingdings" w:hint="default"/>
      </w:rPr>
    </w:lvl>
    <w:lvl w:ilvl="6" w:tplc="94DE8C9C" w:tentative="1">
      <w:start w:val="1"/>
      <w:numFmt w:val="bullet"/>
      <w:lvlText w:val=""/>
      <w:lvlJc w:val="left"/>
      <w:pPr>
        <w:tabs>
          <w:tab w:val="num" w:pos="5040"/>
        </w:tabs>
        <w:ind w:left="5040" w:hanging="360"/>
      </w:pPr>
      <w:rPr>
        <w:rFonts w:ascii="Wingdings" w:hAnsi="Wingdings" w:hint="default"/>
      </w:rPr>
    </w:lvl>
    <w:lvl w:ilvl="7" w:tplc="E44CD0A6" w:tentative="1">
      <w:start w:val="1"/>
      <w:numFmt w:val="bullet"/>
      <w:lvlText w:val=""/>
      <w:lvlJc w:val="left"/>
      <w:pPr>
        <w:tabs>
          <w:tab w:val="num" w:pos="5760"/>
        </w:tabs>
        <w:ind w:left="5760" w:hanging="360"/>
      </w:pPr>
      <w:rPr>
        <w:rFonts w:ascii="Wingdings" w:hAnsi="Wingdings" w:hint="default"/>
      </w:rPr>
    </w:lvl>
    <w:lvl w:ilvl="8" w:tplc="F8D0C6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D32B7"/>
    <w:multiLevelType w:val="hybridMultilevel"/>
    <w:tmpl w:val="BD8E99D4"/>
    <w:lvl w:ilvl="0" w:tplc="07A0D492">
      <w:start w:val="1"/>
      <w:numFmt w:val="decimal"/>
      <w:pStyle w:val="5123"/>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CD47A2"/>
    <w:multiLevelType w:val="hybridMultilevel"/>
    <w:tmpl w:val="C198881C"/>
    <w:lvl w:ilvl="0" w:tplc="EDEE4C56">
      <w:start w:val="1"/>
      <w:numFmt w:val="bullet"/>
      <w:lvlText w:val=""/>
      <w:lvlJc w:val="left"/>
      <w:pPr>
        <w:tabs>
          <w:tab w:val="num" w:pos="720"/>
        </w:tabs>
        <w:ind w:left="720" w:hanging="360"/>
      </w:pPr>
      <w:rPr>
        <w:rFonts w:ascii="Wingdings" w:hAnsi="Wingdings" w:hint="default"/>
      </w:rPr>
    </w:lvl>
    <w:lvl w:ilvl="1" w:tplc="1F40516A">
      <w:start w:val="1"/>
      <w:numFmt w:val="bullet"/>
      <w:lvlText w:val="­"/>
      <w:lvlJc w:val="left"/>
      <w:pPr>
        <w:tabs>
          <w:tab w:val="num" w:pos="1440"/>
        </w:tabs>
        <w:ind w:left="1440" w:hanging="360"/>
      </w:pPr>
      <w:rPr>
        <w:rFonts w:ascii="Courier New" w:hAnsi="Courier New" w:hint="default"/>
      </w:rPr>
    </w:lvl>
    <w:lvl w:ilvl="2" w:tplc="8AB0F0F2">
      <w:start w:val="1"/>
      <w:numFmt w:val="bullet"/>
      <w:lvlText w:val=""/>
      <w:lvlJc w:val="left"/>
      <w:pPr>
        <w:tabs>
          <w:tab w:val="num" w:pos="2160"/>
        </w:tabs>
        <w:ind w:left="2160" w:hanging="360"/>
      </w:pPr>
      <w:rPr>
        <w:rFonts w:ascii="Wingdings" w:hAnsi="Wingdings" w:hint="default"/>
      </w:rPr>
    </w:lvl>
    <w:lvl w:ilvl="3" w:tplc="0B727C16" w:tentative="1">
      <w:start w:val="1"/>
      <w:numFmt w:val="bullet"/>
      <w:lvlText w:val=""/>
      <w:lvlJc w:val="left"/>
      <w:pPr>
        <w:tabs>
          <w:tab w:val="num" w:pos="2880"/>
        </w:tabs>
        <w:ind w:left="2880" w:hanging="360"/>
      </w:pPr>
      <w:rPr>
        <w:rFonts w:ascii="Wingdings" w:hAnsi="Wingdings" w:hint="default"/>
      </w:rPr>
    </w:lvl>
    <w:lvl w:ilvl="4" w:tplc="E3468AEA" w:tentative="1">
      <w:start w:val="1"/>
      <w:numFmt w:val="bullet"/>
      <w:lvlText w:val=""/>
      <w:lvlJc w:val="left"/>
      <w:pPr>
        <w:tabs>
          <w:tab w:val="num" w:pos="3600"/>
        </w:tabs>
        <w:ind w:left="3600" w:hanging="360"/>
      </w:pPr>
      <w:rPr>
        <w:rFonts w:ascii="Wingdings" w:hAnsi="Wingdings" w:hint="default"/>
      </w:rPr>
    </w:lvl>
    <w:lvl w:ilvl="5" w:tplc="92BEF834" w:tentative="1">
      <w:start w:val="1"/>
      <w:numFmt w:val="bullet"/>
      <w:lvlText w:val=""/>
      <w:lvlJc w:val="left"/>
      <w:pPr>
        <w:tabs>
          <w:tab w:val="num" w:pos="4320"/>
        </w:tabs>
        <w:ind w:left="4320" w:hanging="360"/>
      </w:pPr>
      <w:rPr>
        <w:rFonts w:ascii="Wingdings" w:hAnsi="Wingdings" w:hint="default"/>
      </w:rPr>
    </w:lvl>
    <w:lvl w:ilvl="6" w:tplc="94DE8C9C" w:tentative="1">
      <w:start w:val="1"/>
      <w:numFmt w:val="bullet"/>
      <w:lvlText w:val=""/>
      <w:lvlJc w:val="left"/>
      <w:pPr>
        <w:tabs>
          <w:tab w:val="num" w:pos="5040"/>
        </w:tabs>
        <w:ind w:left="5040" w:hanging="360"/>
      </w:pPr>
      <w:rPr>
        <w:rFonts w:ascii="Wingdings" w:hAnsi="Wingdings" w:hint="default"/>
      </w:rPr>
    </w:lvl>
    <w:lvl w:ilvl="7" w:tplc="E44CD0A6" w:tentative="1">
      <w:start w:val="1"/>
      <w:numFmt w:val="bullet"/>
      <w:lvlText w:val=""/>
      <w:lvlJc w:val="left"/>
      <w:pPr>
        <w:tabs>
          <w:tab w:val="num" w:pos="5760"/>
        </w:tabs>
        <w:ind w:left="5760" w:hanging="360"/>
      </w:pPr>
      <w:rPr>
        <w:rFonts w:ascii="Wingdings" w:hAnsi="Wingdings" w:hint="default"/>
      </w:rPr>
    </w:lvl>
    <w:lvl w:ilvl="8" w:tplc="F8D0C6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44A26"/>
    <w:multiLevelType w:val="hybridMultilevel"/>
    <w:tmpl w:val="98B844C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5BA34BAE"/>
    <w:multiLevelType w:val="hybridMultilevel"/>
    <w:tmpl w:val="02AA98DA"/>
    <w:lvl w:ilvl="0" w:tplc="4CE4170A">
      <w:start w:val="1"/>
      <w:numFmt w:val="bullet"/>
      <w:pStyle w:val="7indent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B4301B"/>
    <w:multiLevelType w:val="multilevel"/>
    <w:tmpl w:val="5FBC38DA"/>
    <w:lvl w:ilvl="0">
      <w:start w:val="1"/>
      <w:numFmt w:val="lowerLetter"/>
      <w:pStyle w:val="6abc"/>
      <w:lvlText w:val="%1."/>
      <w:lvlJc w:val="left"/>
      <w:pPr>
        <w:ind w:left="1080" w:hanging="360"/>
      </w:pPr>
      <w:rPr>
        <w:rFonts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64A1397E"/>
    <w:multiLevelType w:val="hybridMultilevel"/>
    <w:tmpl w:val="B09E4BB0"/>
    <w:lvl w:ilvl="0" w:tplc="1F40516A">
      <w:start w:val="1"/>
      <w:numFmt w:val="bullet"/>
      <w:lvlText w:val="­"/>
      <w:lvlJc w:val="left"/>
      <w:pPr>
        <w:ind w:left="1080" w:hanging="360"/>
      </w:pPr>
      <w:rPr>
        <w:rFonts w:ascii="Courier New" w:hAnsi="Courier New" w:hint="default"/>
      </w:rPr>
    </w:lvl>
    <w:lvl w:ilvl="1" w:tplc="31D878A6">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667F43"/>
    <w:multiLevelType w:val="hybridMultilevel"/>
    <w:tmpl w:val="74D6A62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D5476F9"/>
    <w:multiLevelType w:val="hybridMultilevel"/>
    <w:tmpl w:val="11A44548"/>
    <w:lvl w:ilvl="0" w:tplc="1F40516A">
      <w:start w:val="1"/>
      <w:numFmt w:val="bullet"/>
      <w:lvlText w:val="­"/>
      <w:lvlJc w:val="left"/>
      <w:pPr>
        <w:ind w:left="1080" w:hanging="360"/>
      </w:pPr>
      <w:rPr>
        <w:rFonts w:ascii="Courier New" w:hAnsi="Courier New" w:hint="default"/>
      </w:rPr>
    </w:lvl>
    <w:lvl w:ilvl="1" w:tplc="31D878A6">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7"/>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 w:numId="25">
    <w:abstractNumId w:val="10"/>
  </w:num>
  <w:num w:numId="26">
    <w:abstractNumId w:val="0"/>
  </w:num>
  <w:num w:numId="27">
    <w:abstractNumId w:val="11"/>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43"/>
    <w:rsid w:val="00000D10"/>
    <w:rsid w:val="00006B7C"/>
    <w:rsid w:val="0001375D"/>
    <w:rsid w:val="00034071"/>
    <w:rsid w:val="000405E3"/>
    <w:rsid w:val="000A28E5"/>
    <w:rsid w:val="000B29E7"/>
    <w:rsid w:val="000E13DC"/>
    <w:rsid w:val="00103402"/>
    <w:rsid w:val="001370C3"/>
    <w:rsid w:val="00176D56"/>
    <w:rsid w:val="00190F28"/>
    <w:rsid w:val="00194CAD"/>
    <w:rsid w:val="001B173D"/>
    <w:rsid w:val="001D4460"/>
    <w:rsid w:val="002169C1"/>
    <w:rsid w:val="00231FD4"/>
    <w:rsid w:val="0027614E"/>
    <w:rsid w:val="002818BB"/>
    <w:rsid w:val="00285889"/>
    <w:rsid w:val="00314949"/>
    <w:rsid w:val="003345C4"/>
    <w:rsid w:val="00360318"/>
    <w:rsid w:val="003654EF"/>
    <w:rsid w:val="00367BBA"/>
    <w:rsid w:val="00385C13"/>
    <w:rsid w:val="0039058B"/>
    <w:rsid w:val="003B0BA6"/>
    <w:rsid w:val="003B2A5C"/>
    <w:rsid w:val="003C62CA"/>
    <w:rsid w:val="003C7821"/>
    <w:rsid w:val="003F465C"/>
    <w:rsid w:val="004006B8"/>
    <w:rsid w:val="00450927"/>
    <w:rsid w:val="00457DDA"/>
    <w:rsid w:val="0049416A"/>
    <w:rsid w:val="00520E9B"/>
    <w:rsid w:val="00567729"/>
    <w:rsid w:val="005847CE"/>
    <w:rsid w:val="005B5417"/>
    <w:rsid w:val="00617C27"/>
    <w:rsid w:val="006201F4"/>
    <w:rsid w:val="00624319"/>
    <w:rsid w:val="00626BC5"/>
    <w:rsid w:val="00655879"/>
    <w:rsid w:val="00664100"/>
    <w:rsid w:val="006879AF"/>
    <w:rsid w:val="006A0116"/>
    <w:rsid w:val="006C6315"/>
    <w:rsid w:val="006D0DC5"/>
    <w:rsid w:val="006E0541"/>
    <w:rsid w:val="00753017"/>
    <w:rsid w:val="007932AD"/>
    <w:rsid w:val="007B3DEA"/>
    <w:rsid w:val="007D475D"/>
    <w:rsid w:val="00822427"/>
    <w:rsid w:val="00845F71"/>
    <w:rsid w:val="008B4BDB"/>
    <w:rsid w:val="008C0FD8"/>
    <w:rsid w:val="009000CC"/>
    <w:rsid w:val="00905827"/>
    <w:rsid w:val="0091692D"/>
    <w:rsid w:val="009241E3"/>
    <w:rsid w:val="00950059"/>
    <w:rsid w:val="009506B2"/>
    <w:rsid w:val="00974608"/>
    <w:rsid w:val="009858D8"/>
    <w:rsid w:val="009932A3"/>
    <w:rsid w:val="009A34EB"/>
    <w:rsid w:val="009B4783"/>
    <w:rsid w:val="009C05FE"/>
    <w:rsid w:val="00A34308"/>
    <w:rsid w:val="00A37031"/>
    <w:rsid w:val="00A97367"/>
    <w:rsid w:val="00AA2BA3"/>
    <w:rsid w:val="00AB533C"/>
    <w:rsid w:val="00AF3B9F"/>
    <w:rsid w:val="00AF7BD8"/>
    <w:rsid w:val="00B047E6"/>
    <w:rsid w:val="00B07FD9"/>
    <w:rsid w:val="00B136FD"/>
    <w:rsid w:val="00B57774"/>
    <w:rsid w:val="00B641DA"/>
    <w:rsid w:val="00B91A4E"/>
    <w:rsid w:val="00B9424A"/>
    <w:rsid w:val="00BE37D0"/>
    <w:rsid w:val="00BF3010"/>
    <w:rsid w:val="00C07C55"/>
    <w:rsid w:val="00C261AB"/>
    <w:rsid w:val="00C768F5"/>
    <w:rsid w:val="00CA4645"/>
    <w:rsid w:val="00CB2E3D"/>
    <w:rsid w:val="00CB7DE9"/>
    <w:rsid w:val="00CC3380"/>
    <w:rsid w:val="00D0559C"/>
    <w:rsid w:val="00D11211"/>
    <w:rsid w:val="00D25AD1"/>
    <w:rsid w:val="00D26D91"/>
    <w:rsid w:val="00D32653"/>
    <w:rsid w:val="00D535B7"/>
    <w:rsid w:val="00D5647D"/>
    <w:rsid w:val="00D62DE8"/>
    <w:rsid w:val="00D762FE"/>
    <w:rsid w:val="00D8536D"/>
    <w:rsid w:val="00DB7C99"/>
    <w:rsid w:val="00DC6786"/>
    <w:rsid w:val="00E05CA4"/>
    <w:rsid w:val="00E10F2E"/>
    <w:rsid w:val="00E15079"/>
    <w:rsid w:val="00E2240E"/>
    <w:rsid w:val="00E275D7"/>
    <w:rsid w:val="00E34A43"/>
    <w:rsid w:val="00EA17B8"/>
    <w:rsid w:val="00EA17DF"/>
    <w:rsid w:val="00EB2243"/>
    <w:rsid w:val="00EF6443"/>
    <w:rsid w:val="00F20475"/>
    <w:rsid w:val="00F56C92"/>
    <w:rsid w:val="00F86C6B"/>
    <w:rsid w:val="00FF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794C9"/>
  <w15:docId w15:val="{879EB0EE-8A1E-439D-8893-2B01A1DF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116"/>
    <w:pPr>
      <w:widowControl w:val="0"/>
    </w:pPr>
    <w:rPr>
      <w:rFonts w:ascii="Courier" w:hAnsi="Courier" w:cs="Courier"/>
      <w:sz w:val="24"/>
      <w:szCs w:val="24"/>
    </w:rPr>
  </w:style>
  <w:style w:type="paragraph" w:styleId="Heading1">
    <w:name w:val="heading 1"/>
    <w:basedOn w:val="Normal"/>
    <w:next w:val="Normal"/>
    <w:link w:val="Heading1Char"/>
    <w:uiPriority w:val="99"/>
    <w:qFormat/>
    <w:rsid w:val="00B07FD9"/>
    <w:pPr>
      <w:keepNext/>
      <w:keepLines/>
      <w:tabs>
        <w:tab w:val="left" w:pos="-720"/>
      </w:tabs>
      <w:suppressAutoHyphens/>
      <w:outlineLvl w:val="0"/>
    </w:pPr>
    <w:rPr>
      <w:rFonts w:cs="Times New Roman"/>
      <w:b/>
      <w:bCs/>
    </w:rPr>
  </w:style>
  <w:style w:type="paragraph" w:styleId="Heading4">
    <w:name w:val="heading 4"/>
    <w:basedOn w:val="Normal"/>
    <w:next w:val="Normal"/>
    <w:link w:val="Heading4Char"/>
    <w:uiPriority w:val="9"/>
    <w:qFormat/>
    <w:rsid w:val="00176D56"/>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7FD9"/>
    <w:rPr>
      <w:rFonts w:ascii="Cambria" w:eastAsia="Times New Roman" w:hAnsi="Cambria" w:cs="Times New Roman"/>
      <w:b/>
      <w:bCs/>
      <w:kern w:val="32"/>
      <w:sz w:val="32"/>
      <w:szCs w:val="32"/>
    </w:rPr>
  </w:style>
  <w:style w:type="paragraph" w:styleId="EndnoteText">
    <w:name w:val="endnote text"/>
    <w:basedOn w:val="Normal"/>
    <w:link w:val="EndnoteTextChar"/>
    <w:uiPriority w:val="99"/>
    <w:rsid w:val="00B07FD9"/>
  </w:style>
  <w:style w:type="character" w:customStyle="1" w:styleId="EndnoteTextChar">
    <w:name w:val="Endnote Text Char"/>
    <w:link w:val="EndnoteText"/>
    <w:uiPriority w:val="99"/>
    <w:semiHidden/>
    <w:rsid w:val="00B07FD9"/>
    <w:rPr>
      <w:rFonts w:ascii="Courier" w:hAnsi="Courier" w:cs="Courier"/>
      <w:sz w:val="20"/>
      <w:szCs w:val="20"/>
    </w:rPr>
  </w:style>
  <w:style w:type="character" w:styleId="EndnoteReference">
    <w:name w:val="endnote reference"/>
    <w:uiPriority w:val="99"/>
    <w:rsid w:val="00B07FD9"/>
    <w:rPr>
      <w:rFonts w:cs="Times New Roman"/>
      <w:vertAlign w:val="superscript"/>
    </w:rPr>
  </w:style>
  <w:style w:type="paragraph" w:styleId="FootnoteText">
    <w:name w:val="footnote text"/>
    <w:basedOn w:val="Normal"/>
    <w:link w:val="FootnoteTextChar"/>
    <w:uiPriority w:val="99"/>
    <w:rsid w:val="00B07FD9"/>
  </w:style>
  <w:style w:type="character" w:customStyle="1" w:styleId="FootnoteTextChar">
    <w:name w:val="Footnote Text Char"/>
    <w:link w:val="FootnoteText"/>
    <w:uiPriority w:val="99"/>
    <w:semiHidden/>
    <w:rsid w:val="00B07FD9"/>
    <w:rPr>
      <w:rFonts w:ascii="Courier" w:hAnsi="Courier" w:cs="Courier"/>
      <w:sz w:val="20"/>
      <w:szCs w:val="20"/>
    </w:rPr>
  </w:style>
  <w:style w:type="character" w:styleId="FootnoteReference">
    <w:name w:val="footnote reference"/>
    <w:uiPriority w:val="99"/>
    <w:rsid w:val="00B07FD9"/>
    <w:rPr>
      <w:rFonts w:cs="Times New Roman"/>
      <w:vertAlign w:val="superscript"/>
    </w:rPr>
  </w:style>
  <w:style w:type="paragraph" w:styleId="TOC1">
    <w:name w:val="toc 1"/>
    <w:basedOn w:val="Normal"/>
    <w:next w:val="Normal"/>
    <w:autoRedefine/>
    <w:uiPriority w:val="99"/>
    <w:rsid w:val="00B07FD9"/>
    <w:pPr>
      <w:tabs>
        <w:tab w:val="right" w:leader="dot" w:pos="9360"/>
      </w:tabs>
      <w:suppressAutoHyphens/>
      <w:spacing w:before="480"/>
      <w:ind w:left="720" w:right="720" w:hanging="720"/>
    </w:pPr>
  </w:style>
  <w:style w:type="paragraph" w:styleId="TOC2">
    <w:name w:val="toc 2"/>
    <w:basedOn w:val="Normal"/>
    <w:next w:val="Normal"/>
    <w:autoRedefine/>
    <w:uiPriority w:val="99"/>
    <w:rsid w:val="00B07FD9"/>
    <w:pPr>
      <w:tabs>
        <w:tab w:val="right" w:leader="dot" w:pos="9360"/>
      </w:tabs>
      <w:suppressAutoHyphens/>
      <w:ind w:left="1440" w:right="720" w:hanging="720"/>
    </w:pPr>
  </w:style>
  <w:style w:type="paragraph" w:styleId="TOC3">
    <w:name w:val="toc 3"/>
    <w:basedOn w:val="Normal"/>
    <w:next w:val="Normal"/>
    <w:autoRedefine/>
    <w:uiPriority w:val="99"/>
    <w:rsid w:val="00B07FD9"/>
    <w:pPr>
      <w:tabs>
        <w:tab w:val="right" w:leader="dot" w:pos="9360"/>
      </w:tabs>
      <w:suppressAutoHyphens/>
      <w:ind w:left="2160" w:right="720" w:hanging="720"/>
    </w:pPr>
  </w:style>
  <w:style w:type="paragraph" w:styleId="TOC4">
    <w:name w:val="toc 4"/>
    <w:basedOn w:val="Normal"/>
    <w:next w:val="Normal"/>
    <w:autoRedefine/>
    <w:uiPriority w:val="99"/>
    <w:rsid w:val="00B07FD9"/>
    <w:pPr>
      <w:tabs>
        <w:tab w:val="right" w:leader="dot" w:pos="9360"/>
      </w:tabs>
      <w:suppressAutoHyphens/>
      <w:ind w:left="2880" w:right="720" w:hanging="720"/>
    </w:pPr>
  </w:style>
  <w:style w:type="paragraph" w:styleId="TOC5">
    <w:name w:val="toc 5"/>
    <w:basedOn w:val="Normal"/>
    <w:next w:val="Normal"/>
    <w:autoRedefine/>
    <w:uiPriority w:val="99"/>
    <w:rsid w:val="00B07FD9"/>
    <w:pPr>
      <w:tabs>
        <w:tab w:val="right" w:leader="dot" w:pos="9360"/>
      </w:tabs>
      <w:suppressAutoHyphens/>
      <w:ind w:left="3600" w:right="720" w:hanging="720"/>
    </w:pPr>
  </w:style>
  <w:style w:type="paragraph" w:styleId="TOC6">
    <w:name w:val="toc 6"/>
    <w:basedOn w:val="Normal"/>
    <w:next w:val="Normal"/>
    <w:autoRedefine/>
    <w:uiPriority w:val="99"/>
    <w:rsid w:val="00B07FD9"/>
    <w:pPr>
      <w:tabs>
        <w:tab w:val="right" w:pos="9360"/>
      </w:tabs>
      <w:suppressAutoHyphens/>
      <w:ind w:left="720" w:hanging="720"/>
    </w:pPr>
  </w:style>
  <w:style w:type="paragraph" w:styleId="TOC7">
    <w:name w:val="toc 7"/>
    <w:basedOn w:val="Normal"/>
    <w:next w:val="Normal"/>
    <w:autoRedefine/>
    <w:uiPriority w:val="99"/>
    <w:rsid w:val="00B07FD9"/>
    <w:pPr>
      <w:suppressAutoHyphens/>
      <w:ind w:left="720" w:hanging="720"/>
    </w:pPr>
  </w:style>
  <w:style w:type="paragraph" w:styleId="TOC8">
    <w:name w:val="toc 8"/>
    <w:basedOn w:val="Normal"/>
    <w:next w:val="Normal"/>
    <w:autoRedefine/>
    <w:uiPriority w:val="99"/>
    <w:rsid w:val="00B07FD9"/>
    <w:pPr>
      <w:tabs>
        <w:tab w:val="right" w:pos="9360"/>
      </w:tabs>
      <w:suppressAutoHyphens/>
      <w:ind w:left="720" w:hanging="720"/>
    </w:pPr>
  </w:style>
  <w:style w:type="paragraph" w:styleId="TOC9">
    <w:name w:val="toc 9"/>
    <w:basedOn w:val="Normal"/>
    <w:next w:val="Normal"/>
    <w:autoRedefine/>
    <w:uiPriority w:val="99"/>
    <w:rsid w:val="00B07FD9"/>
    <w:pPr>
      <w:tabs>
        <w:tab w:val="right" w:leader="dot" w:pos="9360"/>
      </w:tabs>
      <w:suppressAutoHyphens/>
      <w:ind w:left="720" w:hanging="720"/>
    </w:pPr>
  </w:style>
  <w:style w:type="paragraph" w:styleId="Index1">
    <w:name w:val="index 1"/>
    <w:basedOn w:val="Normal"/>
    <w:next w:val="Normal"/>
    <w:autoRedefine/>
    <w:uiPriority w:val="99"/>
    <w:rsid w:val="00B07FD9"/>
    <w:pPr>
      <w:tabs>
        <w:tab w:val="right" w:leader="dot" w:pos="9360"/>
      </w:tabs>
      <w:suppressAutoHyphens/>
      <w:ind w:left="1440" w:right="720" w:hanging="1440"/>
    </w:pPr>
  </w:style>
  <w:style w:type="paragraph" w:styleId="Index2">
    <w:name w:val="index 2"/>
    <w:basedOn w:val="Normal"/>
    <w:next w:val="Normal"/>
    <w:autoRedefine/>
    <w:uiPriority w:val="99"/>
    <w:rsid w:val="00B07FD9"/>
    <w:pPr>
      <w:tabs>
        <w:tab w:val="right" w:leader="dot" w:pos="9360"/>
      </w:tabs>
      <w:suppressAutoHyphens/>
      <w:ind w:left="1440" w:right="720" w:hanging="720"/>
    </w:pPr>
  </w:style>
  <w:style w:type="paragraph" w:styleId="TOAHeading">
    <w:name w:val="toa heading"/>
    <w:basedOn w:val="Normal"/>
    <w:next w:val="Normal"/>
    <w:uiPriority w:val="99"/>
    <w:rsid w:val="00B07FD9"/>
    <w:pPr>
      <w:tabs>
        <w:tab w:val="right" w:pos="9360"/>
      </w:tabs>
      <w:suppressAutoHyphens/>
    </w:pPr>
  </w:style>
  <w:style w:type="paragraph" w:styleId="Caption">
    <w:name w:val="caption"/>
    <w:basedOn w:val="Normal"/>
    <w:next w:val="Normal"/>
    <w:uiPriority w:val="99"/>
    <w:qFormat/>
    <w:rsid w:val="00B07FD9"/>
  </w:style>
  <w:style w:type="character" w:customStyle="1" w:styleId="EquationCaption">
    <w:name w:val="_Equation Caption"/>
    <w:uiPriority w:val="99"/>
    <w:rsid w:val="00B07FD9"/>
  </w:style>
  <w:style w:type="paragraph" w:styleId="Header">
    <w:name w:val="header"/>
    <w:basedOn w:val="Normal"/>
    <w:link w:val="HeaderChar"/>
    <w:uiPriority w:val="99"/>
    <w:rsid w:val="00B07FD9"/>
    <w:pPr>
      <w:tabs>
        <w:tab w:val="center" w:pos="4320"/>
        <w:tab w:val="right" w:pos="8640"/>
      </w:tabs>
    </w:pPr>
  </w:style>
  <w:style w:type="character" w:customStyle="1" w:styleId="HeaderChar">
    <w:name w:val="Header Char"/>
    <w:link w:val="Header"/>
    <w:uiPriority w:val="99"/>
    <w:semiHidden/>
    <w:rsid w:val="00B07FD9"/>
    <w:rPr>
      <w:rFonts w:ascii="Courier" w:hAnsi="Courier" w:cs="Courier"/>
      <w:sz w:val="24"/>
      <w:szCs w:val="24"/>
    </w:rPr>
  </w:style>
  <w:style w:type="paragraph" w:styleId="Footer">
    <w:name w:val="footer"/>
    <w:basedOn w:val="Normal"/>
    <w:link w:val="FooterChar"/>
    <w:uiPriority w:val="99"/>
    <w:rsid w:val="00B07FD9"/>
    <w:pPr>
      <w:tabs>
        <w:tab w:val="center" w:pos="4320"/>
        <w:tab w:val="right" w:pos="8640"/>
      </w:tabs>
    </w:pPr>
  </w:style>
  <w:style w:type="character" w:customStyle="1" w:styleId="FooterChar">
    <w:name w:val="Footer Char"/>
    <w:link w:val="Footer"/>
    <w:uiPriority w:val="99"/>
    <w:semiHidden/>
    <w:rsid w:val="00B07FD9"/>
    <w:rPr>
      <w:rFonts w:ascii="Courier" w:hAnsi="Courier" w:cs="Courier"/>
      <w:sz w:val="24"/>
      <w:szCs w:val="24"/>
    </w:rPr>
  </w:style>
  <w:style w:type="paragraph" w:styleId="NormalWeb">
    <w:name w:val="Normal (Web)"/>
    <w:basedOn w:val="Normal"/>
    <w:link w:val="NormalWebChar"/>
    <w:uiPriority w:val="99"/>
    <w:semiHidden/>
    <w:unhideWhenUsed/>
    <w:rsid w:val="00F20475"/>
    <w:pPr>
      <w:widowControl/>
      <w:spacing w:before="100" w:beforeAutospacing="1" w:after="100" w:afterAutospacing="1"/>
    </w:pPr>
    <w:rPr>
      <w:rFonts w:ascii="Times New Roman" w:hAnsi="Times New Roman" w:cs="Times New Roman"/>
    </w:rPr>
  </w:style>
  <w:style w:type="character" w:customStyle="1" w:styleId="apple-converted-space">
    <w:name w:val="apple-converted-space"/>
    <w:rsid w:val="00F20475"/>
  </w:style>
  <w:style w:type="character" w:styleId="Hyperlink">
    <w:name w:val="Hyperlink"/>
    <w:uiPriority w:val="99"/>
    <w:unhideWhenUsed/>
    <w:rsid w:val="00F20475"/>
    <w:rPr>
      <w:color w:val="0000FF"/>
      <w:u w:val="single"/>
    </w:rPr>
  </w:style>
  <w:style w:type="character" w:customStyle="1" w:styleId="Heading4Char">
    <w:name w:val="Heading 4 Char"/>
    <w:link w:val="Heading4"/>
    <w:uiPriority w:val="9"/>
    <w:semiHidden/>
    <w:rsid w:val="00176D56"/>
    <w:rPr>
      <w:rFonts w:ascii="Calibri" w:eastAsia="Times New Roman" w:hAnsi="Calibri" w:cs="Times New Roman"/>
      <w:b/>
      <w:bCs/>
      <w:sz w:val="28"/>
      <w:szCs w:val="28"/>
    </w:rPr>
  </w:style>
  <w:style w:type="paragraph" w:customStyle="1" w:styleId="ColorfulList-Accent11">
    <w:name w:val="Colorful List - Accent 11"/>
    <w:basedOn w:val="Normal"/>
    <w:uiPriority w:val="34"/>
    <w:qFormat/>
    <w:rsid w:val="0001375D"/>
    <w:pPr>
      <w:ind w:left="720"/>
    </w:pPr>
  </w:style>
  <w:style w:type="paragraph" w:customStyle="1" w:styleId="MediumGrid21">
    <w:name w:val="Medium Grid 21"/>
    <w:link w:val="MediumGrid2Char"/>
    <w:uiPriority w:val="1"/>
    <w:qFormat/>
    <w:rsid w:val="006D0DC5"/>
    <w:rPr>
      <w:rFonts w:ascii="Calibri" w:eastAsia="MS Mincho" w:hAnsi="Calibri"/>
      <w:sz w:val="22"/>
      <w:szCs w:val="22"/>
      <w:lang w:eastAsia="ja-JP"/>
    </w:rPr>
  </w:style>
  <w:style w:type="character" w:customStyle="1" w:styleId="MediumGrid2Char">
    <w:name w:val="Medium Grid 2 Char"/>
    <w:link w:val="MediumGrid21"/>
    <w:uiPriority w:val="1"/>
    <w:rsid w:val="006D0DC5"/>
    <w:rPr>
      <w:rFonts w:ascii="Calibri" w:eastAsia="MS Mincho" w:hAnsi="Calibri"/>
      <w:sz w:val="22"/>
      <w:szCs w:val="22"/>
      <w:lang w:eastAsia="ja-JP"/>
    </w:rPr>
  </w:style>
  <w:style w:type="paragraph" w:styleId="BalloonText">
    <w:name w:val="Balloon Text"/>
    <w:basedOn w:val="Normal"/>
    <w:link w:val="BalloonTextChar"/>
    <w:uiPriority w:val="99"/>
    <w:semiHidden/>
    <w:unhideWhenUsed/>
    <w:rsid w:val="004006B8"/>
    <w:rPr>
      <w:rFonts w:ascii="Segoe UI" w:hAnsi="Segoe UI" w:cs="Segoe UI"/>
      <w:sz w:val="18"/>
      <w:szCs w:val="18"/>
    </w:rPr>
  </w:style>
  <w:style w:type="character" w:customStyle="1" w:styleId="BalloonTextChar">
    <w:name w:val="Balloon Text Char"/>
    <w:link w:val="BalloonText"/>
    <w:uiPriority w:val="99"/>
    <w:semiHidden/>
    <w:rsid w:val="004006B8"/>
    <w:rPr>
      <w:rFonts w:ascii="Segoe UI" w:hAnsi="Segoe UI" w:cs="Segoe UI"/>
      <w:sz w:val="18"/>
      <w:szCs w:val="18"/>
    </w:rPr>
  </w:style>
  <w:style w:type="character" w:styleId="CommentReference">
    <w:name w:val="annotation reference"/>
    <w:uiPriority w:val="99"/>
    <w:semiHidden/>
    <w:unhideWhenUsed/>
    <w:rsid w:val="004006B8"/>
    <w:rPr>
      <w:sz w:val="16"/>
      <w:szCs w:val="16"/>
    </w:rPr>
  </w:style>
  <w:style w:type="paragraph" w:styleId="CommentText">
    <w:name w:val="annotation text"/>
    <w:basedOn w:val="Normal"/>
    <w:link w:val="CommentTextChar"/>
    <w:uiPriority w:val="99"/>
    <w:semiHidden/>
    <w:unhideWhenUsed/>
    <w:rsid w:val="004006B8"/>
    <w:rPr>
      <w:sz w:val="20"/>
      <w:szCs w:val="20"/>
    </w:rPr>
  </w:style>
  <w:style w:type="character" w:customStyle="1" w:styleId="CommentTextChar">
    <w:name w:val="Comment Text Char"/>
    <w:link w:val="CommentText"/>
    <w:uiPriority w:val="99"/>
    <w:semiHidden/>
    <w:rsid w:val="004006B8"/>
    <w:rPr>
      <w:rFonts w:ascii="Courier" w:hAnsi="Courier" w:cs="Courier"/>
    </w:rPr>
  </w:style>
  <w:style w:type="paragraph" w:styleId="CommentSubject">
    <w:name w:val="annotation subject"/>
    <w:basedOn w:val="CommentText"/>
    <w:next w:val="CommentText"/>
    <w:link w:val="CommentSubjectChar"/>
    <w:uiPriority w:val="99"/>
    <w:semiHidden/>
    <w:unhideWhenUsed/>
    <w:rsid w:val="004006B8"/>
    <w:rPr>
      <w:b/>
      <w:bCs/>
    </w:rPr>
  </w:style>
  <w:style w:type="character" w:customStyle="1" w:styleId="CommentSubjectChar">
    <w:name w:val="Comment Subject Char"/>
    <w:link w:val="CommentSubject"/>
    <w:uiPriority w:val="99"/>
    <w:semiHidden/>
    <w:rsid w:val="004006B8"/>
    <w:rPr>
      <w:rFonts w:ascii="Courier" w:hAnsi="Courier" w:cs="Courier"/>
      <w:b/>
      <w:bCs/>
    </w:rPr>
  </w:style>
  <w:style w:type="paragraph" w:styleId="ListParagraph">
    <w:name w:val="List Paragraph"/>
    <w:basedOn w:val="Normal"/>
    <w:uiPriority w:val="34"/>
    <w:qFormat/>
    <w:rsid w:val="00F56C92"/>
    <w:pPr>
      <w:ind w:left="720"/>
    </w:pPr>
  </w:style>
  <w:style w:type="paragraph" w:customStyle="1" w:styleId="1header">
    <w:name w:val="1 header"/>
    <w:basedOn w:val="Normal"/>
    <w:link w:val="1headerChar"/>
    <w:autoRedefine/>
    <w:qFormat/>
    <w:rsid w:val="006A0116"/>
    <w:pPr>
      <w:tabs>
        <w:tab w:val="left" w:pos="-720"/>
        <w:tab w:val="left" w:pos="360"/>
      </w:tabs>
      <w:suppressAutoHyphens/>
      <w:spacing w:after="240"/>
      <w:ind w:left="360" w:hanging="446"/>
      <w:jc w:val="both"/>
    </w:pPr>
    <w:rPr>
      <w:rFonts w:ascii="Times New Roman" w:hAnsi="Times New Roman" w:cs="Times New Roman"/>
      <w:b/>
      <w:bCs/>
    </w:rPr>
  </w:style>
  <w:style w:type="paragraph" w:customStyle="1" w:styleId="2text">
    <w:name w:val="2 text"/>
    <w:basedOn w:val="Normal"/>
    <w:link w:val="2textChar"/>
    <w:qFormat/>
    <w:rsid w:val="00AB533C"/>
    <w:pPr>
      <w:suppressAutoHyphens/>
      <w:spacing w:after="120" w:line="280" w:lineRule="exact"/>
      <w:ind w:left="446"/>
      <w:jc w:val="both"/>
    </w:pPr>
    <w:rPr>
      <w:rFonts w:ascii="Times New Roman" w:hAnsi="Times New Roman" w:cs="Times New Roman"/>
      <w:color w:val="000000"/>
      <w:sz w:val="22"/>
      <w:shd w:val="clear" w:color="auto" w:fill="FFFFFF"/>
    </w:rPr>
  </w:style>
  <w:style w:type="character" w:customStyle="1" w:styleId="1headerChar">
    <w:name w:val="1 header Char"/>
    <w:basedOn w:val="DefaultParagraphFont"/>
    <w:link w:val="1header"/>
    <w:rsid w:val="006A0116"/>
    <w:rPr>
      <w:b/>
      <w:bCs/>
      <w:sz w:val="24"/>
      <w:szCs w:val="24"/>
    </w:rPr>
  </w:style>
  <w:style w:type="paragraph" w:customStyle="1" w:styleId="3indents">
    <w:name w:val="3 indents"/>
    <w:basedOn w:val="NormalWeb"/>
    <w:link w:val="3indentsChar"/>
    <w:qFormat/>
    <w:rsid w:val="00CA4645"/>
    <w:pPr>
      <w:shd w:val="clear" w:color="auto" w:fill="FFFFFF"/>
      <w:spacing w:before="0" w:beforeAutospacing="0" w:after="120" w:afterAutospacing="0"/>
      <w:ind w:left="720"/>
      <w:jc w:val="both"/>
    </w:pPr>
    <w:rPr>
      <w:bCs/>
      <w:sz w:val="22"/>
    </w:rPr>
  </w:style>
  <w:style w:type="character" w:customStyle="1" w:styleId="2textChar">
    <w:name w:val="2 text Char"/>
    <w:basedOn w:val="DefaultParagraphFont"/>
    <w:link w:val="2text"/>
    <w:rsid w:val="00AB533C"/>
    <w:rPr>
      <w:color w:val="000000"/>
      <w:sz w:val="22"/>
      <w:szCs w:val="24"/>
    </w:rPr>
  </w:style>
  <w:style w:type="paragraph" w:customStyle="1" w:styleId="4ABC">
    <w:name w:val="4 ABC"/>
    <w:link w:val="4ABCChar"/>
    <w:qFormat/>
    <w:rsid w:val="00C768F5"/>
    <w:pPr>
      <w:numPr>
        <w:numId w:val="1"/>
      </w:numPr>
      <w:tabs>
        <w:tab w:val="left" w:pos="-720"/>
        <w:tab w:val="left" w:pos="0"/>
        <w:tab w:val="left" w:pos="720"/>
      </w:tabs>
      <w:suppressAutoHyphens/>
      <w:spacing w:before="120" w:after="120"/>
      <w:jc w:val="both"/>
    </w:pPr>
    <w:rPr>
      <w:b/>
      <w:sz w:val="22"/>
      <w:szCs w:val="22"/>
    </w:rPr>
  </w:style>
  <w:style w:type="character" w:customStyle="1" w:styleId="NormalWebChar">
    <w:name w:val="Normal (Web) Char"/>
    <w:basedOn w:val="DefaultParagraphFont"/>
    <w:link w:val="NormalWeb"/>
    <w:uiPriority w:val="99"/>
    <w:semiHidden/>
    <w:rsid w:val="00CA4645"/>
    <w:rPr>
      <w:sz w:val="24"/>
      <w:szCs w:val="24"/>
    </w:rPr>
  </w:style>
  <w:style w:type="character" w:customStyle="1" w:styleId="3indentsChar">
    <w:name w:val="3 indents Char"/>
    <w:basedOn w:val="NormalWebChar"/>
    <w:link w:val="3indents"/>
    <w:rsid w:val="00CA4645"/>
    <w:rPr>
      <w:bCs/>
      <w:sz w:val="22"/>
      <w:szCs w:val="24"/>
      <w:shd w:val="clear" w:color="auto" w:fill="FFFFFF"/>
    </w:rPr>
  </w:style>
  <w:style w:type="paragraph" w:customStyle="1" w:styleId="5123">
    <w:name w:val="5 1 2 3"/>
    <w:basedOn w:val="Normal"/>
    <w:link w:val="5123Char"/>
    <w:qFormat/>
    <w:rsid w:val="00AB533C"/>
    <w:pPr>
      <w:numPr>
        <w:numId w:val="3"/>
      </w:numPr>
      <w:tabs>
        <w:tab w:val="left" w:pos="-720"/>
        <w:tab w:val="left" w:pos="0"/>
        <w:tab w:val="left" w:pos="720"/>
      </w:tabs>
      <w:suppressAutoHyphens/>
      <w:spacing w:before="120" w:line="280" w:lineRule="exact"/>
      <w:ind w:left="720"/>
      <w:jc w:val="both"/>
    </w:pPr>
    <w:rPr>
      <w:rFonts w:ascii="Times New Roman" w:hAnsi="Times New Roman" w:cs="Times New Roman"/>
      <w:b/>
      <w:sz w:val="22"/>
      <w:szCs w:val="22"/>
    </w:rPr>
  </w:style>
  <w:style w:type="character" w:customStyle="1" w:styleId="4ABCChar">
    <w:name w:val="4 ABC Char"/>
    <w:basedOn w:val="DefaultParagraphFont"/>
    <w:link w:val="4ABC"/>
    <w:rsid w:val="00C768F5"/>
    <w:rPr>
      <w:b/>
      <w:sz w:val="22"/>
      <w:szCs w:val="22"/>
    </w:rPr>
  </w:style>
  <w:style w:type="paragraph" w:customStyle="1" w:styleId="6abc">
    <w:name w:val="6 abc"/>
    <w:basedOn w:val="Normal"/>
    <w:link w:val="6abcChar"/>
    <w:qFormat/>
    <w:rsid w:val="00AB533C"/>
    <w:pPr>
      <w:widowControl/>
      <w:numPr>
        <w:numId w:val="2"/>
      </w:numPr>
      <w:shd w:val="clear" w:color="auto" w:fill="FFFFFF"/>
      <w:spacing w:line="280" w:lineRule="exact"/>
      <w:textAlignment w:val="baseline"/>
    </w:pPr>
    <w:rPr>
      <w:rFonts w:ascii="Times New Roman" w:hAnsi="Times New Roman" w:cs="Times New Roman"/>
      <w:sz w:val="22"/>
      <w:szCs w:val="22"/>
    </w:rPr>
  </w:style>
  <w:style w:type="character" w:customStyle="1" w:styleId="5123Char">
    <w:name w:val="5 1 2 3 Char"/>
    <w:basedOn w:val="DefaultParagraphFont"/>
    <w:link w:val="5123"/>
    <w:rsid w:val="00AB533C"/>
    <w:rPr>
      <w:b/>
      <w:sz w:val="22"/>
      <w:szCs w:val="22"/>
    </w:rPr>
  </w:style>
  <w:style w:type="paragraph" w:customStyle="1" w:styleId="7indentbullets">
    <w:name w:val="7 indent bullets"/>
    <w:basedOn w:val="3indents"/>
    <w:link w:val="7indentbulletsChar"/>
    <w:qFormat/>
    <w:rsid w:val="0027614E"/>
    <w:pPr>
      <w:numPr>
        <w:numId w:val="17"/>
      </w:numPr>
      <w:spacing w:after="0" w:line="280" w:lineRule="exact"/>
    </w:pPr>
  </w:style>
  <w:style w:type="character" w:customStyle="1" w:styleId="6abcChar">
    <w:name w:val="6 abc Char"/>
    <w:basedOn w:val="DefaultParagraphFont"/>
    <w:link w:val="6abc"/>
    <w:rsid w:val="00AB533C"/>
    <w:rPr>
      <w:sz w:val="22"/>
      <w:szCs w:val="22"/>
      <w:shd w:val="clear" w:color="auto" w:fill="FFFFFF"/>
    </w:rPr>
  </w:style>
  <w:style w:type="character" w:customStyle="1" w:styleId="7indentbulletsChar">
    <w:name w:val="7 indent bullets Char"/>
    <w:basedOn w:val="3indentsChar"/>
    <w:link w:val="7indentbullets"/>
    <w:rsid w:val="0027614E"/>
    <w:rPr>
      <w:bCs/>
      <w:sz w:val="22"/>
      <w:szCs w:val="24"/>
      <w:shd w:val="clear" w:color="auto" w:fill="FFFFFF"/>
    </w:rPr>
  </w:style>
  <w:style w:type="character" w:styleId="Strong">
    <w:name w:val="Strong"/>
    <w:basedOn w:val="DefaultParagraphFont"/>
    <w:uiPriority w:val="22"/>
    <w:qFormat/>
    <w:rsid w:val="00D5647D"/>
    <w:rPr>
      <w:b/>
      <w:bCs/>
    </w:rPr>
  </w:style>
  <w:style w:type="paragraph" w:styleId="PlainText">
    <w:name w:val="Plain Text"/>
    <w:basedOn w:val="Normal"/>
    <w:link w:val="PlainTextChar"/>
    <w:uiPriority w:val="99"/>
    <w:rsid w:val="003345C4"/>
    <w:pPr>
      <w:widowControl/>
    </w:pPr>
    <w:rPr>
      <w:rFonts w:ascii="Courier New" w:hAnsi="Courier New" w:cs="Times New Roman"/>
      <w:sz w:val="20"/>
      <w:szCs w:val="20"/>
    </w:rPr>
  </w:style>
  <w:style w:type="character" w:customStyle="1" w:styleId="PlainTextChar">
    <w:name w:val="Plain Text Char"/>
    <w:basedOn w:val="DefaultParagraphFont"/>
    <w:link w:val="PlainText"/>
    <w:uiPriority w:val="99"/>
    <w:rsid w:val="003345C4"/>
    <w:rPr>
      <w:rFonts w:ascii="Courier New" w:hAnsi="Courier New"/>
    </w:rPr>
  </w:style>
  <w:style w:type="paragraph" w:customStyle="1" w:styleId="TEXT">
    <w:name w:val="TEXT"/>
    <w:qFormat/>
    <w:rsid w:val="006A0116"/>
    <w:pPr>
      <w:spacing w:after="240"/>
      <w:ind w:left="360"/>
    </w:pPr>
    <w:rPr>
      <w:color w:val="000000"/>
      <w:sz w:val="24"/>
      <w:szCs w:val="24"/>
      <w:shd w:val="clear" w:color="auto" w:fill="FFFFFF"/>
    </w:rPr>
  </w:style>
  <w:style w:type="paragraph" w:customStyle="1" w:styleId="IIIIII">
    <w:name w:val="I II III"/>
    <w:basedOn w:val="1header"/>
    <w:qFormat/>
    <w:rsid w:val="006A0116"/>
  </w:style>
  <w:style w:type="paragraph" w:customStyle="1" w:styleId="ABCD">
    <w:name w:val="A B C D"/>
    <w:basedOn w:val="2text"/>
    <w:qFormat/>
    <w:rsid w:val="006A0116"/>
    <w:pPr>
      <w:ind w:left="720" w:hanging="364"/>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8895">
      <w:bodyDiv w:val="1"/>
      <w:marLeft w:val="0"/>
      <w:marRight w:val="0"/>
      <w:marTop w:val="0"/>
      <w:marBottom w:val="0"/>
      <w:divBdr>
        <w:top w:val="none" w:sz="0" w:space="0" w:color="auto"/>
        <w:left w:val="none" w:sz="0" w:space="0" w:color="auto"/>
        <w:bottom w:val="none" w:sz="0" w:space="0" w:color="auto"/>
        <w:right w:val="none" w:sz="0" w:space="0" w:color="auto"/>
      </w:divBdr>
    </w:div>
    <w:div w:id="296571728">
      <w:bodyDiv w:val="1"/>
      <w:marLeft w:val="0"/>
      <w:marRight w:val="0"/>
      <w:marTop w:val="0"/>
      <w:marBottom w:val="0"/>
      <w:divBdr>
        <w:top w:val="none" w:sz="0" w:space="0" w:color="auto"/>
        <w:left w:val="none" w:sz="0" w:space="0" w:color="auto"/>
        <w:bottom w:val="none" w:sz="0" w:space="0" w:color="auto"/>
        <w:right w:val="none" w:sz="0" w:space="0" w:color="auto"/>
      </w:divBdr>
    </w:div>
    <w:div w:id="376587981">
      <w:bodyDiv w:val="1"/>
      <w:marLeft w:val="0"/>
      <w:marRight w:val="0"/>
      <w:marTop w:val="0"/>
      <w:marBottom w:val="0"/>
      <w:divBdr>
        <w:top w:val="none" w:sz="0" w:space="0" w:color="auto"/>
        <w:left w:val="none" w:sz="0" w:space="0" w:color="auto"/>
        <w:bottom w:val="none" w:sz="0" w:space="0" w:color="auto"/>
        <w:right w:val="none" w:sz="0" w:space="0" w:color="auto"/>
      </w:divBdr>
    </w:div>
    <w:div w:id="1197350905">
      <w:bodyDiv w:val="1"/>
      <w:marLeft w:val="0"/>
      <w:marRight w:val="0"/>
      <w:marTop w:val="0"/>
      <w:marBottom w:val="0"/>
      <w:divBdr>
        <w:top w:val="none" w:sz="0" w:space="0" w:color="auto"/>
        <w:left w:val="none" w:sz="0" w:space="0" w:color="auto"/>
        <w:bottom w:val="none" w:sz="0" w:space="0" w:color="auto"/>
        <w:right w:val="none" w:sz="0" w:space="0" w:color="auto"/>
      </w:divBdr>
    </w:div>
    <w:div w:id="1410809766">
      <w:bodyDiv w:val="1"/>
      <w:marLeft w:val="0"/>
      <w:marRight w:val="0"/>
      <w:marTop w:val="0"/>
      <w:marBottom w:val="0"/>
      <w:divBdr>
        <w:top w:val="none" w:sz="0" w:space="0" w:color="auto"/>
        <w:left w:val="none" w:sz="0" w:space="0" w:color="auto"/>
        <w:bottom w:val="none" w:sz="0" w:space="0" w:color="auto"/>
        <w:right w:val="none" w:sz="0" w:space="0" w:color="auto"/>
      </w:divBdr>
    </w:div>
    <w:div w:id="1608465586">
      <w:bodyDiv w:val="1"/>
      <w:marLeft w:val="0"/>
      <w:marRight w:val="0"/>
      <w:marTop w:val="0"/>
      <w:marBottom w:val="0"/>
      <w:divBdr>
        <w:top w:val="none" w:sz="0" w:space="0" w:color="auto"/>
        <w:left w:val="none" w:sz="0" w:space="0" w:color="auto"/>
        <w:bottom w:val="none" w:sz="0" w:space="0" w:color="auto"/>
        <w:right w:val="none" w:sz="0" w:space="0" w:color="auto"/>
      </w:divBdr>
    </w:div>
    <w:div w:id="1628849396">
      <w:bodyDiv w:val="1"/>
      <w:marLeft w:val="0"/>
      <w:marRight w:val="0"/>
      <w:marTop w:val="0"/>
      <w:marBottom w:val="0"/>
      <w:divBdr>
        <w:top w:val="none" w:sz="0" w:space="0" w:color="auto"/>
        <w:left w:val="none" w:sz="0" w:space="0" w:color="auto"/>
        <w:bottom w:val="none" w:sz="0" w:space="0" w:color="auto"/>
        <w:right w:val="none" w:sz="0" w:space="0" w:color="auto"/>
      </w:divBdr>
    </w:div>
    <w:div w:id="17404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s.virginia.gov/cgi-bin/legp604.exe?151+ful+CHAP0395" TargetMode="External"/><Relationship Id="rId18" Type="http://schemas.openxmlformats.org/officeDocument/2006/relationships/hyperlink" Target="https://leg1.state.va.us/cgi-bin/legp504.exe?971+ful+CHAP0747" TargetMode="External"/><Relationship Id="rId26" Type="http://schemas.openxmlformats.org/officeDocument/2006/relationships/hyperlink" Target="https://law.lis.virginia.gov/vacode/title18.2/chapter4/section18.2-48/" TargetMode="External"/><Relationship Id="rId39" Type="http://schemas.openxmlformats.org/officeDocument/2006/relationships/hyperlink" Target="https://law.lis.virginia.gov/vacode/title18.2/chapter8/section18.2-347/" TargetMode="External"/><Relationship Id="rId21" Type="http://schemas.openxmlformats.org/officeDocument/2006/relationships/hyperlink" Target="https://leg1.state.va.us/cgi-bin/legp504.exe?111+ful+CHAP0785" TargetMode="External"/><Relationship Id="rId34" Type="http://schemas.openxmlformats.org/officeDocument/2006/relationships/hyperlink" Target="https://law.lis.virginia.gov/vacode/title18.2/chapter8/section18.2-374.1/" TargetMode="External"/><Relationship Id="rId42" Type="http://schemas.openxmlformats.org/officeDocument/2006/relationships/hyperlink" Target="https://law.lis.virginia.gov/vacode/title18.2/chapter8/section18.2-356/" TargetMode="External"/><Relationship Id="rId47" Type="http://schemas.openxmlformats.org/officeDocument/2006/relationships/hyperlink" Target="http://www.rvaji.com" TargetMode="External"/><Relationship Id="rId50" Type="http://schemas.openxmlformats.org/officeDocument/2006/relationships/hyperlink" Target="http://www.thegrayhaven.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g1.state.va.us/cgi-bin/legp504.exe?091+ful+CHAP0662" TargetMode="External"/><Relationship Id="rId29" Type="http://schemas.openxmlformats.org/officeDocument/2006/relationships/hyperlink" Target="https://law.lis.virginia.gov/vacode/title18.2/chapter8/section18.2-355/" TargetMode="External"/><Relationship Id="rId11" Type="http://schemas.openxmlformats.org/officeDocument/2006/relationships/hyperlink" Target="http://lis.virginia.gov/cgi-bin/legp604.exe?141+ful+CHAP0649" TargetMode="External"/><Relationship Id="rId24" Type="http://schemas.openxmlformats.org/officeDocument/2006/relationships/hyperlink" Target="http://lis.virginia.gov/cgi-bin/legp604.exe?151+ful+CHAP0691" TargetMode="External"/><Relationship Id="rId32" Type="http://schemas.openxmlformats.org/officeDocument/2006/relationships/hyperlink" Target="https://law.lis.virginia.gov/vacode/title18.2/chapter8/section18.2-357.1/" TargetMode="External"/><Relationship Id="rId37" Type="http://schemas.openxmlformats.org/officeDocument/2006/relationships/hyperlink" Target="https://law.lis.virginia.gov/vacode/title18.2/chapter4/section18.2-59/" TargetMode="External"/><Relationship Id="rId40" Type="http://schemas.openxmlformats.org/officeDocument/2006/relationships/hyperlink" Target="https://law.lis.virginia.gov/vacode/title18.2/chapter8/section18.2-349/" TargetMode="External"/><Relationship Id="rId45" Type="http://schemas.openxmlformats.org/officeDocument/2006/relationships/hyperlink" Target="http://www.dcjs.virginia.gov/"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s.virginia.gov/cgi-bin/legp604.exe?971+ful+CHAP0555" TargetMode="External"/><Relationship Id="rId19" Type="http://schemas.openxmlformats.org/officeDocument/2006/relationships/hyperlink" Target="https://leg1.state.va.us/cgi-bin/legp504.exe?061+ful+CHAP0853" TargetMode="External"/><Relationship Id="rId31" Type="http://schemas.openxmlformats.org/officeDocument/2006/relationships/hyperlink" Target="https://law.lis.virginia.gov/vacode/title18.2/chapter8/section18.2-357/" TargetMode="External"/><Relationship Id="rId44" Type="http://schemas.openxmlformats.org/officeDocument/2006/relationships/hyperlink" Target="https://law.lis.virginia.gov/vacode/title19.2/chapter22.2/section19.2-386.16/"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lis.virginia.gov/vacode/title18.2/chapter8/section18.2-355/" TargetMode="External"/><Relationship Id="rId14" Type="http://schemas.openxmlformats.org/officeDocument/2006/relationships/hyperlink" Target="https://law.lis.virginia.gov/vacode/title18.2/chapter4/section18.2-47/" TargetMode="External"/><Relationship Id="rId22" Type="http://schemas.openxmlformats.org/officeDocument/2006/relationships/hyperlink" Target="https://law.lis.virginia.gov/vacode/title18.2/chapter8/section18.2-357/" TargetMode="External"/><Relationship Id="rId27" Type="http://schemas.openxmlformats.org/officeDocument/2006/relationships/hyperlink" Target="https://law.lis.virginia.gov/vacode/title18.2/chapter8/section18.2-347/" TargetMode="External"/><Relationship Id="rId30" Type="http://schemas.openxmlformats.org/officeDocument/2006/relationships/hyperlink" Target="https://law.lis.virginia.gov/vacode/title18.2/chapter8/section18.2-356/" TargetMode="External"/><Relationship Id="rId35" Type="http://schemas.openxmlformats.org/officeDocument/2006/relationships/hyperlink" Target="https://law.lis.virginia.gov/vacode/title19.2/chapter22.2/section19.2-386.16/" TargetMode="External"/><Relationship Id="rId43" Type="http://schemas.openxmlformats.org/officeDocument/2006/relationships/hyperlink" Target="https://law.lis.virginia.gov/vacode/title18.2/chapter8/section18.2-357/" TargetMode="External"/><Relationship Id="rId48" Type="http://schemas.openxmlformats.org/officeDocument/2006/relationships/hyperlink" Target="http://www.vbji.org" TargetMode="External"/><Relationship Id="rId8" Type="http://schemas.openxmlformats.org/officeDocument/2006/relationships/image" Target="media/image1.jpg"/><Relationship Id="rId51" Type="http://schemas.openxmlformats.org/officeDocument/2006/relationships/hyperlink" Target="http://www.vbji.org" TargetMode="External"/><Relationship Id="rId3" Type="http://schemas.openxmlformats.org/officeDocument/2006/relationships/styles" Target="styles.xml"/><Relationship Id="rId12" Type="http://schemas.openxmlformats.org/officeDocument/2006/relationships/hyperlink" Target="http://lis.virginia.gov/cgi-bin/legp604.exe?141+ful+CHAP0706" TargetMode="External"/><Relationship Id="rId17" Type="http://schemas.openxmlformats.org/officeDocument/2006/relationships/hyperlink" Target="https://law.lis.virginia.gov/vacode/title18.2/chapter4/section18.2-48/" TargetMode="External"/><Relationship Id="rId25" Type="http://schemas.openxmlformats.org/officeDocument/2006/relationships/hyperlink" Target="https://law.lis.virginia.gov/vacode/title40.1/chapter5/section40.1-103/" TargetMode="External"/><Relationship Id="rId33" Type="http://schemas.openxmlformats.org/officeDocument/2006/relationships/hyperlink" Target="https://law.lis.virginia.gov/vacode/title18.2/chapter8/section18.2-370/" TargetMode="External"/><Relationship Id="rId38" Type="http://schemas.openxmlformats.org/officeDocument/2006/relationships/hyperlink" Target="https://law.lis.virginia.gov/vacode/title18.2/chapter8/section18.2-346/" TargetMode="External"/><Relationship Id="rId46" Type="http://schemas.openxmlformats.org/officeDocument/2006/relationships/hyperlink" Target="http://www.polarisproject.org" TargetMode="External"/><Relationship Id="rId20" Type="http://schemas.openxmlformats.org/officeDocument/2006/relationships/hyperlink" Target="https://leg1.state.va.us/cgi-bin/legp504.exe?061+ful+CHAP0914" TargetMode="External"/><Relationship Id="rId41" Type="http://schemas.openxmlformats.org/officeDocument/2006/relationships/hyperlink" Target="https://law.lis.virginia.gov/vacode/title18.2/chapter8/section18.2-35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1.state.va.us/cgi-bin/legp504.exe?971+ful+CHAP0747" TargetMode="External"/><Relationship Id="rId23" Type="http://schemas.openxmlformats.org/officeDocument/2006/relationships/hyperlink" Target="http://lis.virginia.gov/cgi-bin/legp604.exe?151+ful+CHAP0690" TargetMode="External"/><Relationship Id="rId28" Type="http://schemas.openxmlformats.org/officeDocument/2006/relationships/hyperlink" Target="https://law.lis.virginia.gov/vacode/title18.2/chapter8/section18.2-349/" TargetMode="External"/><Relationship Id="rId36" Type="http://schemas.openxmlformats.org/officeDocument/2006/relationships/hyperlink" Target="https://law.lis.virginia.gov/vacode/title18.2/chapter4/section18.2-48/" TargetMode="External"/><Relationship Id="rId49" Type="http://schemas.openxmlformats.org/officeDocument/2006/relationships/hyperlink" Target="http://www.humantraffickingtraining.inf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raffickingresourcecenter.org" TargetMode="External"/><Relationship Id="rId1" Type="http://schemas.openxmlformats.org/officeDocument/2006/relationships/hyperlink" Target="http://www.polaris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DA17-FF83-41B8-B3A7-EB3CF7D7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POLICE/SHERIFF'S DEPARTMENT</vt:lpstr>
    </vt:vector>
  </TitlesOfParts>
  <Company>DCJS</Company>
  <LinksUpToDate>false</LinksUpToDate>
  <CharactersWithSpaces>27875</CharactersWithSpaces>
  <SharedDoc>false</SharedDoc>
  <HLinks>
    <vt:vector size="90" baseType="variant">
      <vt:variant>
        <vt:i4>4456531</vt:i4>
      </vt:variant>
      <vt:variant>
        <vt:i4>42</vt:i4>
      </vt:variant>
      <vt:variant>
        <vt:i4>0</vt:i4>
      </vt:variant>
      <vt:variant>
        <vt:i4>5</vt:i4>
      </vt:variant>
      <vt:variant>
        <vt:lpwstr>http://www.vbji.org/</vt:lpwstr>
      </vt:variant>
      <vt:variant>
        <vt:lpwstr/>
      </vt:variant>
      <vt:variant>
        <vt:i4>4587590</vt:i4>
      </vt:variant>
      <vt:variant>
        <vt:i4>39</vt:i4>
      </vt:variant>
      <vt:variant>
        <vt:i4>0</vt:i4>
      </vt:variant>
      <vt:variant>
        <vt:i4>5</vt:i4>
      </vt:variant>
      <vt:variant>
        <vt:lpwstr>http://www.thegrayhaven.org/</vt:lpwstr>
      </vt:variant>
      <vt:variant>
        <vt:lpwstr/>
      </vt:variant>
      <vt:variant>
        <vt:i4>131136</vt:i4>
      </vt:variant>
      <vt:variant>
        <vt:i4>36</vt:i4>
      </vt:variant>
      <vt:variant>
        <vt:i4>0</vt:i4>
      </vt:variant>
      <vt:variant>
        <vt:i4>5</vt:i4>
      </vt:variant>
      <vt:variant>
        <vt:lpwstr>http://www.humantraffickingtraining.info/</vt:lpwstr>
      </vt:variant>
      <vt:variant>
        <vt:lpwstr/>
      </vt:variant>
      <vt:variant>
        <vt:i4>4456531</vt:i4>
      </vt:variant>
      <vt:variant>
        <vt:i4>33</vt:i4>
      </vt:variant>
      <vt:variant>
        <vt:i4>0</vt:i4>
      </vt:variant>
      <vt:variant>
        <vt:i4>5</vt:i4>
      </vt:variant>
      <vt:variant>
        <vt:lpwstr>http://www.vbji.org/</vt:lpwstr>
      </vt:variant>
      <vt:variant>
        <vt:lpwstr/>
      </vt:variant>
      <vt:variant>
        <vt:i4>6225933</vt:i4>
      </vt:variant>
      <vt:variant>
        <vt:i4>30</vt:i4>
      </vt:variant>
      <vt:variant>
        <vt:i4>0</vt:i4>
      </vt:variant>
      <vt:variant>
        <vt:i4>5</vt:i4>
      </vt:variant>
      <vt:variant>
        <vt:lpwstr>http://www.rvaji.com/</vt:lpwstr>
      </vt:variant>
      <vt:variant>
        <vt:lpwstr/>
      </vt:variant>
      <vt:variant>
        <vt:i4>4063281</vt:i4>
      </vt:variant>
      <vt:variant>
        <vt:i4>27</vt:i4>
      </vt:variant>
      <vt:variant>
        <vt:i4>0</vt:i4>
      </vt:variant>
      <vt:variant>
        <vt:i4>5</vt:i4>
      </vt:variant>
      <vt:variant>
        <vt:lpwstr>http://www.polarisproject.org/</vt:lpwstr>
      </vt:variant>
      <vt:variant>
        <vt:lpwstr/>
      </vt:variant>
      <vt:variant>
        <vt:i4>1376347</vt:i4>
      </vt:variant>
      <vt:variant>
        <vt:i4>24</vt:i4>
      </vt:variant>
      <vt:variant>
        <vt:i4>0</vt:i4>
      </vt:variant>
      <vt:variant>
        <vt:i4>5</vt:i4>
      </vt:variant>
      <vt:variant>
        <vt:lpwstr>https://leg1.state.va.us/cgi-bin/legp504.exe?111+ful+CHAP0785</vt:lpwstr>
      </vt:variant>
      <vt:variant>
        <vt:lpwstr/>
      </vt:variant>
      <vt:variant>
        <vt:i4>1900626</vt:i4>
      </vt:variant>
      <vt:variant>
        <vt:i4>21</vt:i4>
      </vt:variant>
      <vt:variant>
        <vt:i4>0</vt:i4>
      </vt:variant>
      <vt:variant>
        <vt:i4>5</vt:i4>
      </vt:variant>
      <vt:variant>
        <vt:lpwstr>https://leg1.state.va.us/cgi-bin/legp504.exe?061+ful+CHAP0914</vt:lpwstr>
      </vt:variant>
      <vt:variant>
        <vt:lpwstr/>
      </vt:variant>
      <vt:variant>
        <vt:i4>1638483</vt:i4>
      </vt:variant>
      <vt:variant>
        <vt:i4>18</vt:i4>
      </vt:variant>
      <vt:variant>
        <vt:i4>0</vt:i4>
      </vt:variant>
      <vt:variant>
        <vt:i4>5</vt:i4>
      </vt:variant>
      <vt:variant>
        <vt:lpwstr>https://leg1.state.va.us/cgi-bin/legp504.exe?061+ful+CHAP0853</vt:lpwstr>
      </vt:variant>
      <vt:variant>
        <vt:lpwstr/>
      </vt:variant>
      <vt:variant>
        <vt:i4>1114205</vt:i4>
      </vt:variant>
      <vt:variant>
        <vt:i4>15</vt:i4>
      </vt:variant>
      <vt:variant>
        <vt:i4>0</vt:i4>
      </vt:variant>
      <vt:variant>
        <vt:i4>5</vt:i4>
      </vt:variant>
      <vt:variant>
        <vt:lpwstr>https://leg1.state.va.us/cgi-bin/legp504.exe?971+ful+CHAP0747</vt:lpwstr>
      </vt:variant>
      <vt:variant>
        <vt:lpwstr/>
      </vt:variant>
      <vt:variant>
        <vt:i4>1704018</vt:i4>
      </vt:variant>
      <vt:variant>
        <vt:i4>12</vt:i4>
      </vt:variant>
      <vt:variant>
        <vt:i4>0</vt:i4>
      </vt:variant>
      <vt:variant>
        <vt:i4>5</vt:i4>
      </vt:variant>
      <vt:variant>
        <vt:lpwstr>https://leg1.state.va.us/cgi-bin/legp504.exe?091+ful+CHAP0662</vt:lpwstr>
      </vt:variant>
      <vt:variant>
        <vt:lpwstr/>
      </vt:variant>
      <vt:variant>
        <vt:i4>1114205</vt:i4>
      </vt:variant>
      <vt:variant>
        <vt:i4>9</vt:i4>
      </vt:variant>
      <vt:variant>
        <vt:i4>0</vt:i4>
      </vt:variant>
      <vt:variant>
        <vt:i4>5</vt:i4>
      </vt:variant>
      <vt:variant>
        <vt:lpwstr>https://leg1.state.va.us/cgi-bin/legp504.exe?971+ful+CHAP0747</vt:lpwstr>
      </vt:variant>
      <vt:variant>
        <vt:lpwstr/>
      </vt:variant>
      <vt:variant>
        <vt:i4>196613</vt:i4>
      </vt:variant>
      <vt:variant>
        <vt:i4>6</vt:i4>
      </vt:variant>
      <vt:variant>
        <vt:i4>0</vt:i4>
      </vt:variant>
      <vt:variant>
        <vt:i4>5</vt:i4>
      </vt:variant>
      <vt:variant>
        <vt:lpwstr>http://leg1.state.va.us/cgi-bin/legp504.exe?141+ful+CHAP0706</vt:lpwstr>
      </vt:variant>
      <vt:variant>
        <vt:lpwstr/>
      </vt:variant>
      <vt:variant>
        <vt:i4>851969</vt:i4>
      </vt:variant>
      <vt:variant>
        <vt:i4>3</vt:i4>
      </vt:variant>
      <vt:variant>
        <vt:i4>0</vt:i4>
      </vt:variant>
      <vt:variant>
        <vt:i4>5</vt:i4>
      </vt:variant>
      <vt:variant>
        <vt:lpwstr>http://leg1.state.va.us/cgi-bin/legp504.exe?141+ful+CHAP0649</vt:lpwstr>
      </vt:variant>
      <vt:variant>
        <vt:lpwstr/>
      </vt:variant>
      <vt:variant>
        <vt:i4>65544</vt:i4>
      </vt:variant>
      <vt:variant>
        <vt:i4>0</vt:i4>
      </vt:variant>
      <vt:variant>
        <vt:i4>0</vt:i4>
      </vt:variant>
      <vt:variant>
        <vt:i4>5</vt:i4>
      </vt:variant>
      <vt:variant>
        <vt:lpwstr>http://leg1.state.va.us/cgi-bin/legp504.exe?971+ful+CHAP0555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POLICE/SHERIFF'S DEPARTMENT</dc:title>
  <dc:creator>Robert Hicks</dc:creator>
  <cp:lastModifiedBy>VITA Program</cp:lastModifiedBy>
  <cp:revision>4</cp:revision>
  <dcterms:created xsi:type="dcterms:W3CDTF">2021-06-08T13:16:00Z</dcterms:created>
  <dcterms:modified xsi:type="dcterms:W3CDTF">2021-09-24T15:34:00Z</dcterms:modified>
</cp:coreProperties>
</file>