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B6721" w14:textId="094067DB" w:rsidR="00277193" w:rsidRDefault="00492328" w:rsidP="00836CCE">
      <w:pPr>
        <w:tabs>
          <w:tab w:val="left" w:pos="8540"/>
        </w:tabs>
      </w:pPr>
      <w:bookmarkStart w:id="0" w:name="_GoBack"/>
      <w:bookmarkEnd w:id="0"/>
      <w:r>
        <w:tab/>
      </w:r>
      <w:r w:rsidR="00FF3CB8">
        <w:t xml:space="preserve">   </w:t>
      </w:r>
      <w:r w:rsidR="00302152">
        <w:t xml:space="preserve">         </w:t>
      </w:r>
      <w:r w:rsidR="003B5BE1" w:rsidRPr="003B5BE1">
        <w:rPr>
          <w:noProof/>
        </w:rPr>
        <w:drawing>
          <wp:inline distT="0" distB="0" distL="0" distR="0" wp14:anchorId="06DCE878" wp14:editId="76739300">
            <wp:extent cx="1225550" cy="1225550"/>
            <wp:effectExtent l="0" t="0" r="0" b="0"/>
            <wp:docPr id="5" name="Picture 4" descr="A close up of a sign&#10;&#10;Description automatically generated">
              <a:extLst xmlns:a="http://schemas.openxmlformats.org/drawingml/2006/main">
                <a:ext uri="{FF2B5EF4-FFF2-40B4-BE49-F238E27FC236}">
                  <a16:creationId xmlns:a16="http://schemas.microsoft.com/office/drawing/2014/main" id="{38711245-67B4-424B-B4C2-604808DE49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lose up of a sign&#10;&#10;Description automatically generated">
                      <a:extLst>
                        <a:ext uri="{FF2B5EF4-FFF2-40B4-BE49-F238E27FC236}">
                          <a16:creationId xmlns:a16="http://schemas.microsoft.com/office/drawing/2014/main" id="{38711245-67B4-424B-B4C2-604808DE49D0}"/>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5584" cy="1225584"/>
                    </a:xfrm>
                    <a:prstGeom prst="rect">
                      <a:avLst/>
                    </a:prstGeom>
                  </pic:spPr>
                </pic:pic>
              </a:graphicData>
            </a:graphic>
          </wp:inline>
        </w:drawing>
      </w:r>
    </w:p>
    <w:p w14:paraId="2F845CE9" w14:textId="70516ABA" w:rsidR="00136803" w:rsidRPr="00EA051F" w:rsidRDefault="00136803" w:rsidP="00C82ADA">
      <w:pPr>
        <w:jc w:val="center"/>
        <w:rPr>
          <w:b/>
          <w:bCs/>
          <w:sz w:val="36"/>
          <w:szCs w:val="36"/>
        </w:rPr>
      </w:pPr>
      <w:r w:rsidRPr="00EA051F">
        <w:rPr>
          <w:b/>
          <w:bCs/>
          <w:sz w:val="36"/>
          <w:szCs w:val="36"/>
        </w:rPr>
        <w:t xml:space="preserve">De-escalation / Crisis Intervention </w:t>
      </w:r>
      <w:r w:rsidR="00055572" w:rsidRPr="00EA051F">
        <w:rPr>
          <w:b/>
          <w:bCs/>
          <w:sz w:val="36"/>
          <w:szCs w:val="36"/>
        </w:rPr>
        <w:t>for Law Enforcement During the Pandemic Crisis</w:t>
      </w:r>
    </w:p>
    <w:p w14:paraId="7E785DCC" w14:textId="2586A0C4" w:rsidR="00484143" w:rsidRDefault="00EB7E18" w:rsidP="00136803">
      <w:r>
        <w:t>By</w:t>
      </w:r>
    </w:p>
    <w:p w14:paraId="7F33A98E" w14:textId="3D7D3FFB" w:rsidR="00EB7E18" w:rsidRDefault="00EB7E18" w:rsidP="0057777F">
      <w:pPr>
        <w:spacing w:after="0" w:line="240" w:lineRule="auto"/>
      </w:pPr>
      <w:r>
        <w:t>James L. Greenstone, Ed.D., J.D.</w:t>
      </w:r>
      <w:r w:rsidR="006F1F4C">
        <w:t>, DABECI</w:t>
      </w:r>
    </w:p>
    <w:p w14:paraId="090C5CA6" w14:textId="45E4B0C2" w:rsidR="007936F9" w:rsidRDefault="007936F9" w:rsidP="0057777F">
      <w:pPr>
        <w:spacing w:after="0" w:line="240" w:lineRule="auto"/>
      </w:pPr>
      <w:r>
        <w:t>Deputy Sheriff, Tarrant County Sheriff’s Office</w:t>
      </w:r>
    </w:p>
    <w:p w14:paraId="715DCE87" w14:textId="4DF326B1" w:rsidR="00FE7A30" w:rsidRDefault="00FE7A30" w:rsidP="0057777F">
      <w:pPr>
        <w:spacing w:after="0" w:line="240" w:lineRule="auto"/>
      </w:pPr>
      <w:r>
        <w:t>Professor</w:t>
      </w:r>
      <w:r w:rsidR="00A60E79">
        <w:t>, Disaster and Emergency Management</w:t>
      </w:r>
      <w:r w:rsidR="003F0240">
        <w:t>, Nova Southeastern University, College of Osteopathic Medicine</w:t>
      </w:r>
    </w:p>
    <w:p w14:paraId="44AFC780" w14:textId="5A39ACD3" w:rsidR="00C55750" w:rsidRDefault="003D0E4D" w:rsidP="00BD6A69">
      <w:pPr>
        <w:spacing w:after="0" w:line="240" w:lineRule="auto"/>
      </w:pPr>
      <w:hyperlink r:id="rId8" w:history="1">
        <w:r w:rsidR="00A750FA" w:rsidRPr="00787F81">
          <w:rPr>
            <w:rStyle w:val="Hyperlink"/>
          </w:rPr>
          <w:t>Dr.james.greenstone@gmail.com</w:t>
        </w:r>
      </w:hyperlink>
      <w:r w:rsidR="00A750FA">
        <w:t xml:space="preserve"> </w:t>
      </w:r>
    </w:p>
    <w:p w14:paraId="71A8063F" w14:textId="50F2B2D1" w:rsidR="00CB6E0F" w:rsidRDefault="00CB6E0F" w:rsidP="00BD6A69">
      <w:pPr>
        <w:spacing w:after="0" w:line="240" w:lineRule="auto"/>
      </w:pPr>
    </w:p>
    <w:p w14:paraId="09C2E6C7" w14:textId="1F15D83C" w:rsidR="00166A0D" w:rsidRDefault="00166A0D" w:rsidP="00BD6A69">
      <w:pPr>
        <w:spacing w:after="0" w:line="240" w:lineRule="auto"/>
      </w:pPr>
      <w:r>
        <w:t>And</w:t>
      </w:r>
    </w:p>
    <w:p w14:paraId="3D9FFF17" w14:textId="2415302B" w:rsidR="00166A0D" w:rsidRDefault="00166A0D" w:rsidP="00BD6A69">
      <w:pPr>
        <w:spacing w:after="0" w:line="240" w:lineRule="auto"/>
      </w:pPr>
    </w:p>
    <w:p w14:paraId="5BE5A834" w14:textId="0B09ED3D" w:rsidR="00166A0D" w:rsidRDefault="00166A0D" w:rsidP="00BD6A69">
      <w:pPr>
        <w:spacing w:after="0" w:line="240" w:lineRule="auto"/>
      </w:pPr>
      <w:r>
        <w:t>Sharon C. Leviton, Ph.D., DABECI</w:t>
      </w:r>
    </w:p>
    <w:p w14:paraId="16DEFBE1" w14:textId="768CCBFC" w:rsidR="00020525" w:rsidRDefault="003D0E4D" w:rsidP="00BD6A69">
      <w:pPr>
        <w:spacing w:after="0" w:line="240" w:lineRule="auto"/>
      </w:pPr>
      <w:hyperlink r:id="rId9" w:history="1">
        <w:r w:rsidR="00020525" w:rsidRPr="00787F81">
          <w:rPr>
            <w:rStyle w:val="Hyperlink"/>
          </w:rPr>
          <w:t>drleviton@juno.com</w:t>
        </w:r>
      </w:hyperlink>
      <w:r w:rsidR="00020525">
        <w:t xml:space="preserve"> </w:t>
      </w:r>
    </w:p>
    <w:p w14:paraId="6FD66BF1" w14:textId="77777777" w:rsidR="00C83D84" w:rsidRDefault="00C83D84" w:rsidP="00BD6A69">
      <w:pPr>
        <w:spacing w:after="0" w:line="240" w:lineRule="auto"/>
      </w:pPr>
    </w:p>
    <w:p w14:paraId="255B9C1D" w14:textId="758AA6CA" w:rsidR="00276A93" w:rsidRDefault="00447B7F" w:rsidP="00C55750">
      <w:pPr>
        <w:pStyle w:val="Heading3"/>
        <w:shd w:val="clear" w:color="auto" w:fill="FFFFFF"/>
        <w:spacing w:before="225" w:beforeAutospacing="0" w:after="75" w:afterAutospacing="0"/>
        <w:rPr>
          <w:rFonts w:ascii="Calibri" w:hAnsi="Calibri"/>
          <w:color w:val="000000"/>
          <w:sz w:val="26"/>
          <w:szCs w:val="26"/>
        </w:rPr>
      </w:pPr>
      <w:r>
        <w:rPr>
          <w:rFonts w:ascii="Calibri" w:hAnsi="Calibri"/>
          <w:color w:val="000000"/>
          <w:sz w:val="26"/>
          <w:szCs w:val="26"/>
        </w:rPr>
        <w:t>“</w:t>
      </w:r>
      <w:r w:rsidR="00C55750">
        <w:rPr>
          <w:rFonts w:ascii="Calibri" w:hAnsi="Calibri"/>
          <w:color w:val="000000"/>
          <w:sz w:val="26"/>
          <w:szCs w:val="26"/>
        </w:rPr>
        <w:t xml:space="preserve">Police </w:t>
      </w:r>
      <w:proofErr w:type="gramStart"/>
      <w:r w:rsidR="00C55750">
        <w:rPr>
          <w:rFonts w:ascii="Calibri" w:hAnsi="Calibri"/>
          <w:color w:val="000000"/>
          <w:sz w:val="26"/>
          <w:szCs w:val="26"/>
        </w:rPr>
        <w:t>In</w:t>
      </w:r>
      <w:proofErr w:type="gramEnd"/>
      <w:r w:rsidR="00C55750">
        <w:rPr>
          <w:rFonts w:ascii="Calibri" w:hAnsi="Calibri"/>
          <w:color w:val="000000"/>
          <w:sz w:val="26"/>
          <w:szCs w:val="26"/>
        </w:rPr>
        <w:t xml:space="preserve"> US Say Arrests Are Last Resort To Enforce Coronavirus Distancing</w:t>
      </w:r>
      <w:r>
        <w:rPr>
          <w:rFonts w:ascii="Calibri" w:hAnsi="Calibri"/>
          <w:color w:val="000000"/>
          <w:sz w:val="26"/>
          <w:szCs w:val="26"/>
        </w:rPr>
        <w:t>”</w:t>
      </w:r>
    </w:p>
    <w:p w14:paraId="6779FFB4" w14:textId="77777777" w:rsidR="00C55750" w:rsidRDefault="003D0E4D" w:rsidP="00C55750">
      <w:pPr>
        <w:pStyle w:val="NormalWeb"/>
        <w:shd w:val="clear" w:color="auto" w:fill="FFFFFF"/>
        <w:spacing w:before="0" w:beforeAutospacing="0" w:after="0" w:afterAutospacing="0"/>
        <w:rPr>
          <w:rFonts w:ascii="Calibri" w:hAnsi="Calibri"/>
          <w:color w:val="333333"/>
          <w:sz w:val="21"/>
          <w:szCs w:val="21"/>
        </w:rPr>
      </w:pPr>
      <w:hyperlink r:id="rId10" w:tgtFrame="_blank" w:history="1">
        <w:r w:rsidR="00C55750">
          <w:rPr>
            <w:rStyle w:val="Hyperlink"/>
            <w:rFonts w:ascii="Calibri" w:hAnsi="Calibri"/>
            <w:color w:val="0E4D96"/>
            <w:sz w:val="21"/>
            <w:szCs w:val="21"/>
          </w:rPr>
          <w:t>ABC News</w:t>
        </w:r>
      </w:hyperlink>
    </w:p>
    <w:p w14:paraId="3753181C" w14:textId="34879B42" w:rsidR="0030557A" w:rsidRDefault="00447B7F" w:rsidP="00103B34">
      <w:r>
        <w:t xml:space="preserve"> </w:t>
      </w:r>
      <w:r w:rsidR="00103B34" w:rsidRPr="00632A33">
        <w:rPr>
          <w:sz w:val="28"/>
          <w:szCs w:val="28"/>
        </w:rPr>
        <w:t>What should be the first resort?  Crisis Intervention or De</w:t>
      </w:r>
      <w:r w:rsidR="00184E21" w:rsidRPr="00632A33">
        <w:rPr>
          <w:sz w:val="28"/>
          <w:szCs w:val="28"/>
        </w:rPr>
        <w:t>-escalation</w:t>
      </w:r>
      <w:r w:rsidR="00184E21">
        <w:t>.</w:t>
      </w:r>
    </w:p>
    <w:p w14:paraId="45DEBC7E" w14:textId="3EE98BA6" w:rsidR="00864AE9" w:rsidRDefault="00CD716A" w:rsidP="00103B34">
      <w:pPr>
        <w:rPr>
          <w:sz w:val="28"/>
          <w:szCs w:val="28"/>
        </w:rPr>
      </w:pPr>
      <w:r>
        <w:rPr>
          <w:sz w:val="28"/>
          <w:szCs w:val="28"/>
        </w:rPr>
        <w:t xml:space="preserve">When </w:t>
      </w:r>
      <w:r w:rsidR="00883BEB">
        <w:rPr>
          <w:sz w:val="28"/>
          <w:szCs w:val="28"/>
        </w:rPr>
        <w:t xml:space="preserve">a </w:t>
      </w:r>
      <w:r>
        <w:rPr>
          <w:sz w:val="28"/>
          <w:szCs w:val="28"/>
        </w:rPr>
        <w:t xml:space="preserve">crisis </w:t>
      </w:r>
      <w:r w:rsidR="00371BB1">
        <w:rPr>
          <w:sz w:val="28"/>
          <w:szCs w:val="28"/>
        </w:rPr>
        <w:t xml:space="preserve">situation </w:t>
      </w:r>
      <w:r>
        <w:rPr>
          <w:sz w:val="28"/>
          <w:szCs w:val="28"/>
        </w:rPr>
        <w:t xml:space="preserve">occurs </w:t>
      </w:r>
      <w:r w:rsidR="00A50F6D">
        <w:rPr>
          <w:sz w:val="28"/>
          <w:szCs w:val="28"/>
        </w:rPr>
        <w:t>in a person’s life it usually occurs</w:t>
      </w:r>
      <w:r w:rsidR="00DB6C7E">
        <w:rPr>
          <w:sz w:val="28"/>
          <w:szCs w:val="28"/>
        </w:rPr>
        <w:t xml:space="preserve"> suddenly, unexpectedly, and arbitra</w:t>
      </w:r>
      <w:r w:rsidR="00573F03">
        <w:rPr>
          <w:sz w:val="28"/>
          <w:szCs w:val="28"/>
        </w:rPr>
        <w:t xml:space="preserve">rily. </w:t>
      </w:r>
      <w:r w:rsidR="00F913F6">
        <w:rPr>
          <w:sz w:val="28"/>
          <w:szCs w:val="28"/>
        </w:rPr>
        <w:t xml:space="preserve">Such an </w:t>
      </w:r>
      <w:r w:rsidR="00A61611">
        <w:rPr>
          <w:sz w:val="28"/>
          <w:szCs w:val="28"/>
        </w:rPr>
        <w:t xml:space="preserve">occurrence </w:t>
      </w:r>
      <w:r w:rsidR="00EA367F">
        <w:rPr>
          <w:sz w:val="28"/>
          <w:szCs w:val="28"/>
        </w:rPr>
        <w:t xml:space="preserve">tends to raise </w:t>
      </w:r>
      <w:r w:rsidR="000376D8">
        <w:rPr>
          <w:sz w:val="28"/>
          <w:szCs w:val="28"/>
        </w:rPr>
        <w:t>experienced stress</w:t>
      </w:r>
      <w:r w:rsidR="008261C6">
        <w:rPr>
          <w:sz w:val="28"/>
          <w:szCs w:val="28"/>
        </w:rPr>
        <w:t xml:space="preserve"> to levels that exceed those </w:t>
      </w:r>
      <w:r w:rsidR="001A27D1">
        <w:rPr>
          <w:sz w:val="28"/>
          <w:szCs w:val="28"/>
        </w:rPr>
        <w:t>in</w:t>
      </w:r>
      <w:r w:rsidR="008261C6">
        <w:rPr>
          <w:sz w:val="28"/>
          <w:szCs w:val="28"/>
        </w:rPr>
        <w:t xml:space="preserve"> normal, non-crisis </w:t>
      </w:r>
      <w:r w:rsidR="00346236">
        <w:rPr>
          <w:sz w:val="28"/>
          <w:szCs w:val="28"/>
        </w:rPr>
        <w:t xml:space="preserve">times in their life. </w:t>
      </w:r>
      <w:r w:rsidR="00ED35B4">
        <w:rPr>
          <w:sz w:val="28"/>
          <w:szCs w:val="28"/>
        </w:rPr>
        <w:t xml:space="preserve">When this happens, the individual </w:t>
      </w:r>
      <w:r w:rsidR="00B35B8B">
        <w:rPr>
          <w:sz w:val="28"/>
          <w:szCs w:val="28"/>
        </w:rPr>
        <w:t xml:space="preserve">may have difficulty </w:t>
      </w:r>
      <w:r w:rsidR="00202EA7">
        <w:rPr>
          <w:sz w:val="28"/>
          <w:szCs w:val="28"/>
        </w:rPr>
        <w:t xml:space="preserve">leading their life and making decisions in the way that they normally do. </w:t>
      </w:r>
      <w:r w:rsidR="006701CB">
        <w:rPr>
          <w:sz w:val="28"/>
          <w:szCs w:val="28"/>
        </w:rPr>
        <w:t xml:space="preserve">This individual </w:t>
      </w:r>
      <w:r w:rsidR="000E6B2C">
        <w:rPr>
          <w:sz w:val="28"/>
          <w:szCs w:val="28"/>
        </w:rPr>
        <w:t xml:space="preserve">is not as much out-of-control as they are out-of-structure. </w:t>
      </w:r>
      <w:r w:rsidR="00525316">
        <w:rPr>
          <w:sz w:val="28"/>
          <w:szCs w:val="28"/>
        </w:rPr>
        <w:t xml:space="preserve">And, they are not mentally ill. </w:t>
      </w:r>
      <w:r w:rsidR="00EF6F79">
        <w:rPr>
          <w:sz w:val="28"/>
          <w:szCs w:val="28"/>
        </w:rPr>
        <w:t xml:space="preserve">All of us rely on structure in our lives. When that structure is </w:t>
      </w:r>
      <w:r w:rsidR="003654D9">
        <w:rPr>
          <w:sz w:val="28"/>
          <w:szCs w:val="28"/>
        </w:rPr>
        <w:t>significantly changed</w:t>
      </w:r>
      <w:r w:rsidR="005950C3">
        <w:rPr>
          <w:sz w:val="28"/>
          <w:szCs w:val="28"/>
        </w:rPr>
        <w:t xml:space="preserve">, that individual will experience a crisis in their life that will not be </w:t>
      </w:r>
      <w:r w:rsidR="00236B01">
        <w:rPr>
          <w:sz w:val="28"/>
          <w:szCs w:val="28"/>
        </w:rPr>
        <w:t xml:space="preserve">reconciled until </w:t>
      </w:r>
      <w:r w:rsidR="00E763C4">
        <w:rPr>
          <w:sz w:val="28"/>
          <w:szCs w:val="28"/>
        </w:rPr>
        <w:t xml:space="preserve">the </w:t>
      </w:r>
      <w:r w:rsidR="00C92CCC">
        <w:rPr>
          <w:sz w:val="28"/>
          <w:szCs w:val="28"/>
        </w:rPr>
        <w:t xml:space="preserve">experienced structure is regained. </w:t>
      </w:r>
      <w:r w:rsidR="001E599E">
        <w:rPr>
          <w:sz w:val="28"/>
          <w:szCs w:val="28"/>
        </w:rPr>
        <w:t>Since they will have some difficulty</w:t>
      </w:r>
      <w:r w:rsidR="00E5392D">
        <w:rPr>
          <w:sz w:val="28"/>
          <w:szCs w:val="28"/>
        </w:rPr>
        <w:t xml:space="preserve"> in regain</w:t>
      </w:r>
      <w:r w:rsidR="00D23B56">
        <w:rPr>
          <w:sz w:val="28"/>
          <w:szCs w:val="28"/>
        </w:rPr>
        <w:t>ing</w:t>
      </w:r>
      <w:r w:rsidR="00E5392D">
        <w:rPr>
          <w:sz w:val="28"/>
          <w:szCs w:val="28"/>
        </w:rPr>
        <w:t xml:space="preserve"> this structure by themselves, </w:t>
      </w:r>
      <w:r w:rsidR="0081559A">
        <w:rPr>
          <w:sz w:val="28"/>
          <w:szCs w:val="28"/>
        </w:rPr>
        <w:t>the immediate</w:t>
      </w:r>
      <w:r w:rsidR="008249DF">
        <w:rPr>
          <w:sz w:val="28"/>
          <w:szCs w:val="28"/>
        </w:rPr>
        <w:t xml:space="preserve"> and skillful intervention of </w:t>
      </w:r>
      <w:r w:rsidR="007D49A0">
        <w:rPr>
          <w:sz w:val="28"/>
          <w:szCs w:val="28"/>
        </w:rPr>
        <w:t xml:space="preserve">a law enforcement officer could mean the difference between </w:t>
      </w:r>
      <w:r w:rsidR="00D4215C">
        <w:rPr>
          <w:sz w:val="28"/>
          <w:szCs w:val="28"/>
        </w:rPr>
        <w:t xml:space="preserve">that person being able to </w:t>
      </w:r>
      <w:r w:rsidR="00D4215C">
        <w:rPr>
          <w:sz w:val="28"/>
          <w:szCs w:val="28"/>
        </w:rPr>
        <w:lastRenderedPageBreak/>
        <w:t xml:space="preserve">get on with their life </w:t>
      </w:r>
      <w:r w:rsidR="0095406A">
        <w:rPr>
          <w:sz w:val="28"/>
          <w:szCs w:val="28"/>
        </w:rPr>
        <w:t xml:space="preserve">constructively as they usually would </w:t>
      </w:r>
      <w:r w:rsidR="005D554E">
        <w:rPr>
          <w:sz w:val="28"/>
          <w:szCs w:val="28"/>
        </w:rPr>
        <w:t xml:space="preserve">rather than continuing </w:t>
      </w:r>
      <w:r w:rsidR="00543C95">
        <w:rPr>
          <w:sz w:val="28"/>
          <w:szCs w:val="28"/>
        </w:rPr>
        <w:t xml:space="preserve">to deteriorate </w:t>
      </w:r>
      <w:r w:rsidR="00540A69">
        <w:rPr>
          <w:sz w:val="28"/>
          <w:szCs w:val="28"/>
        </w:rPr>
        <w:t>further into their crisis</w:t>
      </w:r>
      <w:r w:rsidR="00BB5042">
        <w:rPr>
          <w:sz w:val="28"/>
          <w:szCs w:val="28"/>
        </w:rPr>
        <w:t xml:space="preserve"> scenario. </w:t>
      </w:r>
      <w:r w:rsidR="0027440B">
        <w:rPr>
          <w:sz w:val="28"/>
          <w:szCs w:val="28"/>
        </w:rPr>
        <w:t xml:space="preserve">The results of their continued deterioration can be </w:t>
      </w:r>
      <w:r w:rsidR="00AA55E7">
        <w:rPr>
          <w:sz w:val="28"/>
          <w:szCs w:val="28"/>
        </w:rPr>
        <w:t xml:space="preserve">psychologically debilitating or even deadly. </w:t>
      </w:r>
      <w:r w:rsidR="00353482">
        <w:rPr>
          <w:sz w:val="28"/>
          <w:szCs w:val="28"/>
        </w:rPr>
        <w:t xml:space="preserve">A crisis is time sensitive and self-limiting. </w:t>
      </w:r>
      <w:r w:rsidR="00EE7745">
        <w:rPr>
          <w:sz w:val="28"/>
          <w:szCs w:val="28"/>
        </w:rPr>
        <w:t xml:space="preserve">Do nothing and the crisis will eventually end. Where it will end poses the real problem in terms of </w:t>
      </w:r>
      <w:r w:rsidR="009E039D">
        <w:rPr>
          <w:sz w:val="28"/>
          <w:szCs w:val="28"/>
        </w:rPr>
        <w:t xml:space="preserve">regaining effective functioning. </w:t>
      </w:r>
      <w:r w:rsidR="0080509B">
        <w:rPr>
          <w:sz w:val="28"/>
          <w:szCs w:val="28"/>
        </w:rPr>
        <w:t xml:space="preserve">The Crisis Cube below may help to explain this crisis </w:t>
      </w:r>
      <w:r w:rsidR="006459AB">
        <w:rPr>
          <w:sz w:val="28"/>
          <w:szCs w:val="28"/>
        </w:rPr>
        <w:t>phenomenon</w:t>
      </w:r>
      <w:r w:rsidR="006F2736">
        <w:rPr>
          <w:sz w:val="28"/>
          <w:szCs w:val="28"/>
        </w:rPr>
        <w:t xml:space="preserve">. </w:t>
      </w:r>
      <w:r w:rsidR="006459AB">
        <w:rPr>
          <w:sz w:val="28"/>
          <w:szCs w:val="28"/>
        </w:rPr>
        <w:t>A detailed explanation of the Cube is contained in the references listed below. (Greenstone</w:t>
      </w:r>
      <w:r w:rsidR="009F0E0C">
        <w:rPr>
          <w:sz w:val="28"/>
          <w:szCs w:val="28"/>
        </w:rPr>
        <w:t>, 2008</w:t>
      </w:r>
      <w:r w:rsidR="0044065E">
        <w:rPr>
          <w:sz w:val="28"/>
          <w:szCs w:val="28"/>
        </w:rPr>
        <w:t xml:space="preserve"> and 2015, and Greenstone and Leviton, </w:t>
      </w:r>
      <w:r w:rsidR="00464BA0">
        <w:rPr>
          <w:sz w:val="28"/>
          <w:szCs w:val="28"/>
        </w:rPr>
        <w:t>2011)</w:t>
      </w:r>
      <w:r w:rsidR="00E6346A">
        <w:rPr>
          <w:sz w:val="28"/>
          <w:szCs w:val="28"/>
        </w:rPr>
        <w:t>.</w:t>
      </w:r>
    </w:p>
    <w:p w14:paraId="4A37ED91" w14:textId="0F5C9C42" w:rsidR="009D7406" w:rsidRDefault="00133C41" w:rsidP="00103B34">
      <w:pPr>
        <w:rPr>
          <w:sz w:val="28"/>
          <w:szCs w:val="28"/>
        </w:rPr>
      </w:pPr>
      <w:r w:rsidRPr="00F36AD5">
        <w:rPr>
          <w:noProof/>
          <w:sz w:val="21"/>
          <w:szCs w:val="21"/>
        </w:rPr>
        <w:drawing>
          <wp:anchor distT="0" distB="0" distL="114300" distR="114300" simplePos="0" relativeHeight="251658240" behindDoc="1" locked="0" layoutInCell="1" allowOverlap="1" wp14:anchorId="0023B209" wp14:editId="7471BCBD">
            <wp:simplePos x="0" y="0"/>
            <wp:positionH relativeFrom="column">
              <wp:posOffset>0</wp:posOffset>
            </wp:positionH>
            <wp:positionV relativeFrom="paragraph">
              <wp:posOffset>374015</wp:posOffset>
            </wp:positionV>
            <wp:extent cx="5715000" cy="4397375"/>
            <wp:effectExtent l="0" t="0" r="0" b="3175"/>
            <wp:wrapTight wrapText="bothSides">
              <wp:wrapPolygon edited="0">
                <wp:start x="0" y="0"/>
                <wp:lineTo x="0" y="21522"/>
                <wp:lineTo x="21528" y="21522"/>
                <wp:lineTo x="21528" y="0"/>
                <wp:lineTo x="0" y="0"/>
              </wp:wrapPolygon>
            </wp:wrapTight>
            <wp:docPr id="6" name="Picture 6" descr="Crisis C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isis Cub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0" cy="439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2A74C2">
        <w:rPr>
          <w:sz w:val="28"/>
          <w:szCs w:val="28"/>
        </w:rPr>
        <w:t>The Crisis Cube</w:t>
      </w:r>
      <w:r w:rsidR="00FC5C02">
        <w:rPr>
          <w:sz w:val="28"/>
          <w:szCs w:val="28"/>
        </w:rPr>
        <w:t xml:space="preserve"> (Copyright 2019. Dr. James L. Greenstone)</w:t>
      </w:r>
    </w:p>
    <w:p w14:paraId="6B4CC43A" w14:textId="77777777" w:rsidR="0071195E" w:rsidRDefault="0071195E" w:rsidP="00103B34">
      <w:pPr>
        <w:rPr>
          <w:sz w:val="28"/>
          <w:szCs w:val="28"/>
        </w:rPr>
      </w:pPr>
    </w:p>
    <w:p w14:paraId="493EA41D" w14:textId="0286789D" w:rsidR="007D6589" w:rsidRDefault="000A49CF" w:rsidP="00103B34">
      <w:pPr>
        <w:rPr>
          <w:sz w:val="28"/>
          <w:szCs w:val="28"/>
        </w:rPr>
      </w:pPr>
      <w:r>
        <w:rPr>
          <w:sz w:val="28"/>
          <w:szCs w:val="28"/>
        </w:rPr>
        <w:t xml:space="preserve">Whatever needs to be done by the law enforcement officer </w:t>
      </w:r>
      <w:r w:rsidR="00057187">
        <w:rPr>
          <w:sz w:val="28"/>
          <w:szCs w:val="28"/>
        </w:rPr>
        <w:t>present during such a situation</w:t>
      </w:r>
      <w:r w:rsidR="009C5BB5">
        <w:rPr>
          <w:sz w:val="28"/>
          <w:szCs w:val="28"/>
        </w:rPr>
        <w:t>,</w:t>
      </w:r>
      <w:r w:rsidR="00057187">
        <w:rPr>
          <w:sz w:val="28"/>
          <w:szCs w:val="28"/>
        </w:rPr>
        <w:t xml:space="preserve"> </w:t>
      </w:r>
      <w:r w:rsidR="003E753C">
        <w:rPr>
          <w:sz w:val="28"/>
          <w:szCs w:val="28"/>
        </w:rPr>
        <w:t xml:space="preserve">they </w:t>
      </w:r>
      <w:r w:rsidR="00057187">
        <w:rPr>
          <w:sz w:val="28"/>
          <w:szCs w:val="28"/>
        </w:rPr>
        <w:t>must act immediately, quickly and decisively</w:t>
      </w:r>
      <w:r w:rsidR="003D343D">
        <w:rPr>
          <w:sz w:val="28"/>
          <w:szCs w:val="28"/>
        </w:rPr>
        <w:t>. They must seek to control the situation as much as possible un</w:t>
      </w:r>
      <w:r w:rsidR="004D4C52">
        <w:rPr>
          <w:sz w:val="28"/>
          <w:szCs w:val="28"/>
        </w:rPr>
        <w:t xml:space="preserve">til the crisis victim is able to assume </w:t>
      </w:r>
      <w:r w:rsidR="006439BA">
        <w:rPr>
          <w:sz w:val="28"/>
          <w:szCs w:val="28"/>
        </w:rPr>
        <w:t>that control as they usually would</w:t>
      </w:r>
      <w:r w:rsidR="00C7746F">
        <w:rPr>
          <w:sz w:val="28"/>
          <w:szCs w:val="28"/>
        </w:rPr>
        <w:t xml:space="preserve">. </w:t>
      </w:r>
      <w:r w:rsidR="00D60EFD">
        <w:rPr>
          <w:sz w:val="28"/>
          <w:szCs w:val="28"/>
        </w:rPr>
        <w:t xml:space="preserve">No more, no less. </w:t>
      </w:r>
      <w:r w:rsidR="00864E4D">
        <w:rPr>
          <w:sz w:val="28"/>
          <w:szCs w:val="28"/>
        </w:rPr>
        <w:t xml:space="preserve">Control can be </w:t>
      </w:r>
      <w:r w:rsidR="00E967FD">
        <w:rPr>
          <w:sz w:val="28"/>
          <w:szCs w:val="28"/>
        </w:rPr>
        <w:t xml:space="preserve">exhibited </w:t>
      </w:r>
      <w:r w:rsidR="00C60EFB">
        <w:rPr>
          <w:sz w:val="28"/>
          <w:szCs w:val="28"/>
        </w:rPr>
        <w:t xml:space="preserve">by </w:t>
      </w:r>
    </w:p>
    <w:p w14:paraId="6AC3AA58" w14:textId="032AC1BC" w:rsidR="00CD716A" w:rsidRDefault="00C60EFB" w:rsidP="00103B34">
      <w:pPr>
        <w:rPr>
          <w:sz w:val="28"/>
          <w:szCs w:val="28"/>
        </w:rPr>
      </w:pPr>
      <w:r>
        <w:rPr>
          <w:sz w:val="28"/>
          <w:szCs w:val="28"/>
        </w:rPr>
        <w:lastRenderedPageBreak/>
        <w:t>the officer</w:t>
      </w:r>
      <w:r w:rsidR="009A4EB4">
        <w:rPr>
          <w:sz w:val="28"/>
          <w:szCs w:val="28"/>
        </w:rPr>
        <w:t>’</w:t>
      </w:r>
      <w:r>
        <w:rPr>
          <w:sz w:val="28"/>
          <w:szCs w:val="28"/>
        </w:rPr>
        <w:t xml:space="preserve">s willingness to listen to the victim, by </w:t>
      </w:r>
      <w:r w:rsidR="00F83BC1">
        <w:rPr>
          <w:sz w:val="28"/>
          <w:szCs w:val="28"/>
        </w:rPr>
        <w:t>helping the individual to move to a safer</w:t>
      </w:r>
      <w:r w:rsidR="00C46C0D">
        <w:rPr>
          <w:sz w:val="28"/>
          <w:szCs w:val="28"/>
        </w:rPr>
        <w:t xml:space="preserve"> </w:t>
      </w:r>
      <w:r w:rsidR="006D5328">
        <w:rPr>
          <w:sz w:val="28"/>
          <w:szCs w:val="28"/>
        </w:rPr>
        <w:t xml:space="preserve">place </w:t>
      </w:r>
      <w:r w:rsidR="00C46C0D">
        <w:rPr>
          <w:sz w:val="28"/>
          <w:szCs w:val="28"/>
        </w:rPr>
        <w:t>as needed</w:t>
      </w:r>
      <w:r w:rsidR="00D50E7A">
        <w:rPr>
          <w:sz w:val="28"/>
          <w:szCs w:val="28"/>
        </w:rPr>
        <w:t xml:space="preserve">, </w:t>
      </w:r>
      <w:r w:rsidR="008B7C12">
        <w:rPr>
          <w:sz w:val="28"/>
          <w:szCs w:val="28"/>
        </w:rPr>
        <w:t xml:space="preserve">getting the victim to medical assistance if needed, </w:t>
      </w:r>
      <w:r w:rsidR="00D50E7A">
        <w:rPr>
          <w:sz w:val="28"/>
          <w:szCs w:val="28"/>
        </w:rPr>
        <w:t xml:space="preserve">by </w:t>
      </w:r>
      <w:r w:rsidR="00CA3F20">
        <w:rPr>
          <w:sz w:val="28"/>
          <w:szCs w:val="28"/>
        </w:rPr>
        <w:t>showing personal confidence that the officer can and will assist</w:t>
      </w:r>
      <w:r w:rsidR="00B93505">
        <w:rPr>
          <w:sz w:val="28"/>
          <w:szCs w:val="28"/>
        </w:rPr>
        <w:t xml:space="preserve"> the victim to regain </w:t>
      </w:r>
      <w:r w:rsidR="00AF7721">
        <w:rPr>
          <w:sz w:val="28"/>
          <w:szCs w:val="28"/>
        </w:rPr>
        <w:t>structure in their life</w:t>
      </w:r>
      <w:r w:rsidR="00C632B5">
        <w:rPr>
          <w:sz w:val="28"/>
          <w:szCs w:val="28"/>
        </w:rPr>
        <w:t xml:space="preserve">, </w:t>
      </w:r>
      <w:r w:rsidR="00396EE1">
        <w:rPr>
          <w:sz w:val="28"/>
          <w:szCs w:val="28"/>
        </w:rPr>
        <w:t xml:space="preserve">and by a willingness to provide </w:t>
      </w:r>
      <w:r w:rsidR="00CC71A4">
        <w:rPr>
          <w:sz w:val="28"/>
          <w:szCs w:val="28"/>
        </w:rPr>
        <w:t xml:space="preserve">thoughtful alternatives </w:t>
      </w:r>
      <w:r w:rsidR="00C15F38">
        <w:rPr>
          <w:sz w:val="28"/>
          <w:szCs w:val="28"/>
        </w:rPr>
        <w:t xml:space="preserve">to the current behavior of the victim. </w:t>
      </w:r>
      <w:r w:rsidR="00B05CA5">
        <w:rPr>
          <w:sz w:val="28"/>
          <w:szCs w:val="28"/>
        </w:rPr>
        <w:t>The officer is actually acting to some degree in the stead of the crisis victim but only until that victim can regain self-control</w:t>
      </w:r>
      <w:r w:rsidR="00A21EC0">
        <w:rPr>
          <w:sz w:val="28"/>
          <w:szCs w:val="28"/>
        </w:rPr>
        <w:t xml:space="preserve">. </w:t>
      </w:r>
      <w:r w:rsidR="00A6031E">
        <w:rPr>
          <w:sz w:val="28"/>
          <w:szCs w:val="28"/>
        </w:rPr>
        <w:t xml:space="preserve">It is important that </w:t>
      </w:r>
      <w:r w:rsidR="00E84ED9">
        <w:rPr>
          <w:sz w:val="28"/>
          <w:szCs w:val="28"/>
        </w:rPr>
        <w:t xml:space="preserve">control of their life be returned to the victim </w:t>
      </w:r>
      <w:r w:rsidR="002F4C14">
        <w:rPr>
          <w:sz w:val="28"/>
          <w:szCs w:val="28"/>
        </w:rPr>
        <w:t xml:space="preserve">as soon as possible and </w:t>
      </w:r>
      <w:r w:rsidR="0044744D">
        <w:rPr>
          <w:sz w:val="28"/>
          <w:szCs w:val="28"/>
        </w:rPr>
        <w:t>be done sensitively and consistently</w:t>
      </w:r>
      <w:r w:rsidR="00262BFB">
        <w:rPr>
          <w:sz w:val="28"/>
          <w:szCs w:val="28"/>
        </w:rPr>
        <w:t xml:space="preserve">. Sometimes questions, </w:t>
      </w:r>
      <w:r w:rsidR="00FD2E05">
        <w:rPr>
          <w:sz w:val="28"/>
          <w:szCs w:val="28"/>
        </w:rPr>
        <w:t xml:space="preserve">requesting permissions, </w:t>
      </w:r>
      <w:r w:rsidR="00E628A5">
        <w:rPr>
          <w:sz w:val="28"/>
          <w:szCs w:val="28"/>
        </w:rPr>
        <w:t>acknowledging strengths</w:t>
      </w:r>
      <w:r w:rsidR="00054E02">
        <w:rPr>
          <w:sz w:val="28"/>
          <w:szCs w:val="28"/>
        </w:rPr>
        <w:t xml:space="preserve">, and using good listening skills can bridge this </w:t>
      </w:r>
      <w:r w:rsidR="00781B70">
        <w:rPr>
          <w:sz w:val="28"/>
          <w:szCs w:val="28"/>
        </w:rPr>
        <w:t xml:space="preserve">structure-gap in the victim’s life. </w:t>
      </w:r>
    </w:p>
    <w:p w14:paraId="23FF1EA7" w14:textId="59667807" w:rsidR="00031854" w:rsidRDefault="00E831CF" w:rsidP="008C44C6">
      <w:pPr>
        <w:rPr>
          <w:sz w:val="28"/>
          <w:szCs w:val="28"/>
        </w:rPr>
      </w:pPr>
      <w:r>
        <w:rPr>
          <w:sz w:val="28"/>
          <w:szCs w:val="28"/>
        </w:rPr>
        <w:t xml:space="preserve">It is important </w:t>
      </w:r>
      <w:r w:rsidR="00EA1E9B">
        <w:rPr>
          <w:sz w:val="28"/>
          <w:szCs w:val="28"/>
        </w:rPr>
        <w:t xml:space="preserve">for the law enforcement officer to attempt to find out what is the source of the crisis that the person is experiencing. </w:t>
      </w:r>
      <w:r w:rsidR="008B35C7">
        <w:rPr>
          <w:sz w:val="28"/>
          <w:szCs w:val="28"/>
        </w:rPr>
        <w:t>Sometimes the source will be more obvious to the observant officer</w:t>
      </w:r>
      <w:r w:rsidR="001C4740">
        <w:rPr>
          <w:sz w:val="28"/>
          <w:szCs w:val="28"/>
        </w:rPr>
        <w:t xml:space="preserve">, sometimes not. </w:t>
      </w:r>
      <w:r w:rsidR="003B1304">
        <w:rPr>
          <w:sz w:val="28"/>
          <w:szCs w:val="28"/>
        </w:rPr>
        <w:t>Observation and a few well</w:t>
      </w:r>
      <w:r w:rsidR="006A6A75">
        <w:rPr>
          <w:sz w:val="28"/>
          <w:szCs w:val="28"/>
        </w:rPr>
        <w:t xml:space="preserve">-constructed questions </w:t>
      </w:r>
      <w:r w:rsidR="00DF786F">
        <w:rPr>
          <w:sz w:val="28"/>
          <w:szCs w:val="28"/>
        </w:rPr>
        <w:t xml:space="preserve">combined with a willingness to listen to the responses </w:t>
      </w:r>
      <w:r w:rsidR="002C36D3">
        <w:rPr>
          <w:sz w:val="28"/>
          <w:szCs w:val="28"/>
        </w:rPr>
        <w:t xml:space="preserve">will often go a long way in this encounter. </w:t>
      </w:r>
      <w:r w:rsidR="00F05E6B">
        <w:rPr>
          <w:sz w:val="28"/>
          <w:szCs w:val="28"/>
        </w:rPr>
        <w:t xml:space="preserve">It is important to understand that the </w:t>
      </w:r>
      <w:r w:rsidR="00A35A3B">
        <w:rPr>
          <w:sz w:val="28"/>
          <w:szCs w:val="28"/>
        </w:rPr>
        <w:t xml:space="preserve">more severe the perceived threat and the greater the danger </w:t>
      </w:r>
      <w:r w:rsidR="00E67671">
        <w:rPr>
          <w:sz w:val="28"/>
          <w:szCs w:val="28"/>
        </w:rPr>
        <w:t xml:space="preserve">to the person themselves, </w:t>
      </w:r>
      <w:r w:rsidR="007866EE">
        <w:rPr>
          <w:sz w:val="28"/>
          <w:szCs w:val="28"/>
        </w:rPr>
        <w:t xml:space="preserve">the greater the risk of crisis. The </w:t>
      </w:r>
      <w:r w:rsidR="00AC0CD4">
        <w:rPr>
          <w:sz w:val="28"/>
          <w:szCs w:val="28"/>
        </w:rPr>
        <w:t xml:space="preserve">Pandemic - </w:t>
      </w:r>
      <w:r w:rsidR="007866EE">
        <w:rPr>
          <w:sz w:val="28"/>
          <w:szCs w:val="28"/>
        </w:rPr>
        <w:t xml:space="preserve">Crisis Continuum below </w:t>
      </w:r>
      <w:r w:rsidR="005C77E5">
        <w:rPr>
          <w:sz w:val="28"/>
          <w:szCs w:val="28"/>
        </w:rPr>
        <w:t xml:space="preserve">demonstrates how this might </w:t>
      </w:r>
      <w:r w:rsidR="00BF431F">
        <w:rPr>
          <w:sz w:val="28"/>
          <w:szCs w:val="28"/>
        </w:rPr>
        <w:t>occur. It is explained in detail in the references li</w:t>
      </w:r>
      <w:r w:rsidR="00B45081">
        <w:rPr>
          <w:sz w:val="28"/>
          <w:szCs w:val="28"/>
        </w:rPr>
        <w:t xml:space="preserve">sted below. </w:t>
      </w:r>
      <w:r w:rsidR="00236ACA">
        <w:rPr>
          <w:sz w:val="28"/>
          <w:szCs w:val="28"/>
        </w:rPr>
        <w:t>(Greenstone, 2008 and 2015, and Greenstone and Leviton, 2011).</w:t>
      </w:r>
    </w:p>
    <w:p w14:paraId="4B178A12" w14:textId="77777777" w:rsidR="00A607EE" w:rsidRDefault="00A607EE" w:rsidP="008C44C6">
      <w:pPr>
        <w:rPr>
          <w:sz w:val="28"/>
          <w:szCs w:val="28"/>
        </w:rPr>
      </w:pPr>
    </w:p>
    <w:p w14:paraId="1546BE86" w14:textId="77777777" w:rsidR="00031854" w:rsidRDefault="00031854" w:rsidP="008C44C6">
      <w:pPr>
        <w:rPr>
          <w:sz w:val="28"/>
          <w:szCs w:val="28"/>
        </w:rPr>
      </w:pPr>
    </w:p>
    <w:p w14:paraId="0476E677" w14:textId="77777777" w:rsidR="00031854" w:rsidRDefault="00031854" w:rsidP="008C44C6">
      <w:pPr>
        <w:rPr>
          <w:sz w:val="28"/>
          <w:szCs w:val="28"/>
        </w:rPr>
      </w:pPr>
    </w:p>
    <w:p w14:paraId="61C2E1F9" w14:textId="77777777" w:rsidR="00031854" w:rsidRDefault="00031854" w:rsidP="008C44C6">
      <w:pPr>
        <w:rPr>
          <w:sz w:val="28"/>
          <w:szCs w:val="28"/>
        </w:rPr>
      </w:pPr>
    </w:p>
    <w:p w14:paraId="745EAA38" w14:textId="77777777" w:rsidR="00031854" w:rsidRDefault="00031854" w:rsidP="008C44C6">
      <w:pPr>
        <w:rPr>
          <w:sz w:val="28"/>
          <w:szCs w:val="28"/>
        </w:rPr>
      </w:pPr>
    </w:p>
    <w:p w14:paraId="371314EB" w14:textId="77777777" w:rsidR="00031854" w:rsidRDefault="00031854" w:rsidP="008C44C6">
      <w:pPr>
        <w:rPr>
          <w:sz w:val="28"/>
          <w:szCs w:val="28"/>
        </w:rPr>
      </w:pPr>
    </w:p>
    <w:p w14:paraId="5A9F6F04" w14:textId="77777777" w:rsidR="00031854" w:rsidRDefault="00031854" w:rsidP="008C44C6">
      <w:pPr>
        <w:rPr>
          <w:sz w:val="28"/>
          <w:szCs w:val="28"/>
        </w:rPr>
      </w:pPr>
    </w:p>
    <w:p w14:paraId="1E0DDBD0" w14:textId="77777777" w:rsidR="00031854" w:rsidRDefault="00031854" w:rsidP="008C44C6">
      <w:pPr>
        <w:rPr>
          <w:sz w:val="28"/>
          <w:szCs w:val="28"/>
        </w:rPr>
      </w:pPr>
    </w:p>
    <w:p w14:paraId="3876E6F9" w14:textId="77777777" w:rsidR="00031854" w:rsidRDefault="00031854" w:rsidP="008C44C6">
      <w:pPr>
        <w:rPr>
          <w:sz w:val="28"/>
          <w:szCs w:val="28"/>
        </w:rPr>
      </w:pPr>
    </w:p>
    <w:p w14:paraId="18A01763" w14:textId="7653DD44" w:rsidR="008C44C6" w:rsidRPr="00F67FFB" w:rsidRDefault="008C44C6" w:rsidP="008C44C6">
      <w:pPr>
        <w:rPr>
          <w:sz w:val="28"/>
          <w:szCs w:val="28"/>
        </w:rPr>
      </w:pPr>
      <w:r>
        <w:rPr>
          <w:sz w:val="24"/>
          <w:szCs w:val="24"/>
        </w:rPr>
        <w:lastRenderedPageBreak/>
        <w:t xml:space="preserve">The </w:t>
      </w:r>
      <w:r w:rsidR="00AB558A">
        <w:rPr>
          <w:sz w:val="24"/>
          <w:szCs w:val="24"/>
        </w:rPr>
        <w:t>Pandemic</w:t>
      </w:r>
      <w:r>
        <w:rPr>
          <w:sz w:val="24"/>
          <w:szCs w:val="24"/>
        </w:rPr>
        <w:t xml:space="preserve"> – Crisis Continuum</w:t>
      </w:r>
      <w:r w:rsidR="00304D47">
        <w:rPr>
          <w:sz w:val="24"/>
          <w:szCs w:val="24"/>
        </w:rPr>
        <w:t xml:space="preserve">  </w:t>
      </w:r>
      <w:r w:rsidR="001428A3" w:rsidRPr="00B15651">
        <w:rPr>
          <w:sz w:val="16"/>
          <w:szCs w:val="16"/>
        </w:rPr>
        <w:t>©</w:t>
      </w:r>
      <w:r w:rsidR="004C59CD" w:rsidRPr="00B15651">
        <w:rPr>
          <w:sz w:val="16"/>
          <w:szCs w:val="16"/>
        </w:rPr>
        <w:t>Copyright 2019</w:t>
      </w:r>
      <w:r w:rsidR="00B15651" w:rsidRPr="00B15651">
        <w:rPr>
          <w:sz w:val="16"/>
          <w:szCs w:val="16"/>
        </w:rPr>
        <w:t>. Dr. James L. Greenstone</w:t>
      </w:r>
    </w:p>
    <w:p w14:paraId="50ADED48" w14:textId="77777777" w:rsidR="008C44C6" w:rsidRPr="008C3D18" w:rsidRDefault="008C44C6" w:rsidP="008C44C6">
      <w:pPr>
        <w:pBdr>
          <w:top w:val="single" w:sz="4" w:space="1" w:color="auto"/>
          <w:left w:val="single" w:sz="4" w:space="4" w:color="auto"/>
          <w:bottom w:val="single" w:sz="4" w:space="1" w:color="auto"/>
          <w:right w:val="single" w:sz="4" w:space="4" w:color="auto"/>
        </w:pBdr>
        <w:rPr>
          <w:sz w:val="24"/>
          <w:szCs w:val="24"/>
        </w:rPr>
      </w:pPr>
      <w:r w:rsidRPr="008C3D18">
        <w:rPr>
          <w:sz w:val="24"/>
          <w:szCs w:val="24"/>
        </w:rPr>
        <w:t xml:space="preserve">Self </w:t>
      </w:r>
      <w:r w:rsidRPr="008C3D18">
        <w:rPr>
          <w:sz w:val="24"/>
          <w:szCs w:val="24"/>
        </w:rPr>
        <w:tab/>
      </w:r>
      <w:r w:rsidRPr="008C3D18">
        <w:rPr>
          <w:sz w:val="24"/>
          <w:szCs w:val="24"/>
        </w:rPr>
        <w:tab/>
      </w:r>
      <w:proofErr w:type="spellStart"/>
      <w:r w:rsidRPr="008C3D18">
        <w:rPr>
          <w:sz w:val="24"/>
          <w:szCs w:val="24"/>
        </w:rPr>
        <w:t>Self</w:t>
      </w:r>
      <w:proofErr w:type="spellEnd"/>
      <w:r w:rsidRPr="008C3D18">
        <w:rPr>
          <w:sz w:val="24"/>
          <w:szCs w:val="24"/>
        </w:rPr>
        <w:t xml:space="preserve"> </w:t>
      </w:r>
      <w:r w:rsidRPr="008C3D18">
        <w:rPr>
          <w:sz w:val="24"/>
          <w:szCs w:val="24"/>
        </w:rPr>
        <w:tab/>
      </w:r>
      <w:r w:rsidRPr="008C3D18">
        <w:rPr>
          <w:sz w:val="24"/>
          <w:szCs w:val="24"/>
        </w:rPr>
        <w:tab/>
        <w:t>Envelope</w:t>
      </w:r>
      <w:r w:rsidRPr="008C3D18">
        <w:rPr>
          <w:sz w:val="24"/>
          <w:szCs w:val="24"/>
        </w:rPr>
        <w:tab/>
      </w:r>
      <w:proofErr w:type="spellStart"/>
      <w:r w:rsidRPr="008C3D18">
        <w:rPr>
          <w:sz w:val="24"/>
          <w:szCs w:val="24"/>
        </w:rPr>
        <w:t>Envelope</w:t>
      </w:r>
      <w:proofErr w:type="spellEnd"/>
      <w:r w:rsidRPr="008C3D18">
        <w:rPr>
          <w:sz w:val="24"/>
          <w:szCs w:val="24"/>
        </w:rPr>
        <w:tab/>
      </w:r>
      <w:proofErr w:type="spellStart"/>
      <w:r w:rsidRPr="008C3D18">
        <w:rPr>
          <w:sz w:val="24"/>
          <w:szCs w:val="24"/>
        </w:rPr>
        <w:t>Envelope</w:t>
      </w:r>
      <w:proofErr w:type="spellEnd"/>
      <w:r w:rsidRPr="008C3D18">
        <w:rPr>
          <w:sz w:val="24"/>
          <w:szCs w:val="24"/>
        </w:rPr>
        <w:tab/>
        <w:t>Envelope</w:t>
      </w:r>
    </w:p>
    <w:p w14:paraId="3B74C576" w14:textId="77777777" w:rsidR="008C44C6" w:rsidRPr="008C3D18" w:rsidRDefault="008C44C6" w:rsidP="008C44C6">
      <w:pPr>
        <w:pBdr>
          <w:top w:val="single" w:sz="4" w:space="1" w:color="auto"/>
          <w:left w:val="single" w:sz="4" w:space="4" w:color="auto"/>
          <w:bottom w:val="single" w:sz="4" w:space="1" w:color="auto"/>
          <w:right w:val="single" w:sz="4" w:space="4" w:color="auto"/>
        </w:pBdr>
        <w:rPr>
          <w:sz w:val="24"/>
          <w:szCs w:val="24"/>
        </w:rPr>
      </w:pPr>
      <w:r w:rsidRPr="008C3D18">
        <w:rPr>
          <w:sz w:val="24"/>
          <w:szCs w:val="24"/>
        </w:rPr>
        <w:t>Offended</w:t>
      </w:r>
      <w:r w:rsidRPr="008C3D18">
        <w:rPr>
          <w:sz w:val="24"/>
          <w:szCs w:val="24"/>
        </w:rPr>
        <w:tab/>
        <w:t>Insecure</w:t>
      </w:r>
      <w:r w:rsidRPr="008C3D18">
        <w:rPr>
          <w:sz w:val="24"/>
          <w:szCs w:val="24"/>
        </w:rPr>
        <w:tab/>
        <w:t>Threatened</w:t>
      </w:r>
      <w:r w:rsidRPr="008C3D18">
        <w:rPr>
          <w:sz w:val="24"/>
          <w:szCs w:val="24"/>
        </w:rPr>
        <w:tab/>
        <w:t>Injured</w:t>
      </w:r>
      <w:r w:rsidRPr="008C3D18">
        <w:rPr>
          <w:sz w:val="24"/>
          <w:szCs w:val="24"/>
        </w:rPr>
        <w:tab/>
      </w:r>
      <w:r w:rsidRPr="008C3D18">
        <w:rPr>
          <w:sz w:val="24"/>
          <w:szCs w:val="24"/>
        </w:rPr>
        <w:tab/>
        <w:t>Entered</w:t>
      </w:r>
      <w:r w:rsidRPr="008C3D18">
        <w:rPr>
          <w:sz w:val="24"/>
          <w:szCs w:val="24"/>
        </w:rPr>
        <w:tab/>
        <w:t>Destroyed</w:t>
      </w:r>
    </w:p>
    <w:p w14:paraId="09C825B3" w14:textId="4016F2E6" w:rsidR="008C44C6" w:rsidRPr="008C3D18" w:rsidRDefault="00526A4C" w:rsidP="008C44C6">
      <w:pPr>
        <w:pBdr>
          <w:top w:val="single" w:sz="4" w:space="1" w:color="auto"/>
          <w:left w:val="single" w:sz="4" w:space="4" w:color="auto"/>
          <w:bottom w:val="single" w:sz="4" w:space="1" w:color="auto"/>
          <w:right w:val="single" w:sz="4" w:space="4" w:color="auto"/>
        </w:pBdr>
        <w:rPr>
          <w:sz w:val="24"/>
          <w:szCs w:val="24"/>
        </w:rPr>
      </w:pPr>
      <w:r>
        <w:rPr>
          <w:sz w:val="24"/>
          <w:szCs w:val="24"/>
        </w:rPr>
        <w:t xml:space="preserve">NB. The </w:t>
      </w:r>
      <w:r w:rsidR="00B10723">
        <w:rPr>
          <w:sz w:val="24"/>
          <w:szCs w:val="24"/>
        </w:rPr>
        <w:t>“envelope” refers to the crisis victim’s body.</w:t>
      </w:r>
    </w:p>
    <w:p w14:paraId="5E5AF1BB" w14:textId="77777777" w:rsidR="008C44C6" w:rsidRPr="008C3D18" w:rsidRDefault="008C44C6" w:rsidP="008C44C6">
      <w:pPr>
        <w:pBdr>
          <w:top w:val="single" w:sz="4" w:space="1" w:color="auto"/>
          <w:left w:val="single" w:sz="4" w:space="4" w:color="auto"/>
          <w:bottom w:val="single" w:sz="4" w:space="1" w:color="auto"/>
          <w:right w:val="single" w:sz="4" w:space="4" w:color="auto"/>
        </w:pBdr>
        <w:rPr>
          <w:sz w:val="24"/>
          <w:szCs w:val="24"/>
        </w:rPr>
      </w:pPr>
    </w:p>
    <w:p w14:paraId="61F88B7E" w14:textId="77777777" w:rsidR="008C44C6" w:rsidRPr="008C3D18" w:rsidRDefault="008C44C6" w:rsidP="008C44C6">
      <w:pPr>
        <w:pBdr>
          <w:top w:val="single" w:sz="4" w:space="1" w:color="auto"/>
          <w:left w:val="single" w:sz="4" w:space="4" w:color="auto"/>
          <w:bottom w:val="single" w:sz="4" w:space="1" w:color="auto"/>
          <w:right w:val="single" w:sz="4" w:space="4" w:color="auto"/>
        </w:pBdr>
        <w:rPr>
          <w:sz w:val="24"/>
          <w:szCs w:val="24"/>
        </w:rPr>
      </w:pPr>
      <w:r>
        <w:rPr>
          <w:noProof/>
          <w:sz w:val="24"/>
          <w:szCs w:val="24"/>
        </w:rPr>
        <mc:AlternateContent>
          <mc:Choice Requires="wps">
            <w:drawing>
              <wp:anchor distT="0" distB="0" distL="114300" distR="114300" simplePos="0" relativeHeight="251658241" behindDoc="0" locked="0" layoutInCell="1" allowOverlap="1" wp14:anchorId="1007E76E" wp14:editId="1A461CB0">
                <wp:simplePos x="0" y="0"/>
                <wp:positionH relativeFrom="column">
                  <wp:posOffset>-457200</wp:posOffset>
                </wp:positionH>
                <wp:positionV relativeFrom="paragraph">
                  <wp:posOffset>13970</wp:posOffset>
                </wp:positionV>
                <wp:extent cx="342900" cy="2514600"/>
                <wp:effectExtent l="0" t="444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1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DE9D12" w14:textId="77777777" w:rsidR="008C44C6" w:rsidRPr="00493A3E" w:rsidRDefault="008C44C6" w:rsidP="008C44C6">
                            <w:pPr>
                              <w:jc w:val="center"/>
                              <w:rPr>
                                <w:b/>
                              </w:rPr>
                            </w:pPr>
                            <w:r w:rsidRPr="00493A3E">
                              <w:rPr>
                                <w:b/>
                              </w:rPr>
                              <w:t>Crisis Potential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07E76E" id="_x0000_t202" coordsize="21600,21600" o:spt="202" path="m,l,21600r21600,l21600,xe">
                <v:stroke joinstyle="miter"/>
                <v:path gradientshapeok="t" o:connecttype="rect"/>
              </v:shapetype>
              <v:shape id="Text Box 3" o:spid="_x0000_s1026" type="#_x0000_t202" style="position:absolute;margin-left:-36pt;margin-top:1.1pt;width:27pt;height:19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" stroked="f">
                <v:textbox style="layout-flow:vertical;mso-layout-flow-alt:bottom-to-top">
                  <w:txbxContent>
                    <w:p w14:paraId="3EDE9D12" w14:textId="77777777" w:rsidR="008C44C6" w:rsidRPr="00493A3E" w:rsidRDefault="008C44C6" w:rsidP="008C44C6">
                      <w:pPr>
                        <w:jc w:val="center"/>
                        <w:rPr>
                          <w:b/>
                        </w:rPr>
                      </w:pPr>
                      <w:r w:rsidRPr="00493A3E">
                        <w:rPr>
                          <w:b/>
                        </w:rPr>
                        <w:t>Crisis Potential</w:t>
                      </w:r>
                    </w:p>
                  </w:txbxContent>
                </v:textbox>
              </v:shape>
            </w:pict>
          </mc:Fallback>
        </mc:AlternateContent>
      </w:r>
      <w:r>
        <w:rPr>
          <w:noProof/>
          <w:sz w:val="24"/>
          <w:szCs w:val="24"/>
        </w:rPr>
        <mc:AlternateContent>
          <mc:Choice Requires="wpc">
            <w:drawing>
              <wp:inline distT="0" distB="0" distL="0" distR="0" wp14:anchorId="0EC7487C" wp14:editId="0E346789">
                <wp:extent cx="5486400" cy="3200400"/>
                <wp:effectExtent l="0" t="57150" r="3810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wps:spPr bwMode="auto">
                          <a:xfrm flipV="1">
                            <a:off x="114300" y="0"/>
                            <a:ext cx="5372100" cy="29714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802A6AE" id="Canvas 2"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v:fill o:detectmouseclick="t"/>
                  <v:path o:connecttype="none"/>
                </v:shape>
                <v:line id="Line 4" o:spid="_x0000_s1028" style="position:absolute;flip:y;visibility:visible;mso-wrap-style:square" from="1143,0" to="54864,29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">
                  <v:stroke endarrow="block"/>
                </v:line>
                <w10:anchorlock/>
              </v:group>
            </w:pict>
          </mc:Fallback>
        </mc:AlternateContent>
      </w:r>
      <w:r>
        <w:rPr>
          <w:sz w:val="24"/>
          <w:szCs w:val="24"/>
        </w:rPr>
        <w:t xml:space="preserve">      </w:t>
      </w:r>
      <w:r w:rsidRPr="008C3D18">
        <w:rPr>
          <w:sz w:val="24"/>
          <w:szCs w:val="24"/>
        </w:rPr>
        <w:t>Less invasion of self</w:t>
      </w:r>
      <w:r w:rsidRPr="008C3D18">
        <w:rPr>
          <w:sz w:val="24"/>
          <w:szCs w:val="24"/>
        </w:rPr>
        <w:tab/>
      </w:r>
      <w:r w:rsidRPr="008C3D18">
        <w:rPr>
          <w:sz w:val="24"/>
          <w:szCs w:val="24"/>
        </w:rPr>
        <w:tab/>
      </w:r>
      <w:r w:rsidRPr="008C3D18">
        <w:rPr>
          <w:sz w:val="24"/>
          <w:szCs w:val="24"/>
        </w:rPr>
        <w:tab/>
      </w:r>
      <w:r w:rsidRPr="008C3D18">
        <w:rPr>
          <w:sz w:val="24"/>
          <w:szCs w:val="24"/>
        </w:rPr>
        <w:tab/>
      </w:r>
      <w:r w:rsidRPr="008C3D18">
        <w:rPr>
          <w:sz w:val="24"/>
          <w:szCs w:val="24"/>
        </w:rPr>
        <w:tab/>
      </w:r>
      <w:r>
        <w:rPr>
          <w:sz w:val="24"/>
          <w:szCs w:val="24"/>
        </w:rPr>
        <w:t xml:space="preserve">              </w:t>
      </w:r>
      <w:r w:rsidRPr="008C3D18">
        <w:rPr>
          <w:sz w:val="24"/>
          <w:szCs w:val="24"/>
        </w:rPr>
        <w:t>Greater invasion of self</w:t>
      </w:r>
    </w:p>
    <w:p w14:paraId="170C4495" w14:textId="65239CDF" w:rsidR="008C44C6" w:rsidRPr="008C3D18" w:rsidRDefault="008C44C6" w:rsidP="008C44C6">
      <w:pPr>
        <w:pBdr>
          <w:top w:val="single" w:sz="4" w:space="1" w:color="auto"/>
          <w:left w:val="single" w:sz="4" w:space="4" w:color="auto"/>
          <w:bottom w:val="single" w:sz="4" w:space="1" w:color="auto"/>
          <w:right w:val="single" w:sz="4" w:space="4" w:color="auto"/>
        </w:pBdr>
        <w:rPr>
          <w:sz w:val="24"/>
          <w:szCs w:val="24"/>
        </w:rPr>
      </w:pPr>
      <w:r w:rsidRPr="008C3D18">
        <w:rPr>
          <w:sz w:val="24"/>
          <w:szCs w:val="24"/>
        </w:rPr>
        <w:t>L</w:t>
      </w:r>
      <w:r>
        <w:rPr>
          <w:sz w:val="24"/>
          <w:szCs w:val="24"/>
        </w:rPr>
        <w:t xml:space="preserve">ess direct contact with the </w:t>
      </w:r>
      <w:r w:rsidR="00B95936">
        <w:rPr>
          <w:sz w:val="24"/>
          <w:szCs w:val="24"/>
        </w:rPr>
        <w:t>pandemic</w:t>
      </w:r>
      <w:r>
        <w:rPr>
          <w:sz w:val="24"/>
          <w:szCs w:val="24"/>
        </w:rPr>
        <w:tab/>
      </w:r>
      <w:r>
        <w:rPr>
          <w:sz w:val="24"/>
          <w:szCs w:val="24"/>
        </w:rPr>
        <w:tab/>
      </w:r>
      <w:r>
        <w:rPr>
          <w:sz w:val="24"/>
          <w:szCs w:val="24"/>
        </w:rPr>
        <w:tab/>
        <w:t xml:space="preserve">    Direct contact with </w:t>
      </w:r>
      <w:r w:rsidR="00B95936">
        <w:rPr>
          <w:sz w:val="24"/>
          <w:szCs w:val="24"/>
        </w:rPr>
        <w:t>pandemic</w:t>
      </w:r>
    </w:p>
    <w:p w14:paraId="4CAFB982" w14:textId="77777777" w:rsidR="008C44C6" w:rsidRPr="008C3D18" w:rsidRDefault="008C44C6" w:rsidP="008C44C6">
      <w:pPr>
        <w:pBdr>
          <w:top w:val="single" w:sz="4" w:space="1" w:color="auto"/>
          <w:left w:val="single" w:sz="4" w:space="4" w:color="auto"/>
          <w:bottom w:val="single" w:sz="4" w:space="1" w:color="auto"/>
          <w:right w:val="single" w:sz="4" w:space="4" w:color="auto"/>
        </w:pBdr>
        <w:rPr>
          <w:sz w:val="24"/>
          <w:szCs w:val="24"/>
        </w:rPr>
      </w:pPr>
    </w:p>
    <w:p w14:paraId="0C6C7E9B" w14:textId="69E643A3" w:rsidR="008C44C6" w:rsidRPr="008C3D18" w:rsidRDefault="008C44C6" w:rsidP="008C44C6">
      <w:pPr>
        <w:pBdr>
          <w:top w:val="single" w:sz="4" w:space="1" w:color="auto"/>
          <w:left w:val="single" w:sz="4" w:space="4" w:color="auto"/>
          <w:bottom w:val="single" w:sz="4" w:space="1" w:color="auto"/>
          <w:right w:val="single" w:sz="4" w:space="4" w:color="auto"/>
        </w:pBdr>
        <w:rPr>
          <w:sz w:val="24"/>
          <w:szCs w:val="24"/>
        </w:rPr>
      </w:pPr>
      <w:r>
        <w:rPr>
          <w:sz w:val="24"/>
          <w:szCs w:val="24"/>
        </w:rPr>
        <w:t xml:space="preserve">Experience </w:t>
      </w:r>
      <w:r>
        <w:rPr>
          <w:sz w:val="24"/>
          <w:szCs w:val="24"/>
        </w:rPr>
        <w:tab/>
      </w:r>
      <w:r w:rsidR="009721B4">
        <w:rPr>
          <w:sz w:val="24"/>
          <w:szCs w:val="24"/>
        </w:rPr>
        <w:t>Pandemic</w:t>
      </w:r>
      <w:r w:rsidRPr="008C3D18">
        <w:rPr>
          <w:sz w:val="24"/>
          <w:szCs w:val="24"/>
        </w:rPr>
        <w:tab/>
        <w:t xml:space="preserve">Fear of </w:t>
      </w:r>
      <w:r w:rsidRPr="008C3D18">
        <w:rPr>
          <w:sz w:val="24"/>
          <w:szCs w:val="24"/>
        </w:rPr>
        <w:tab/>
        <w:t>Actual</w:t>
      </w:r>
      <w:r w:rsidRPr="008C3D18">
        <w:rPr>
          <w:sz w:val="24"/>
          <w:szCs w:val="24"/>
        </w:rPr>
        <w:tab/>
      </w:r>
      <w:r w:rsidRPr="008C3D18">
        <w:rPr>
          <w:sz w:val="24"/>
          <w:szCs w:val="24"/>
        </w:rPr>
        <w:tab/>
        <w:t>Life -</w:t>
      </w:r>
      <w:r w:rsidRPr="008C3D18">
        <w:rPr>
          <w:sz w:val="24"/>
          <w:szCs w:val="24"/>
        </w:rPr>
        <w:tab/>
      </w:r>
      <w:r w:rsidRPr="008C3D18">
        <w:rPr>
          <w:sz w:val="24"/>
          <w:szCs w:val="24"/>
        </w:rPr>
        <w:tab/>
        <w:t>Possibility</w:t>
      </w:r>
    </w:p>
    <w:p w14:paraId="3941B3A3" w14:textId="0C07841B" w:rsidR="008C44C6" w:rsidRPr="008C3D18" w:rsidRDefault="009721B4" w:rsidP="008C44C6">
      <w:pPr>
        <w:pBdr>
          <w:top w:val="single" w:sz="4" w:space="1" w:color="auto"/>
          <w:left w:val="single" w:sz="4" w:space="4" w:color="auto"/>
          <w:bottom w:val="single" w:sz="4" w:space="1" w:color="auto"/>
          <w:right w:val="single" w:sz="4" w:space="4" w:color="auto"/>
        </w:pBdr>
        <w:rPr>
          <w:sz w:val="24"/>
          <w:szCs w:val="24"/>
        </w:rPr>
      </w:pPr>
      <w:r>
        <w:rPr>
          <w:sz w:val="24"/>
          <w:szCs w:val="24"/>
        </w:rPr>
        <w:t>Pandemic</w:t>
      </w:r>
      <w:r w:rsidR="008C44C6" w:rsidRPr="008C3D18">
        <w:rPr>
          <w:sz w:val="24"/>
          <w:szCs w:val="24"/>
        </w:rPr>
        <w:tab/>
        <w:t>Personalized</w:t>
      </w:r>
      <w:r w:rsidR="008C44C6" w:rsidRPr="008C3D18">
        <w:rPr>
          <w:sz w:val="24"/>
          <w:szCs w:val="24"/>
        </w:rPr>
        <w:tab/>
        <w:t>Immediate</w:t>
      </w:r>
      <w:r w:rsidR="008C44C6" w:rsidRPr="008C3D18">
        <w:rPr>
          <w:sz w:val="24"/>
          <w:szCs w:val="24"/>
        </w:rPr>
        <w:tab/>
        <w:t>Injury</w:t>
      </w:r>
      <w:r w:rsidR="000C401A">
        <w:rPr>
          <w:sz w:val="24"/>
          <w:szCs w:val="24"/>
        </w:rPr>
        <w:t>/illness</w:t>
      </w:r>
      <w:r w:rsidR="008C44C6" w:rsidRPr="008C3D18">
        <w:rPr>
          <w:sz w:val="24"/>
          <w:szCs w:val="24"/>
        </w:rPr>
        <w:tab/>
        <w:t>Threatening</w:t>
      </w:r>
      <w:r w:rsidR="008C44C6" w:rsidRPr="008C3D18">
        <w:rPr>
          <w:sz w:val="24"/>
          <w:szCs w:val="24"/>
        </w:rPr>
        <w:tab/>
        <w:t>of Death</w:t>
      </w:r>
    </w:p>
    <w:p w14:paraId="289537F4" w14:textId="2A330B71" w:rsidR="008C44C6" w:rsidRPr="008C3D18" w:rsidRDefault="008C44C6" w:rsidP="008C44C6">
      <w:pPr>
        <w:pBdr>
          <w:top w:val="single" w:sz="4" w:space="1" w:color="auto"/>
          <w:left w:val="single" w:sz="4" w:space="4" w:color="auto"/>
          <w:bottom w:val="single" w:sz="4" w:space="1" w:color="auto"/>
          <w:right w:val="single" w:sz="4" w:space="4" w:color="auto"/>
        </w:pBdr>
        <w:rPr>
          <w:sz w:val="24"/>
          <w:szCs w:val="24"/>
        </w:rPr>
      </w:pPr>
      <w:r w:rsidRPr="008C3D18">
        <w:rPr>
          <w:sz w:val="24"/>
          <w:szCs w:val="24"/>
        </w:rPr>
        <w:tab/>
      </w:r>
      <w:r w:rsidRPr="008C3D18">
        <w:rPr>
          <w:sz w:val="24"/>
          <w:szCs w:val="24"/>
        </w:rPr>
        <w:tab/>
      </w:r>
      <w:r w:rsidRPr="008C3D18">
        <w:rPr>
          <w:sz w:val="24"/>
          <w:szCs w:val="24"/>
        </w:rPr>
        <w:tab/>
      </w:r>
      <w:r w:rsidRPr="008C3D18">
        <w:rPr>
          <w:sz w:val="24"/>
          <w:szCs w:val="24"/>
        </w:rPr>
        <w:tab/>
        <w:t>Injury</w:t>
      </w:r>
      <w:r w:rsidR="000C401A">
        <w:rPr>
          <w:sz w:val="24"/>
          <w:szCs w:val="24"/>
        </w:rPr>
        <w:t>/illness</w:t>
      </w:r>
      <w:r w:rsidRPr="008C3D18">
        <w:rPr>
          <w:sz w:val="24"/>
          <w:szCs w:val="24"/>
        </w:rPr>
        <w:tab/>
        <w:t>Sustained</w:t>
      </w:r>
      <w:r w:rsidRPr="008C3D18">
        <w:rPr>
          <w:sz w:val="24"/>
          <w:szCs w:val="24"/>
        </w:rPr>
        <w:tab/>
        <w:t>Injury</w:t>
      </w:r>
      <w:r w:rsidR="000C401A">
        <w:rPr>
          <w:sz w:val="24"/>
          <w:szCs w:val="24"/>
        </w:rPr>
        <w:t>/illness</w:t>
      </w:r>
    </w:p>
    <w:p w14:paraId="7F9046E8" w14:textId="77777777" w:rsidR="008C44C6" w:rsidRPr="008C3D18" w:rsidRDefault="008C44C6" w:rsidP="008C44C6">
      <w:pPr>
        <w:pBdr>
          <w:top w:val="single" w:sz="4" w:space="1" w:color="auto"/>
          <w:left w:val="single" w:sz="4" w:space="4" w:color="auto"/>
          <w:bottom w:val="single" w:sz="4" w:space="1" w:color="auto"/>
          <w:right w:val="single" w:sz="4" w:space="4" w:color="auto"/>
        </w:pBdr>
        <w:rPr>
          <w:sz w:val="24"/>
          <w:szCs w:val="24"/>
        </w:rPr>
      </w:pPr>
    </w:p>
    <w:p w14:paraId="5CFD261E" w14:textId="719CEBF1" w:rsidR="008C44C6" w:rsidRPr="008C3D18" w:rsidRDefault="008C44C6" w:rsidP="008C44C6">
      <w:pPr>
        <w:rPr>
          <w:b/>
          <w:sz w:val="24"/>
          <w:szCs w:val="24"/>
        </w:rPr>
      </w:pPr>
      <w:r w:rsidRPr="008C3D18">
        <w:rPr>
          <w:sz w:val="24"/>
          <w:szCs w:val="24"/>
        </w:rPr>
        <w:tab/>
      </w:r>
      <w:r w:rsidRPr="008C3D18">
        <w:rPr>
          <w:b/>
          <w:sz w:val="24"/>
          <w:szCs w:val="24"/>
        </w:rPr>
        <w:t xml:space="preserve">Increased </w:t>
      </w:r>
      <w:r>
        <w:rPr>
          <w:b/>
          <w:sz w:val="24"/>
          <w:szCs w:val="24"/>
        </w:rPr>
        <w:t xml:space="preserve">direct contact with the </w:t>
      </w:r>
      <w:r w:rsidR="00AD76A3">
        <w:rPr>
          <w:b/>
          <w:sz w:val="24"/>
          <w:szCs w:val="24"/>
        </w:rPr>
        <w:t>pandemic</w:t>
      </w:r>
      <w:r>
        <w:rPr>
          <w:b/>
          <w:sz w:val="24"/>
          <w:szCs w:val="24"/>
        </w:rPr>
        <w:t xml:space="preserve"> and the likelihood of personal crisis</w:t>
      </w:r>
    </w:p>
    <w:p w14:paraId="51D06B4D" w14:textId="4D8D78A2" w:rsidR="001B4AB7" w:rsidRDefault="008C44C6" w:rsidP="00103B34">
      <w:pPr>
        <w:rPr>
          <w:sz w:val="24"/>
          <w:szCs w:val="24"/>
        </w:rPr>
      </w:pPr>
      <w:r w:rsidRPr="008C3D18">
        <w:rPr>
          <w:sz w:val="24"/>
          <w:szCs w:val="24"/>
        </w:rPr>
        <w:t>NB</w:t>
      </w:r>
      <w:r w:rsidR="00D22A9C">
        <w:rPr>
          <w:sz w:val="24"/>
          <w:szCs w:val="24"/>
        </w:rPr>
        <w:t>.</w:t>
      </w:r>
      <w:r w:rsidRPr="008C3D18">
        <w:rPr>
          <w:sz w:val="24"/>
          <w:szCs w:val="24"/>
        </w:rPr>
        <w:t xml:space="preserve"> This may be experienced by the victim or by significant others of the victim.</w:t>
      </w:r>
    </w:p>
    <w:p w14:paraId="1E28B231" w14:textId="2E59398B" w:rsidR="00B74B3B" w:rsidRPr="001B4AB7" w:rsidRDefault="00C5145A" w:rsidP="00103B34">
      <w:pPr>
        <w:rPr>
          <w:sz w:val="24"/>
          <w:szCs w:val="24"/>
        </w:rPr>
      </w:pPr>
      <w:r>
        <w:rPr>
          <w:sz w:val="28"/>
          <w:szCs w:val="28"/>
        </w:rPr>
        <w:lastRenderedPageBreak/>
        <w:t xml:space="preserve">Once some calm and structure has been established or </w:t>
      </w:r>
      <w:r w:rsidR="00E653C6">
        <w:rPr>
          <w:sz w:val="28"/>
          <w:szCs w:val="28"/>
        </w:rPr>
        <w:t>returned</w:t>
      </w:r>
      <w:r w:rsidR="00F17222">
        <w:rPr>
          <w:sz w:val="28"/>
          <w:szCs w:val="28"/>
        </w:rPr>
        <w:t xml:space="preserve"> to the victim</w:t>
      </w:r>
      <w:r w:rsidR="002D6057">
        <w:rPr>
          <w:sz w:val="28"/>
          <w:szCs w:val="28"/>
        </w:rPr>
        <w:t xml:space="preserve">, realistic problem solving can take place. </w:t>
      </w:r>
      <w:r w:rsidR="006233D5">
        <w:rPr>
          <w:sz w:val="28"/>
          <w:szCs w:val="28"/>
        </w:rPr>
        <w:t>Attempting to reason with a person who is experiencing a crisis may yield little, if any, positive results</w:t>
      </w:r>
      <w:r w:rsidR="002576BD">
        <w:rPr>
          <w:sz w:val="28"/>
          <w:szCs w:val="28"/>
        </w:rPr>
        <w:t xml:space="preserve">. </w:t>
      </w:r>
      <w:r w:rsidR="000A1CC4">
        <w:rPr>
          <w:sz w:val="28"/>
          <w:szCs w:val="28"/>
        </w:rPr>
        <w:t xml:space="preserve">If the above </w:t>
      </w:r>
      <w:r w:rsidR="003C5421">
        <w:rPr>
          <w:sz w:val="28"/>
          <w:szCs w:val="28"/>
        </w:rPr>
        <w:t xml:space="preserve">noted steps are followed initially, </w:t>
      </w:r>
      <w:r w:rsidR="00892D37">
        <w:rPr>
          <w:sz w:val="28"/>
          <w:szCs w:val="28"/>
        </w:rPr>
        <w:t xml:space="preserve">the likelihood that </w:t>
      </w:r>
      <w:r w:rsidR="009F57B1">
        <w:rPr>
          <w:sz w:val="28"/>
          <w:szCs w:val="28"/>
        </w:rPr>
        <w:t xml:space="preserve">reasoning and planning will work at this stage will improve dramatically. </w:t>
      </w:r>
      <w:r w:rsidR="00A647D6">
        <w:rPr>
          <w:sz w:val="28"/>
          <w:szCs w:val="28"/>
        </w:rPr>
        <w:t>The officer has acted</w:t>
      </w:r>
      <w:r w:rsidR="00563EA6">
        <w:rPr>
          <w:sz w:val="28"/>
          <w:szCs w:val="28"/>
        </w:rPr>
        <w:t xml:space="preserve"> immediately, taken control as necessa</w:t>
      </w:r>
      <w:r w:rsidR="00DB60C1">
        <w:rPr>
          <w:sz w:val="28"/>
          <w:szCs w:val="28"/>
        </w:rPr>
        <w:t>ry, been willing to listen</w:t>
      </w:r>
      <w:r w:rsidR="00313DE5">
        <w:rPr>
          <w:sz w:val="28"/>
          <w:szCs w:val="28"/>
        </w:rPr>
        <w:t xml:space="preserve"> without judgement</w:t>
      </w:r>
      <w:r w:rsidR="009301DB">
        <w:rPr>
          <w:sz w:val="28"/>
          <w:szCs w:val="28"/>
        </w:rPr>
        <w:t xml:space="preserve">, and has progressively returned </w:t>
      </w:r>
      <w:r w:rsidR="008731E8">
        <w:rPr>
          <w:sz w:val="28"/>
          <w:szCs w:val="28"/>
        </w:rPr>
        <w:t>control to the victim</w:t>
      </w:r>
      <w:r w:rsidR="001F2766">
        <w:rPr>
          <w:sz w:val="28"/>
          <w:szCs w:val="28"/>
        </w:rPr>
        <w:t xml:space="preserve">. Now, it may be possible </w:t>
      </w:r>
      <w:r w:rsidR="00B53E94">
        <w:rPr>
          <w:sz w:val="28"/>
          <w:szCs w:val="28"/>
        </w:rPr>
        <w:t xml:space="preserve">to get the person additional help as needed, and to include that person in the </w:t>
      </w:r>
      <w:r w:rsidR="00F45253">
        <w:rPr>
          <w:sz w:val="28"/>
          <w:szCs w:val="28"/>
        </w:rPr>
        <w:t>decision-making</w:t>
      </w:r>
      <w:r w:rsidR="00B53E94">
        <w:rPr>
          <w:sz w:val="28"/>
          <w:szCs w:val="28"/>
        </w:rPr>
        <w:t xml:space="preserve"> process</w:t>
      </w:r>
      <w:r w:rsidR="00E86B19">
        <w:rPr>
          <w:sz w:val="28"/>
          <w:szCs w:val="28"/>
        </w:rPr>
        <w:t xml:space="preserve">. </w:t>
      </w:r>
      <w:r w:rsidR="00767004">
        <w:rPr>
          <w:sz w:val="28"/>
          <w:szCs w:val="28"/>
        </w:rPr>
        <w:t xml:space="preserve">Always remember, and never forget, that </w:t>
      </w:r>
      <w:r w:rsidR="003D76BD">
        <w:rPr>
          <w:sz w:val="28"/>
          <w:szCs w:val="28"/>
        </w:rPr>
        <w:t xml:space="preserve">communications between people involves at least two important components. </w:t>
      </w:r>
      <w:r w:rsidR="00E852A7">
        <w:rPr>
          <w:sz w:val="28"/>
          <w:szCs w:val="28"/>
        </w:rPr>
        <w:t xml:space="preserve">The first component is what the crisis intervener says </w:t>
      </w:r>
      <w:r w:rsidR="00C81654">
        <w:rPr>
          <w:sz w:val="28"/>
          <w:szCs w:val="28"/>
        </w:rPr>
        <w:t xml:space="preserve">to the crisis victim. The second is </w:t>
      </w:r>
      <w:r w:rsidR="004E677C">
        <w:rPr>
          <w:sz w:val="28"/>
          <w:szCs w:val="28"/>
        </w:rPr>
        <w:t xml:space="preserve">how what was said is understood by the listener. </w:t>
      </w:r>
      <w:r w:rsidR="008313CA">
        <w:rPr>
          <w:sz w:val="28"/>
          <w:szCs w:val="28"/>
        </w:rPr>
        <w:t xml:space="preserve">Every attempt should be made to </w:t>
      </w:r>
      <w:r w:rsidR="00573132">
        <w:rPr>
          <w:sz w:val="28"/>
          <w:szCs w:val="28"/>
        </w:rPr>
        <w:t>ensure</w:t>
      </w:r>
      <w:r w:rsidR="008313CA">
        <w:rPr>
          <w:sz w:val="28"/>
          <w:szCs w:val="28"/>
        </w:rPr>
        <w:t xml:space="preserve"> that the message </w:t>
      </w:r>
      <w:r w:rsidR="0065362A">
        <w:rPr>
          <w:sz w:val="28"/>
          <w:szCs w:val="28"/>
        </w:rPr>
        <w:t xml:space="preserve">sent is actually the message received. </w:t>
      </w:r>
      <w:r w:rsidR="008B2F48">
        <w:rPr>
          <w:sz w:val="28"/>
          <w:szCs w:val="28"/>
        </w:rPr>
        <w:t>Do not assume anything</w:t>
      </w:r>
      <w:r w:rsidR="00573132">
        <w:rPr>
          <w:sz w:val="28"/>
          <w:szCs w:val="28"/>
        </w:rPr>
        <w:t xml:space="preserve">. </w:t>
      </w:r>
      <w:r w:rsidR="008E1825">
        <w:rPr>
          <w:sz w:val="28"/>
          <w:szCs w:val="28"/>
        </w:rPr>
        <w:t xml:space="preserve">Clarify </w:t>
      </w:r>
      <w:r w:rsidR="00A07632">
        <w:rPr>
          <w:sz w:val="28"/>
          <w:szCs w:val="28"/>
        </w:rPr>
        <w:t>what you said by asking the victim to tell you what was received</w:t>
      </w:r>
      <w:r w:rsidR="000937EE">
        <w:rPr>
          <w:sz w:val="28"/>
          <w:szCs w:val="28"/>
        </w:rPr>
        <w:t xml:space="preserve">. Include the </w:t>
      </w:r>
      <w:r w:rsidR="0039713C">
        <w:rPr>
          <w:sz w:val="28"/>
          <w:szCs w:val="28"/>
        </w:rPr>
        <w:t xml:space="preserve">crisis victim in the </w:t>
      </w:r>
      <w:r w:rsidR="00BF071D">
        <w:rPr>
          <w:sz w:val="28"/>
          <w:szCs w:val="28"/>
        </w:rPr>
        <w:t>decision-making</w:t>
      </w:r>
      <w:r w:rsidR="0039713C">
        <w:rPr>
          <w:sz w:val="28"/>
          <w:szCs w:val="28"/>
        </w:rPr>
        <w:t xml:space="preserve"> process as much as possible</w:t>
      </w:r>
      <w:r w:rsidR="007664E4">
        <w:rPr>
          <w:sz w:val="28"/>
          <w:szCs w:val="28"/>
        </w:rPr>
        <w:t xml:space="preserve"> considering how they are faring at that time. </w:t>
      </w:r>
      <w:r w:rsidR="00BF071D">
        <w:rPr>
          <w:sz w:val="28"/>
          <w:szCs w:val="28"/>
        </w:rPr>
        <w:t xml:space="preserve">Keep them involved. </w:t>
      </w:r>
      <w:r w:rsidR="00A768FA">
        <w:rPr>
          <w:sz w:val="28"/>
          <w:szCs w:val="28"/>
        </w:rPr>
        <w:t>Not keeping them involved</w:t>
      </w:r>
      <w:r w:rsidR="00D25204">
        <w:rPr>
          <w:sz w:val="28"/>
          <w:szCs w:val="28"/>
        </w:rPr>
        <w:t xml:space="preserve"> and part of the recovery process </w:t>
      </w:r>
      <w:r w:rsidR="004C1F49">
        <w:rPr>
          <w:sz w:val="28"/>
          <w:szCs w:val="28"/>
        </w:rPr>
        <w:t xml:space="preserve">tends to enhance </w:t>
      </w:r>
      <w:r w:rsidR="006C6FCB">
        <w:rPr>
          <w:sz w:val="28"/>
          <w:szCs w:val="28"/>
        </w:rPr>
        <w:t xml:space="preserve">their </w:t>
      </w:r>
      <w:r w:rsidR="00207B96">
        <w:rPr>
          <w:sz w:val="28"/>
          <w:szCs w:val="28"/>
        </w:rPr>
        <w:t>victimhood</w:t>
      </w:r>
      <w:r w:rsidR="006C6FCB">
        <w:rPr>
          <w:sz w:val="28"/>
          <w:szCs w:val="28"/>
        </w:rPr>
        <w:t>.</w:t>
      </w:r>
    </w:p>
    <w:p w14:paraId="45197E9D" w14:textId="3FE4FEE7" w:rsidR="00F45253" w:rsidRDefault="00A27F5D" w:rsidP="00103B34">
      <w:pPr>
        <w:rPr>
          <w:sz w:val="28"/>
          <w:szCs w:val="28"/>
        </w:rPr>
      </w:pPr>
      <w:r>
        <w:rPr>
          <w:sz w:val="28"/>
          <w:szCs w:val="28"/>
        </w:rPr>
        <w:t xml:space="preserve">If additional psychological help or psychotherapy is needed and desired by the victim, referrals should be carefully made. </w:t>
      </w:r>
      <w:r w:rsidR="00556A01">
        <w:rPr>
          <w:sz w:val="28"/>
          <w:szCs w:val="28"/>
        </w:rPr>
        <w:t>The officer may want to research such</w:t>
      </w:r>
      <w:r w:rsidR="00A84099">
        <w:rPr>
          <w:sz w:val="28"/>
          <w:szCs w:val="28"/>
        </w:rPr>
        <w:t xml:space="preserve"> sources before suggesting them to the victim</w:t>
      </w:r>
      <w:r w:rsidR="0011333C">
        <w:rPr>
          <w:sz w:val="28"/>
          <w:szCs w:val="28"/>
        </w:rPr>
        <w:t xml:space="preserve">. A botched referral can </w:t>
      </w:r>
      <w:r w:rsidR="000E4DE7">
        <w:rPr>
          <w:sz w:val="28"/>
          <w:szCs w:val="28"/>
        </w:rPr>
        <w:t>cost both the victim and the officer an otherwise successful intervention.</w:t>
      </w:r>
    </w:p>
    <w:p w14:paraId="4F13B597" w14:textId="12C0E1F8" w:rsidR="00291DEA" w:rsidRDefault="00291DEA" w:rsidP="00103B34">
      <w:pPr>
        <w:rPr>
          <w:sz w:val="28"/>
          <w:szCs w:val="28"/>
        </w:rPr>
      </w:pPr>
      <w:r>
        <w:rPr>
          <w:sz w:val="28"/>
          <w:szCs w:val="28"/>
        </w:rPr>
        <w:t xml:space="preserve">Remember the model described above: Immediacy, Control, Assessment, </w:t>
      </w:r>
      <w:r w:rsidR="000718DA">
        <w:rPr>
          <w:sz w:val="28"/>
          <w:szCs w:val="28"/>
        </w:rPr>
        <w:t>Disposition, Referral and Follow</w:t>
      </w:r>
      <w:r w:rsidR="00D07065">
        <w:rPr>
          <w:sz w:val="28"/>
          <w:szCs w:val="28"/>
        </w:rPr>
        <w:t xml:space="preserve">-up as needed and as possible. </w:t>
      </w:r>
      <w:r w:rsidR="00C81D36">
        <w:rPr>
          <w:sz w:val="28"/>
          <w:szCs w:val="28"/>
        </w:rPr>
        <w:t xml:space="preserve">The intervener’s concern </w:t>
      </w:r>
      <w:r w:rsidR="00021EA5">
        <w:rPr>
          <w:sz w:val="28"/>
          <w:szCs w:val="28"/>
        </w:rPr>
        <w:t xml:space="preserve">is with crisis management </w:t>
      </w:r>
      <w:r w:rsidR="00F5010B">
        <w:rPr>
          <w:sz w:val="28"/>
          <w:szCs w:val="28"/>
        </w:rPr>
        <w:t xml:space="preserve">rather than crisis resolution. </w:t>
      </w:r>
      <w:r w:rsidR="009F2FD7">
        <w:rPr>
          <w:sz w:val="28"/>
          <w:szCs w:val="28"/>
        </w:rPr>
        <w:t>They are</w:t>
      </w:r>
      <w:r w:rsidR="00774105">
        <w:rPr>
          <w:sz w:val="28"/>
          <w:szCs w:val="28"/>
        </w:rPr>
        <w:t xml:space="preserve"> assisting the sufferer to return to their own level of pre-crisis functioning. </w:t>
      </w:r>
    </w:p>
    <w:p w14:paraId="11DBEA6B" w14:textId="26D9039C" w:rsidR="00D07065" w:rsidRDefault="00C56394" w:rsidP="00103B34">
      <w:pPr>
        <w:rPr>
          <w:sz w:val="28"/>
          <w:szCs w:val="28"/>
        </w:rPr>
      </w:pPr>
      <w:r>
        <w:rPr>
          <w:sz w:val="28"/>
          <w:szCs w:val="28"/>
        </w:rPr>
        <w:t xml:space="preserve">As may be obvious, utilization of the same </w:t>
      </w:r>
      <w:r w:rsidR="005645A4">
        <w:rPr>
          <w:sz w:val="28"/>
          <w:szCs w:val="28"/>
        </w:rPr>
        <w:t>model when attempting to assist fellow law enforcement officers who are in crisis</w:t>
      </w:r>
      <w:r w:rsidR="00971D62">
        <w:rPr>
          <w:sz w:val="28"/>
          <w:szCs w:val="28"/>
        </w:rPr>
        <w:t xml:space="preserve">, </w:t>
      </w:r>
      <w:r w:rsidR="00D71603">
        <w:rPr>
          <w:sz w:val="28"/>
          <w:szCs w:val="28"/>
        </w:rPr>
        <w:t xml:space="preserve">this model will work </w:t>
      </w:r>
      <w:r w:rsidR="00E4083F">
        <w:rPr>
          <w:sz w:val="28"/>
          <w:szCs w:val="28"/>
        </w:rPr>
        <w:t>as well. The willingness to help another officer</w:t>
      </w:r>
      <w:r w:rsidR="00FF3B89">
        <w:rPr>
          <w:sz w:val="28"/>
          <w:szCs w:val="28"/>
        </w:rPr>
        <w:t xml:space="preserve"> is important. It is also important to allow another </w:t>
      </w:r>
      <w:r w:rsidR="000C5F3C">
        <w:rPr>
          <w:sz w:val="28"/>
          <w:szCs w:val="28"/>
        </w:rPr>
        <w:t xml:space="preserve">skilled officer to help you if you may be </w:t>
      </w:r>
      <w:r w:rsidR="00E8137E">
        <w:rPr>
          <w:sz w:val="28"/>
          <w:szCs w:val="28"/>
        </w:rPr>
        <w:t xml:space="preserve">overwhelmed by </w:t>
      </w:r>
      <w:r w:rsidR="00CD4F27">
        <w:rPr>
          <w:sz w:val="28"/>
          <w:szCs w:val="28"/>
        </w:rPr>
        <w:t xml:space="preserve">your personal or </w:t>
      </w:r>
      <w:r w:rsidR="00CD4F27">
        <w:rPr>
          <w:sz w:val="28"/>
          <w:szCs w:val="28"/>
        </w:rPr>
        <w:lastRenderedPageBreak/>
        <w:t xml:space="preserve">professional situation and are approaching crisis. </w:t>
      </w:r>
      <w:r w:rsidR="007A72F0">
        <w:rPr>
          <w:sz w:val="28"/>
          <w:szCs w:val="28"/>
        </w:rPr>
        <w:t>Think about it. Help each other</w:t>
      </w:r>
      <w:r w:rsidR="00C77DFF">
        <w:rPr>
          <w:sz w:val="28"/>
          <w:szCs w:val="28"/>
        </w:rPr>
        <w:t xml:space="preserve"> and help those you serve. </w:t>
      </w:r>
      <w:r w:rsidR="00D807B8">
        <w:rPr>
          <w:sz w:val="28"/>
          <w:szCs w:val="28"/>
        </w:rPr>
        <w:t xml:space="preserve">It may be that you are the vital link that is needed. </w:t>
      </w:r>
    </w:p>
    <w:p w14:paraId="6E6C3BC7" w14:textId="068CC5CE" w:rsidR="002942F0" w:rsidRDefault="00C9233F" w:rsidP="00103B34">
      <w:pPr>
        <w:rPr>
          <w:b/>
          <w:sz w:val="28"/>
          <w:szCs w:val="28"/>
        </w:rPr>
      </w:pPr>
      <w:r w:rsidRPr="00D27FFA">
        <w:rPr>
          <w:b/>
          <w:bCs/>
          <w:sz w:val="28"/>
          <w:szCs w:val="28"/>
        </w:rPr>
        <w:t>End Note</w:t>
      </w:r>
      <w:r w:rsidR="00B210CB">
        <w:rPr>
          <w:b/>
          <w:bCs/>
          <w:sz w:val="28"/>
          <w:szCs w:val="28"/>
        </w:rPr>
        <w:t>s</w:t>
      </w:r>
    </w:p>
    <w:p w14:paraId="7E9F6DD6" w14:textId="03C36242" w:rsidR="00D27FFA" w:rsidRDefault="00FE1375" w:rsidP="00103B34">
      <w:pPr>
        <w:rPr>
          <w:b/>
          <w:bCs/>
          <w:sz w:val="28"/>
          <w:szCs w:val="28"/>
        </w:rPr>
      </w:pPr>
      <w:r>
        <w:rPr>
          <w:b/>
          <w:bCs/>
          <w:sz w:val="28"/>
          <w:szCs w:val="28"/>
        </w:rPr>
        <w:t>Asking Good and Helpful Questions</w:t>
      </w:r>
    </w:p>
    <w:p w14:paraId="1CF81267" w14:textId="77777777" w:rsidR="00D55830" w:rsidRDefault="00D55830" w:rsidP="00D55830">
      <w:pPr>
        <w:tabs>
          <w:tab w:val="left" w:pos="3870"/>
        </w:tabs>
        <w:rPr>
          <w:sz w:val="28"/>
          <w:szCs w:val="28"/>
        </w:rPr>
      </w:pPr>
      <w:r>
        <w:rPr>
          <w:sz w:val="28"/>
          <w:szCs w:val="28"/>
        </w:rPr>
        <w:t>Asking questions</w:t>
      </w:r>
    </w:p>
    <w:p w14:paraId="73E6C3F8" w14:textId="77777777" w:rsidR="00D55830" w:rsidRDefault="00D55830" w:rsidP="00D55830">
      <w:pPr>
        <w:tabs>
          <w:tab w:val="left" w:pos="3870"/>
        </w:tabs>
        <w:rPr>
          <w:sz w:val="28"/>
          <w:szCs w:val="28"/>
        </w:rPr>
      </w:pPr>
      <w:r>
        <w:rPr>
          <w:sz w:val="28"/>
          <w:szCs w:val="28"/>
        </w:rPr>
        <w:t xml:space="preserve">Avoid asking “why” questions. </w:t>
      </w:r>
    </w:p>
    <w:p w14:paraId="76F8F707" w14:textId="77777777" w:rsidR="00D55830" w:rsidRDefault="00D55830" w:rsidP="00D55830">
      <w:pPr>
        <w:tabs>
          <w:tab w:val="left" w:pos="3870"/>
        </w:tabs>
        <w:rPr>
          <w:sz w:val="28"/>
          <w:szCs w:val="28"/>
        </w:rPr>
      </w:pPr>
      <w:r>
        <w:rPr>
          <w:sz w:val="28"/>
          <w:szCs w:val="28"/>
        </w:rPr>
        <w:t>Keep your questions present-oriented. “Who,” “What,” “Where,” “When,” “How.”</w:t>
      </w:r>
    </w:p>
    <w:p w14:paraId="4829C426" w14:textId="77777777" w:rsidR="00D55830" w:rsidRDefault="00D55830" w:rsidP="00D55830">
      <w:pPr>
        <w:tabs>
          <w:tab w:val="left" w:pos="3870"/>
        </w:tabs>
        <w:rPr>
          <w:sz w:val="28"/>
          <w:szCs w:val="28"/>
        </w:rPr>
      </w:pPr>
      <w:r>
        <w:rPr>
          <w:sz w:val="28"/>
          <w:szCs w:val="28"/>
        </w:rPr>
        <w:t>Keep your questions simple.</w:t>
      </w:r>
    </w:p>
    <w:p w14:paraId="0556C258" w14:textId="77777777" w:rsidR="00D55830" w:rsidRDefault="00D55830" w:rsidP="00D55830">
      <w:pPr>
        <w:tabs>
          <w:tab w:val="left" w:pos="3870"/>
        </w:tabs>
        <w:rPr>
          <w:sz w:val="28"/>
          <w:szCs w:val="28"/>
        </w:rPr>
      </w:pPr>
      <w:r>
        <w:rPr>
          <w:sz w:val="28"/>
          <w:szCs w:val="28"/>
        </w:rPr>
        <w:t>Confirm that the sufferer understands your question.</w:t>
      </w:r>
    </w:p>
    <w:p w14:paraId="6C6A69F5" w14:textId="344DD405" w:rsidR="00D55830" w:rsidRDefault="00D55830" w:rsidP="00D55830">
      <w:pPr>
        <w:tabs>
          <w:tab w:val="left" w:pos="3870"/>
        </w:tabs>
        <w:rPr>
          <w:sz w:val="28"/>
          <w:szCs w:val="28"/>
        </w:rPr>
      </w:pPr>
      <w:r>
        <w:rPr>
          <w:sz w:val="28"/>
          <w:szCs w:val="28"/>
        </w:rPr>
        <w:t>Avoid complex o</w:t>
      </w:r>
      <w:r w:rsidR="000869C5">
        <w:rPr>
          <w:sz w:val="28"/>
          <w:szCs w:val="28"/>
        </w:rPr>
        <w:t xml:space="preserve">r </w:t>
      </w:r>
      <w:r>
        <w:rPr>
          <w:sz w:val="28"/>
          <w:szCs w:val="28"/>
        </w:rPr>
        <w:t xml:space="preserve">multi-part questions. </w:t>
      </w:r>
    </w:p>
    <w:p w14:paraId="496FBA7D" w14:textId="77777777" w:rsidR="00D55830" w:rsidRDefault="00D55830" w:rsidP="00D55830">
      <w:pPr>
        <w:tabs>
          <w:tab w:val="left" w:pos="3870"/>
        </w:tabs>
        <w:rPr>
          <w:sz w:val="28"/>
          <w:szCs w:val="28"/>
        </w:rPr>
      </w:pPr>
      <w:r>
        <w:rPr>
          <w:sz w:val="28"/>
          <w:szCs w:val="28"/>
        </w:rPr>
        <w:t xml:space="preserve">Ask permission if your actions involve them. </w:t>
      </w:r>
    </w:p>
    <w:p w14:paraId="5E522932" w14:textId="77777777" w:rsidR="00D55830" w:rsidRDefault="00D55830" w:rsidP="00D55830">
      <w:pPr>
        <w:tabs>
          <w:tab w:val="left" w:pos="3870"/>
        </w:tabs>
        <w:rPr>
          <w:sz w:val="28"/>
          <w:szCs w:val="28"/>
        </w:rPr>
      </w:pPr>
      <w:r>
        <w:rPr>
          <w:sz w:val="28"/>
          <w:szCs w:val="28"/>
        </w:rPr>
        <w:t xml:space="preserve">Don’t ask more questions than are necessary. </w:t>
      </w:r>
    </w:p>
    <w:p w14:paraId="11035090" w14:textId="77777777" w:rsidR="00D55830" w:rsidRDefault="00D55830" w:rsidP="00D55830">
      <w:pPr>
        <w:tabs>
          <w:tab w:val="left" w:pos="3870"/>
        </w:tabs>
        <w:rPr>
          <w:sz w:val="28"/>
          <w:szCs w:val="28"/>
        </w:rPr>
      </w:pPr>
      <w:r>
        <w:rPr>
          <w:sz w:val="28"/>
          <w:szCs w:val="28"/>
        </w:rPr>
        <w:t xml:space="preserve">Do not assume that silence by the victim means nothing. </w:t>
      </w:r>
    </w:p>
    <w:p w14:paraId="47365F48" w14:textId="77777777" w:rsidR="00D55830" w:rsidRDefault="00D55830" w:rsidP="00D55830">
      <w:pPr>
        <w:tabs>
          <w:tab w:val="left" w:pos="3870"/>
        </w:tabs>
        <w:rPr>
          <w:sz w:val="28"/>
          <w:szCs w:val="28"/>
        </w:rPr>
      </w:pPr>
      <w:r>
        <w:rPr>
          <w:sz w:val="28"/>
          <w:szCs w:val="28"/>
        </w:rPr>
        <w:t xml:space="preserve">Allow sufficient time for the sufferer to answer the questions asked. </w:t>
      </w:r>
    </w:p>
    <w:p w14:paraId="0BF22520" w14:textId="77777777" w:rsidR="00D55830" w:rsidRDefault="00D55830" w:rsidP="00D55830">
      <w:pPr>
        <w:tabs>
          <w:tab w:val="left" w:pos="3870"/>
        </w:tabs>
        <w:rPr>
          <w:sz w:val="28"/>
          <w:szCs w:val="28"/>
        </w:rPr>
      </w:pPr>
      <w:r>
        <w:rPr>
          <w:sz w:val="28"/>
          <w:szCs w:val="28"/>
        </w:rPr>
        <w:t xml:space="preserve">Ask open-ended questions to gain more information. </w:t>
      </w:r>
    </w:p>
    <w:p w14:paraId="6386F98A" w14:textId="77777777" w:rsidR="00D55830" w:rsidRDefault="00D55830" w:rsidP="00D55830">
      <w:pPr>
        <w:tabs>
          <w:tab w:val="left" w:pos="3870"/>
        </w:tabs>
        <w:rPr>
          <w:sz w:val="28"/>
          <w:szCs w:val="28"/>
        </w:rPr>
      </w:pPr>
      <w:r>
        <w:rPr>
          <w:sz w:val="28"/>
          <w:szCs w:val="28"/>
        </w:rPr>
        <w:t>What happened?</w:t>
      </w:r>
    </w:p>
    <w:p w14:paraId="4C2016D2" w14:textId="77777777" w:rsidR="00D55830" w:rsidRDefault="00D55830" w:rsidP="00D55830">
      <w:pPr>
        <w:tabs>
          <w:tab w:val="left" w:pos="3870"/>
        </w:tabs>
        <w:rPr>
          <w:sz w:val="28"/>
          <w:szCs w:val="28"/>
        </w:rPr>
      </w:pPr>
      <w:r>
        <w:rPr>
          <w:sz w:val="28"/>
          <w:szCs w:val="28"/>
        </w:rPr>
        <w:t>Can I talk with you?</w:t>
      </w:r>
    </w:p>
    <w:p w14:paraId="06186184" w14:textId="77777777" w:rsidR="00D55830" w:rsidRDefault="00D55830" w:rsidP="00D55830">
      <w:pPr>
        <w:tabs>
          <w:tab w:val="left" w:pos="3870"/>
        </w:tabs>
        <w:rPr>
          <w:sz w:val="28"/>
          <w:szCs w:val="28"/>
        </w:rPr>
      </w:pPr>
      <w:r>
        <w:rPr>
          <w:sz w:val="28"/>
          <w:szCs w:val="28"/>
        </w:rPr>
        <w:t>Will you tell me what is going on?</w:t>
      </w:r>
    </w:p>
    <w:p w14:paraId="7061B5A7" w14:textId="77777777" w:rsidR="00D55830" w:rsidRDefault="00D55830" w:rsidP="00D55830">
      <w:pPr>
        <w:tabs>
          <w:tab w:val="left" w:pos="3870"/>
        </w:tabs>
        <w:rPr>
          <w:sz w:val="28"/>
          <w:szCs w:val="28"/>
        </w:rPr>
      </w:pPr>
      <w:r>
        <w:rPr>
          <w:sz w:val="28"/>
          <w:szCs w:val="28"/>
        </w:rPr>
        <w:t>Is there something that I can do to help?</w:t>
      </w:r>
    </w:p>
    <w:p w14:paraId="6F82CA6A" w14:textId="77777777" w:rsidR="00D55830" w:rsidRDefault="00D55830" w:rsidP="00D55830">
      <w:pPr>
        <w:tabs>
          <w:tab w:val="left" w:pos="3870"/>
        </w:tabs>
        <w:rPr>
          <w:sz w:val="28"/>
          <w:szCs w:val="28"/>
        </w:rPr>
      </w:pPr>
      <w:r>
        <w:rPr>
          <w:sz w:val="28"/>
          <w:szCs w:val="28"/>
        </w:rPr>
        <w:t>How can I assist you?</w:t>
      </w:r>
    </w:p>
    <w:p w14:paraId="079C435D" w14:textId="77777777" w:rsidR="00D55830" w:rsidRDefault="00D55830" w:rsidP="00D55830">
      <w:pPr>
        <w:tabs>
          <w:tab w:val="left" w:pos="3870"/>
        </w:tabs>
        <w:rPr>
          <w:sz w:val="28"/>
          <w:szCs w:val="28"/>
        </w:rPr>
      </w:pPr>
      <w:r>
        <w:rPr>
          <w:sz w:val="28"/>
          <w:szCs w:val="28"/>
        </w:rPr>
        <w:t>Who can I call to be with you at this time?</w:t>
      </w:r>
    </w:p>
    <w:p w14:paraId="10D10E32" w14:textId="77777777" w:rsidR="00D55830" w:rsidRDefault="00D55830" w:rsidP="00D55830">
      <w:pPr>
        <w:tabs>
          <w:tab w:val="left" w:pos="3870"/>
        </w:tabs>
        <w:rPr>
          <w:sz w:val="28"/>
          <w:szCs w:val="28"/>
        </w:rPr>
      </w:pPr>
      <w:r>
        <w:rPr>
          <w:sz w:val="28"/>
          <w:szCs w:val="28"/>
        </w:rPr>
        <w:lastRenderedPageBreak/>
        <w:t>Where would you like to go?</w:t>
      </w:r>
    </w:p>
    <w:p w14:paraId="3F1A4B9D" w14:textId="77777777" w:rsidR="00D55830" w:rsidRDefault="00D55830" w:rsidP="00D55830">
      <w:pPr>
        <w:tabs>
          <w:tab w:val="left" w:pos="3870"/>
        </w:tabs>
        <w:rPr>
          <w:sz w:val="28"/>
          <w:szCs w:val="28"/>
        </w:rPr>
      </w:pPr>
      <w:r>
        <w:rPr>
          <w:sz w:val="28"/>
          <w:szCs w:val="28"/>
        </w:rPr>
        <w:t>When did this happen to you?</w:t>
      </w:r>
    </w:p>
    <w:p w14:paraId="6ED38965" w14:textId="77777777" w:rsidR="00D55830" w:rsidRDefault="00D55830" w:rsidP="00D55830">
      <w:pPr>
        <w:tabs>
          <w:tab w:val="left" w:pos="3870"/>
        </w:tabs>
        <w:rPr>
          <w:sz w:val="28"/>
          <w:szCs w:val="28"/>
        </w:rPr>
      </w:pPr>
      <w:r>
        <w:rPr>
          <w:sz w:val="28"/>
          <w:szCs w:val="28"/>
        </w:rPr>
        <w:t>Can you tell me a little more?</w:t>
      </w:r>
    </w:p>
    <w:p w14:paraId="444ACCD8" w14:textId="7EEF4C43" w:rsidR="00D55830" w:rsidRPr="00A2023F" w:rsidRDefault="00D55830" w:rsidP="00D55830">
      <w:pPr>
        <w:pStyle w:val="NoSpacing"/>
        <w:spacing w:line="360" w:lineRule="auto"/>
        <w:ind w:left="1050"/>
        <w:rPr>
          <w:b/>
          <w:bCs/>
          <w:sz w:val="28"/>
          <w:szCs w:val="28"/>
        </w:rPr>
      </w:pPr>
      <w:r w:rsidRPr="00554CDC">
        <w:rPr>
          <w:sz w:val="28"/>
          <w:szCs w:val="28"/>
        </w:rPr>
        <w:t xml:space="preserve">             </w:t>
      </w:r>
      <w:r w:rsidRPr="00A2023F">
        <w:rPr>
          <w:b/>
          <w:bCs/>
          <w:sz w:val="28"/>
          <w:szCs w:val="28"/>
        </w:rPr>
        <w:t>RESPOND</w:t>
      </w:r>
      <w:r w:rsidR="00884335">
        <w:rPr>
          <w:b/>
          <w:bCs/>
          <w:sz w:val="28"/>
          <w:szCs w:val="28"/>
        </w:rPr>
        <w:t>ING</w:t>
      </w:r>
      <w:r w:rsidRPr="00A2023F">
        <w:rPr>
          <w:b/>
          <w:bCs/>
          <w:sz w:val="28"/>
          <w:szCs w:val="28"/>
        </w:rPr>
        <w:t xml:space="preserve"> TO THE VICTIM IN AN EFFECTIVE WAY</w:t>
      </w:r>
    </w:p>
    <w:p w14:paraId="04A15CB4" w14:textId="50191DE9" w:rsidR="00D55830" w:rsidRPr="00554CDC" w:rsidRDefault="00D55830" w:rsidP="00D55830">
      <w:pPr>
        <w:pStyle w:val="NoSpacing"/>
        <w:pBdr>
          <w:bottom w:val="single" w:sz="6" w:space="1" w:color="auto"/>
        </w:pBdr>
        <w:spacing w:line="360" w:lineRule="auto"/>
        <w:rPr>
          <w:sz w:val="28"/>
          <w:szCs w:val="28"/>
        </w:rPr>
      </w:pPr>
      <w:r w:rsidRPr="00554CDC">
        <w:rPr>
          <w:sz w:val="28"/>
          <w:szCs w:val="28"/>
        </w:rPr>
        <w:t xml:space="preserve">                  Responding to another person’s feelings is a delicate process. In gathering information from victims, interveners must handle feelings with care and concern. If the intervener wants the victim to continue to talk about facts pertinent to the problem, the intervener cannot judge, use logic, or attempt to give advice. The individual’s feeling</w:t>
      </w:r>
      <w:r w:rsidR="00A2023F">
        <w:rPr>
          <w:sz w:val="28"/>
          <w:szCs w:val="28"/>
        </w:rPr>
        <w:t>s</w:t>
      </w:r>
      <w:r w:rsidRPr="00554CDC">
        <w:rPr>
          <w:sz w:val="28"/>
          <w:szCs w:val="28"/>
        </w:rPr>
        <w:t xml:space="preserve"> must be legitimized. The goal is to increase communication rather than shut it down. </w:t>
      </w:r>
    </w:p>
    <w:p w14:paraId="799D2742" w14:textId="23059A81" w:rsidR="00D55830" w:rsidRDefault="00D55830" w:rsidP="00103B34">
      <w:pPr>
        <w:rPr>
          <w:sz w:val="28"/>
          <w:szCs w:val="28"/>
        </w:rPr>
      </w:pPr>
    </w:p>
    <w:p w14:paraId="423DA829" w14:textId="77777777" w:rsidR="00A2023F" w:rsidRPr="00A2023F" w:rsidRDefault="00A2023F" w:rsidP="00A2023F">
      <w:pPr>
        <w:rPr>
          <w:b/>
          <w:bCs/>
          <w:sz w:val="28"/>
          <w:szCs w:val="28"/>
        </w:rPr>
      </w:pPr>
      <w:r w:rsidRPr="00A2023F">
        <w:rPr>
          <w:b/>
          <w:bCs/>
          <w:sz w:val="28"/>
          <w:szCs w:val="28"/>
        </w:rPr>
        <w:t>CRISIS INTERVENTION PROCEDURE</w:t>
      </w:r>
    </w:p>
    <w:p w14:paraId="52690CCD" w14:textId="77777777" w:rsidR="00A2023F" w:rsidRPr="00846B7D" w:rsidRDefault="00A2023F" w:rsidP="00A2023F">
      <w:pPr>
        <w:rPr>
          <w:sz w:val="28"/>
          <w:szCs w:val="28"/>
        </w:rPr>
      </w:pPr>
      <w:r w:rsidRPr="00846B7D">
        <w:rPr>
          <w:sz w:val="28"/>
          <w:szCs w:val="28"/>
        </w:rPr>
        <w:t xml:space="preserve">  What is most often needed in the early stages of the pandemic crisis is crisis management. Not crisis treatment or crisis resolution, but crisis management. This involves such things as, but are not limited to, structure, answers, honesty, direction, and guidance. The model may vary according to style and training, but the goal is the same. </w:t>
      </w:r>
    </w:p>
    <w:p w14:paraId="231D017F"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Understand and respond to the timeliness of a crisis.</w:t>
      </w:r>
    </w:p>
    <w:p w14:paraId="2ACF23A1"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Remember that crises are self-limiting.</w:t>
      </w:r>
    </w:p>
    <w:p w14:paraId="67969DB2"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Remember that crises are time limited.</w:t>
      </w:r>
    </w:p>
    <w:p w14:paraId="182C9713"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 xml:space="preserve">Understand that most reactions to a crisis or disaster situation are normal, to be expected, and usual under the circumstances. </w:t>
      </w:r>
    </w:p>
    <w:p w14:paraId="01AC6C7A"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Know the threats presented by your particular situation.</w:t>
      </w:r>
    </w:p>
    <w:p w14:paraId="4ECA3D1E"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Adjust to the reality that you cannot attend to or preserve every victim.</w:t>
      </w:r>
    </w:p>
    <w:p w14:paraId="3F97759A"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Learn to accept that some victims will die.</w:t>
      </w:r>
    </w:p>
    <w:p w14:paraId="30876D49"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Encourage self-reliance among victims.</w:t>
      </w:r>
    </w:p>
    <w:p w14:paraId="56786947"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Follow the model for crisis intervention of</w:t>
      </w:r>
    </w:p>
    <w:p w14:paraId="646BA7E0" w14:textId="77777777" w:rsidR="00A2023F" w:rsidRPr="00846B7D" w:rsidRDefault="00A2023F" w:rsidP="00A2023F">
      <w:pPr>
        <w:pStyle w:val="ListParagraph"/>
        <w:rPr>
          <w:rFonts w:asciiTheme="minorHAnsi" w:hAnsiTheme="minorHAnsi"/>
          <w:b/>
          <w:sz w:val="28"/>
          <w:szCs w:val="28"/>
        </w:rPr>
      </w:pPr>
      <w:r w:rsidRPr="00846B7D">
        <w:rPr>
          <w:rFonts w:asciiTheme="minorHAnsi" w:hAnsiTheme="minorHAnsi"/>
          <w:b/>
          <w:sz w:val="28"/>
          <w:szCs w:val="28"/>
        </w:rPr>
        <w:lastRenderedPageBreak/>
        <w:t xml:space="preserve">Immediacy, </w:t>
      </w:r>
    </w:p>
    <w:p w14:paraId="11142979" w14:textId="77777777" w:rsidR="00A2023F" w:rsidRPr="00846B7D" w:rsidRDefault="00A2023F" w:rsidP="00A2023F">
      <w:pPr>
        <w:pStyle w:val="ListParagraph"/>
        <w:rPr>
          <w:rFonts w:asciiTheme="minorHAnsi" w:hAnsiTheme="minorHAnsi"/>
          <w:b/>
          <w:sz w:val="28"/>
          <w:szCs w:val="28"/>
        </w:rPr>
      </w:pPr>
      <w:r w:rsidRPr="00846B7D">
        <w:rPr>
          <w:rFonts w:asciiTheme="minorHAnsi" w:hAnsiTheme="minorHAnsi"/>
          <w:b/>
          <w:sz w:val="28"/>
          <w:szCs w:val="28"/>
        </w:rPr>
        <w:t>Control,</w:t>
      </w:r>
    </w:p>
    <w:p w14:paraId="4D87CC6A" w14:textId="77777777" w:rsidR="00A2023F" w:rsidRPr="00846B7D" w:rsidRDefault="00A2023F" w:rsidP="00A2023F">
      <w:pPr>
        <w:pStyle w:val="ListParagraph"/>
        <w:rPr>
          <w:rFonts w:asciiTheme="minorHAnsi" w:hAnsiTheme="minorHAnsi"/>
          <w:b/>
          <w:sz w:val="28"/>
          <w:szCs w:val="28"/>
        </w:rPr>
      </w:pPr>
      <w:r w:rsidRPr="00846B7D">
        <w:rPr>
          <w:rFonts w:asciiTheme="minorHAnsi" w:hAnsiTheme="minorHAnsi"/>
          <w:b/>
          <w:sz w:val="28"/>
          <w:szCs w:val="28"/>
        </w:rPr>
        <w:t xml:space="preserve">Assessment, </w:t>
      </w:r>
    </w:p>
    <w:p w14:paraId="6DB9E6F5" w14:textId="77777777" w:rsidR="00A2023F" w:rsidRPr="00846B7D" w:rsidRDefault="00A2023F" w:rsidP="00A2023F">
      <w:pPr>
        <w:pStyle w:val="ListParagraph"/>
        <w:rPr>
          <w:rFonts w:asciiTheme="minorHAnsi" w:hAnsiTheme="minorHAnsi"/>
          <w:b/>
          <w:sz w:val="28"/>
          <w:szCs w:val="28"/>
        </w:rPr>
      </w:pPr>
      <w:r w:rsidRPr="00846B7D">
        <w:rPr>
          <w:rFonts w:asciiTheme="minorHAnsi" w:hAnsiTheme="minorHAnsi"/>
          <w:b/>
          <w:sz w:val="28"/>
          <w:szCs w:val="28"/>
        </w:rPr>
        <w:t xml:space="preserve">Disposition, </w:t>
      </w:r>
    </w:p>
    <w:p w14:paraId="0FDE26CA" w14:textId="77777777" w:rsidR="00A2023F" w:rsidRPr="00846B7D" w:rsidRDefault="00A2023F" w:rsidP="00A2023F">
      <w:pPr>
        <w:pStyle w:val="ListParagraph"/>
        <w:rPr>
          <w:rFonts w:asciiTheme="minorHAnsi" w:hAnsiTheme="minorHAnsi"/>
          <w:b/>
          <w:sz w:val="28"/>
          <w:szCs w:val="28"/>
        </w:rPr>
      </w:pPr>
      <w:r w:rsidRPr="00846B7D">
        <w:rPr>
          <w:rFonts w:asciiTheme="minorHAnsi" w:hAnsiTheme="minorHAnsi"/>
          <w:b/>
          <w:sz w:val="28"/>
          <w:szCs w:val="28"/>
        </w:rPr>
        <w:t xml:space="preserve">Referral, and </w:t>
      </w:r>
    </w:p>
    <w:p w14:paraId="5882C881" w14:textId="77777777" w:rsidR="00A2023F" w:rsidRPr="00846B7D" w:rsidRDefault="00A2023F" w:rsidP="00A2023F">
      <w:pPr>
        <w:pStyle w:val="ListParagraph"/>
        <w:rPr>
          <w:rFonts w:asciiTheme="minorHAnsi" w:hAnsiTheme="minorHAnsi"/>
          <w:b/>
          <w:sz w:val="28"/>
          <w:szCs w:val="28"/>
        </w:rPr>
      </w:pPr>
      <w:r w:rsidRPr="00846B7D">
        <w:rPr>
          <w:rFonts w:asciiTheme="minorHAnsi" w:hAnsiTheme="minorHAnsi"/>
          <w:b/>
          <w:sz w:val="28"/>
          <w:szCs w:val="28"/>
        </w:rPr>
        <w:t>Follow-up.</w:t>
      </w:r>
    </w:p>
    <w:p w14:paraId="2C52F4C0"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Remember that different people may respond differently to the same situation.</w:t>
      </w:r>
    </w:p>
    <w:p w14:paraId="05843535"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 xml:space="preserve">Accept your duty to normalize. </w:t>
      </w:r>
    </w:p>
    <w:p w14:paraId="3BF9E25C"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Educate others so that panic will not ensue.</w:t>
      </w:r>
    </w:p>
    <w:p w14:paraId="7C6DAE6C"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Exude confidence even though you might be scared yourself.</w:t>
      </w:r>
    </w:p>
    <w:p w14:paraId="16C95E9F"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Although you will be involved with victims, acknowledge problem ownership of the victim.</w:t>
      </w:r>
    </w:p>
    <w:p w14:paraId="463FB721"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Avoid overidentification with victims. They need your help, not your pity.</w:t>
      </w:r>
    </w:p>
    <w:p w14:paraId="15613DC4"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 xml:space="preserve">Recognize symptoms of psychological stress such as anger, self-blame, isolation, withdrawal, blaming, fear, feeling stunned, variations in mood, feelings of helplessness, the tendency to deny, memory problems, family discord, sadness, and grief. </w:t>
      </w:r>
    </w:p>
    <w:p w14:paraId="4E8B3456"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Recognize the physiological symptoms such as limited or no appetite, chest pains, body aches, headaches, gastrointestinal problems, hyperactivity, drug and/or alcohol abuse or misuse, trouble getting to sleep or staying asleep, troubled dreams and nightmares, and low energy levels and fatigue even after rest or sleep.</w:t>
      </w:r>
    </w:p>
    <w:p w14:paraId="4D63A08E"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Emphasize the team approach.</w:t>
      </w:r>
    </w:p>
    <w:p w14:paraId="02135536"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Force fluids for interveners.</w:t>
      </w:r>
    </w:p>
    <w:p w14:paraId="3AB8A221"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Use fluids as indicated for victims.</w:t>
      </w:r>
    </w:p>
    <w:p w14:paraId="58309798"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 xml:space="preserve">Remember that responses of victims may be mediated by cognitive functioning, physical health, personal relationships, duration and intensity of normal life disruption, personal meaning attached to the disaster or related events, the usual psychological well-being of the victim pre-crisis, and by elapsed time since the disaster occurred. </w:t>
      </w:r>
    </w:p>
    <w:p w14:paraId="5B347743"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Always perform an immediate assessment of victims or sufferers when encountered.</w:t>
      </w:r>
    </w:p>
    <w:p w14:paraId="06D02567"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lastRenderedPageBreak/>
        <w:t>Enlist assistance of those able to be of help.</w:t>
      </w:r>
    </w:p>
    <w:p w14:paraId="7A378EA5"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Support those who need support.</w:t>
      </w:r>
    </w:p>
    <w:p w14:paraId="406852EB"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Listen. Listen carefully.</w:t>
      </w:r>
    </w:p>
    <w:p w14:paraId="7D41C853"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Help victims to reconnect with usual and normal support systems.</w:t>
      </w:r>
    </w:p>
    <w:p w14:paraId="5FAF18E1"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Expect that victims may need help accessing support systems.</w:t>
      </w:r>
    </w:p>
    <w:p w14:paraId="5B5A4BF9"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Be cautious in offering advice to sufferers.</w:t>
      </w:r>
    </w:p>
    <w:p w14:paraId="3221804D"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Provide the needed psychological structure for a victim.</w:t>
      </w:r>
    </w:p>
    <w:p w14:paraId="4A43D294"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Provide the needed physical structure for a victim.</w:t>
      </w:r>
    </w:p>
    <w:p w14:paraId="26F251FB"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Be reliable in what you say you will do.</w:t>
      </w:r>
    </w:p>
    <w:p w14:paraId="393FD856"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Return control of the victim’s life to the victim as quickly as they are able to exercise the control.</w:t>
      </w:r>
    </w:p>
    <w:p w14:paraId="615B2006"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Do not say that you understand exactly how the victim feels.</w:t>
      </w:r>
    </w:p>
    <w:p w14:paraId="7FE87CA3"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Remember that your credibility as an intervener is continually being evaluated by the victim.</w:t>
      </w:r>
    </w:p>
    <w:p w14:paraId="15028017"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Do not tell victims to stop feeling what they feel.</w:t>
      </w:r>
    </w:p>
    <w:p w14:paraId="1BF8A409"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Do not tell victims that they should not feel the way that they feel.</w:t>
      </w:r>
    </w:p>
    <w:p w14:paraId="2CB9B128"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Do not tell a victim not to cry. Do not challenge perceptions of the victims. Crisis is always in the eye of the beholder.</w:t>
      </w:r>
    </w:p>
    <w:p w14:paraId="6ACE14BC"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Never say that you don’t think that things are really as bad as the victim says they are.</w:t>
      </w:r>
    </w:p>
    <w:p w14:paraId="7EFE5BE4"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Be careful that your responses to victims do not elicit negative responses or reactions to your intervention. Credibility is at issue.</w:t>
      </w:r>
    </w:p>
    <w:p w14:paraId="7F1833BC"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Be respectful of a victim and his or her needs.</w:t>
      </w:r>
    </w:p>
    <w:p w14:paraId="5E85A184"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Intervene within the scope of your competency and resources.</w:t>
      </w:r>
    </w:p>
    <w:p w14:paraId="47922649"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Identify those at high risk for immediate referral and treatment.</w:t>
      </w:r>
    </w:p>
    <w:p w14:paraId="4CD3967C"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Normalize responses.</w:t>
      </w:r>
    </w:p>
    <w:p w14:paraId="6C40F653"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Empathize with victims.</w:t>
      </w:r>
    </w:p>
    <w:p w14:paraId="1336C1D8"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Reduce psychological arousal.</w:t>
      </w:r>
    </w:p>
    <w:p w14:paraId="36B74054"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Access support for the most distressed victims.</w:t>
      </w:r>
    </w:p>
    <w:p w14:paraId="2F2BAD95"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Screen for depression and suicide.</w:t>
      </w:r>
    </w:p>
    <w:p w14:paraId="39AF0984"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 xml:space="preserve">Ask if the victim has felt depressed: have they lost interest in things they would normally have interest in; have they had thoughts that their life </w:t>
      </w:r>
      <w:r w:rsidRPr="00846B7D">
        <w:rPr>
          <w:rFonts w:asciiTheme="minorHAnsi" w:hAnsiTheme="minorHAnsi"/>
          <w:b/>
          <w:sz w:val="28"/>
          <w:szCs w:val="28"/>
        </w:rPr>
        <w:lastRenderedPageBreak/>
        <w:t>was not worth living; and have they had recent thoughts about killing themselves.</w:t>
      </w:r>
    </w:p>
    <w:p w14:paraId="0B0CE55F"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Assess suicidal possibilities by focusing on the lethality of the means and the specificity of the plan.</w:t>
      </w:r>
    </w:p>
    <w:p w14:paraId="08C82DE1"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Assess for stress disorders by assessing startle responses, emotional numbing, emotional arousal or emotional avoidance, and the persistence of the symptoms.</w:t>
      </w:r>
    </w:p>
    <w:p w14:paraId="0294C558"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Assess victims for possibilities of alcohol or substance abuse by asking if they felt that they should cut down; have others annoyed them by telling them to cut down on drinking; have they felt guilty about their own drinking; and do they routinely need a drink to start the day in order to overcome a hangover.</w:t>
      </w:r>
    </w:p>
    <w:p w14:paraId="206361B7"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Those involved may present with many symptoms.</w:t>
      </w:r>
    </w:p>
    <w:p w14:paraId="1FA86B6C"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Symptoms presented may not be expected.</w:t>
      </w:r>
    </w:p>
    <w:p w14:paraId="1B2DD2B9"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 xml:space="preserve">Watch your sufferers for signs of agents to include nausea, muscle aches, respiratory problems, unusual fatigue, and dizziness. </w:t>
      </w:r>
    </w:p>
    <w:p w14:paraId="47F9B76F"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Expect many questions about certainty of exposure or degree of exposure.</w:t>
      </w:r>
    </w:p>
    <w:p w14:paraId="51FEE7F4"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Try to respond to questions about long-term effects in a realistic manner based on what you actually know rather than on unsubstantiated or rumor information.</w:t>
      </w:r>
    </w:p>
    <w:p w14:paraId="3B15522F"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Expect confusion, bewilderment, and the inability to care for self.</w:t>
      </w:r>
    </w:p>
    <w:p w14:paraId="3BFEA70C"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Expect confusion, anxiety, emotional flailing, and trial-and-error problem-solving behavior.</w:t>
      </w:r>
    </w:p>
    <w:p w14:paraId="335B4643" w14:textId="77777777" w:rsidR="00A2023F" w:rsidRPr="00846B7D" w:rsidRDefault="00A2023F" w:rsidP="00A2023F">
      <w:pPr>
        <w:pStyle w:val="ListParagraph"/>
        <w:numPr>
          <w:ilvl w:val="0"/>
          <w:numId w:val="1"/>
        </w:numPr>
        <w:rPr>
          <w:rFonts w:asciiTheme="minorHAnsi" w:hAnsiTheme="minorHAnsi"/>
          <w:b/>
          <w:sz w:val="28"/>
          <w:szCs w:val="28"/>
        </w:rPr>
      </w:pPr>
      <w:r w:rsidRPr="00846B7D">
        <w:rPr>
          <w:rFonts w:asciiTheme="minorHAnsi" w:hAnsiTheme="minorHAnsi"/>
          <w:b/>
          <w:sz w:val="28"/>
          <w:szCs w:val="28"/>
        </w:rPr>
        <w:t>Enlist the aid of victims who you want to help. Not everyone will react to the situation in the same way. Some will want and need to do something helpful. Accept their help as appropriate.</w:t>
      </w:r>
    </w:p>
    <w:p w14:paraId="29050FD8" w14:textId="4FA33615" w:rsidR="00A2023F" w:rsidRPr="00D55830" w:rsidRDefault="00A2023F" w:rsidP="00103B34">
      <w:pPr>
        <w:rPr>
          <w:sz w:val="28"/>
          <w:szCs w:val="28"/>
        </w:rPr>
      </w:pPr>
      <w:r>
        <w:rPr>
          <w:sz w:val="28"/>
          <w:szCs w:val="28"/>
        </w:rPr>
        <w:t xml:space="preserve"> </w:t>
      </w:r>
    </w:p>
    <w:p w14:paraId="3D3541BB" w14:textId="435E90E1" w:rsidR="00A60165" w:rsidRDefault="00A60165" w:rsidP="00103B34">
      <w:pPr>
        <w:rPr>
          <w:b/>
          <w:bCs/>
          <w:sz w:val="28"/>
          <w:szCs w:val="28"/>
        </w:rPr>
      </w:pPr>
    </w:p>
    <w:p w14:paraId="1DE8EBFF" w14:textId="77777777" w:rsidR="00A2023F" w:rsidRPr="00D27FFA" w:rsidRDefault="00A2023F" w:rsidP="00103B34">
      <w:pPr>
        <w:rPr>
          <w:b/>
          <w:bCs/>
          <w:sz w:val="28"/>
          <w:szCs w:val="28"/>
        </w:rPr>
      </w:pPr>
    </w:p>
    <w:p w14:paraId="14CB4B53" w14:textId="77777777" w:rsidR="00A260BB" w:rsidRDefault="00A260BB" w:rsidP="00843975">
      <w:pPr>
        <w:rPr>
          <w:sz w:val="28"/>
          <w:szCs w:val="28"/>
        </w:rPr>
      </w:pPr>
    </w:p>
    <w:p w14:paraId="0DD99F8D" w14:textId="3BF3D8A7" w:rsidR="00843975" w:rsidRPr="002148FC" w:rsidRDefault="00395B69" w:rsidP="00843975">
      <w:pPr>
        <w:rPr>
          <w:sz w:val="28"/>
          <w:szCs w:val="28"/>
        </w:rPr>
      </w:pPr>
      <w:r>
        <w:rPr>
          <w:sz w:val="28"/>
          <w:szCs w:val="28"/>
        </w:rPr>
        <w:lastRenderedPageBreak/>
        <w:t>Additional Resources</w:t>
      </w:r>
    </w:p>
    <w:p w14:paraId="2A12FE35" w14:textId="3728CDD7" w:rsidR="00843975" w:rsidRDefault="00843975" w:rsidP="00843975">
      <w:pPr>
        <w:rPr>
          <w:sz w:val="24"/>
          <w:szCs w:val="24"/>
        </w:rPr>
      </w:pPr>
      <w:r w:rsidRPr="008A3FA5">
        <w:rPr>
          <w:sz w:val="24"/>
          <w:szCs w:val="24"/>
        </w:rPr>
        <w:t xml:space="preserve">Greenstone, J.L.(2008). </w:t>
      </w:r>
      <w:r w:rsidRPr="00D917C2">
        <w:rPr>
          <w:i/>
          <w:iCs/>
          <w:sz w:val="24"/>
          <w:szCs w:val="24"/>
        </w:rPr>
        <w:t>The Elements of disaster Psychology: Managing psychosocial trauma – An integrated approach to force protection and acute care</w:t>
      </w:r>
      <w:r w:rsidRPr="008A3FA5">
        <w:rPr>
          <w:sz w:val="24"/>
          <w:szCs w:val="24"/>
        </w:rPr>
        <w:t xml:space="preserve">. Charles C. Thomas, Publishers. </w:t>
      </w:r>
    </w:p>
    <w:p w14:paraId="6E20A8FF" w14:textId="1F41A0EF" w:rsidR="007962C3" w:rsidRPr="008A3FA5" w:rsidRDefault="007962C3" w:rsidP="00843975">
      <w:pPr>
        <w:rPr>
          <w:sz w:val="24"/>
          <w:szCs w:val="24"/>
        </w:rPr>
      </w:pPr>
      <w:r w:rsidRPr="005F59FA">
        <w:rPr>
          <w:sz w:val="24"/>
          <w:szCs w:val="24"/>
        </w:rPr>
        <w:t>Greensto</w:t>
      </w:r>
      <w:r>
        <w:rPr>
          <w:sz w:val="24"/>
          <w:szCs w:val="24"/>
        </w:rPr>
        <w:t>ne, J.L. &amp; Leviton, Sharon.(2011</w:t>
      </w:r>
      <w:r w:rsidRPr="005F59FA">
        <w:rPr>
          <w:sz w:val="24"/>
          <w:szCs w:val="24"/>
        </w:rPr>
        <w:t>)</w:t>
      </w:r>
      <w:r>
        <w:rPr>
          <w:sz w:val="24"/>
          <w:szCs w:val="24"/>
        </w:rPr>
        <w:t xml:space="preserve">. </w:t>
      </w:r>
      <w:r w:rsidRPr="007F3ED1">
        <w:rPr>
          <w:i/>
          <w:iCs/>
          <w:sz w:val="24"/>
          <w:szCs w:val="24"/>
        </w:rPr>
        <w:t>Elements of crisis intervention: Crises and how to respond to them</w:t>
      </w:r>
      <w:r w:rsidR="007F3ED1">
        <w:rPr>
          <w:i/>
          <w:iCs/>
          <w:sz w:val="24"/>
          <w:szCs w:val="24"/>
        </w:rPr>
        <w:t xml:space="preserve"> </w:t>
      </w:r>
      <w:r w:rsidR="0060175D">
        <w:rPr>
          <w:i/>
          <w:iCs/>
          <w:sz w:val="24"/>
          <w:szCs w:val="24"/>
        </w:rPr>
        <w:t>(3</w:t>
      </w:r>
      <w:r w:rsidR="0060175D" w:rsidRPr="00F51A64">
        <w:rPr>
          <w:i/>
          <w:iCs/>
          <w:sz w:val="24"/>
          <w:szCs w:val="24"/>
          <w:vertAlign w:val="superscript"/>
        </w:rPr>
        <w:t>rd</w:t>
      </w:r>
      <w:r w:rsidR="00F51A64">
        <w:rPr>
          <w:i/>
          <w:iCs/>
          <w:sz w:val="24"/>
          <w:szCs w:val="24"/>
        </w:rPr>
        <w:t xml:space="preserve"> ed.)</w:t>
      </w:r>
      <w:r w:rsidR="005330F0">
        <w:rPr>
          <w:sz w:val="24"/>
          <w:szCs w:val="24"/>
        </w:rPr>
        <w:t xml:space="preserve">. </w:t>
      </w:r>
      <w:r w:rsidRPr="005F59FA">
        <w:rPr>
          <w:sz w:val="24"/>
          <w:szCs w:val="24"/>
        </w:rPr>
        <w:t>Brooks/Cole Publishing Company, Thomson Learning.</w:t>
      </w:r>
    </w:p>
    <w:p w14:paraId="6BF969BC" w14:textId="31B5353B" w:rsidR="00395B69" w:rsidRPr="00AC559D" w:rsidRDefault="00843975" w:rsidP="00AC559D">
      <w:pPr>
        <w:autoSpaceDE w:val="0"/>
        <w:autoSpaceDN w:val="0"/>
        <w:adjustRightInd w:val="0"/>
        <w:rPr>
          <w:sz w:val="24"/>
          <w:szCs w:val="24"/>
        </w:rPr>
      </w:pPr>
      <w:r w:rsidRPr="008A3FA5">
        <w:rPr>
          <w:sz w:val="24"/>
          <w:szCs w:val="24"/>
        </w:rPr>
        <w:t xml:space="preserve">Greenstone, J.L. (2015). </w:t>
      </w:r>
      <w:r w:rsidRPr="00662C74">
        <w:rPr>
          <w:i/>
          <w:iCs/>
          <w:sz w:val="24"/>
          <w:szCs w:val="24"/>
        </w:rPr>
        <w:t>Emotional first aid: Field guide to crisis intervention and psychological survival.</w:t>
      </w:r>
      <w:r w:rsidR="00516625">
        <w:rPr>
          <w:i/>
          <w:iCs/>
          <w:sz w:val="24"/>
          <w:szCs w:val="24"/>
        </w:rPr>
        <w:t xml:space="preserve"> </w:t>
      </w:r>
      <w:r w:rsidRPr="008A3FA5">
        <w:rPr>
          <w:sz w:val="24"/>
          <w:szCs w:val="24"/>
        </w:rPr>
        <w:t>Whole Person Associates.</w:t>
      </w:r>
    </w:p>
    <w:p w14:paraId="57DCD686" w14:textId="7FFB3F67" w:rsidR="00AC559D" w:rsidRPr="008A3FA5" w:rsidRDefault="00AC559D" w:rsidP="00AC559D">
      <w:pPr>
        <w:rPr>
          <w:sz w:val="24"/>
          <w:szCs w:val="24"/>
        </w:rPr>
      </w:pPr>
      <w:r w:rsidRPr="008A3FA5">
        <w:rPr>
          <w:sz w:val="24"/>
          <w:szCs w:val="24"/>
        </w:rPr>
        <w:t xml:space="preserve">Greenstone JL (2019) Crisis management: Responding effectively to traumatic crises. </w:t>
      </w:r>
      <w:r w:rsidRPr="007D7989">
        <w:rPr>
          <w:i/>
          <w:iCs/>
          <w:sz w:val="24"/>
          <w:szCs w:val="24"/>
        </w:rPr>
        <w:t>Int</w:t>
      </w:r>
      <w:r w:rsidR="00DC55C0">
        <w:rPr>
          <w:i/>
          <w:iCs/>
          <w:sz w:val="24"/>
          <w:szCs w:val="24"/>
        </w:rPr>
        <w:t>er</w:t>
      </w:r>
      <w:r w:rsidR="00323EB5">
        <w:rPr>
          <w:i/>
          <w:iCs/>
          <w:sz w:val="24"/>
          <w:szCs w:val="24"/>
        </w:rPr>
        <w:t>national</w:t>
      </w:r>
      <w:r w:rsidRPr="007D7989">
        <w:rPr>
          <w:i/>
          <w:iCs/>
          <w:sz w:val="24"/>
          <w:szCs w:val="24"/>
        </w:rPr>
        <w:t xml:space="preserve"> J</w:t>
      </w:r>
      <w:r w:rsidR="001558FC">
        <w:rPr>
          <w:i/>
          <w:iCs/>
          <w:sz w:val="24"/>
          <w:szCs w:val="24"/>
        </w:rPr>
        <w:t>ournal of Psychology and Behavioral Analysis</w:t>
      </w:r>
      <w:r w:rsidR="004A11E8">
        <w:rPr>
          <w:i/>
          <w:iCs/>
          <w:sz w:val="24"/>
          <w:szCs w:val="24"/>
        </w:rPr>
        <w:t xml:space="preserve">, </w:t>
      </w:r>
      <w:r w:rsidRPr="008A3FA5">
        <w:rPr>
          <w:sz w:val="24"/>
          <w:szCs w:val="24"/>
        </w:rPr>
        <w:t>5</w:t>
      </w:r>
      <w:r w:rsidR="00AD2551">
        <w:rPr>
          <w:sz w:val="24"/>
          <w:szCs w:val="24"/>
        </w:rPr>
        <w:t>(1)</w:t>
      </w:r>
      <w:r w:rsidR="007109D4">
        <w:rPr>
          <w:sz w:val="24"/>
          <w:szCs w:val="24"/>
        </w:rPr>
        <w:t>,</w:t>
      </w:r>
      <w:r w:rsidRPr="008A3FA5">
        <w:rPr>
          <w:sz w:val="24"/>
          <w:szCs w:val="24"/>
        </w:rPr>
        <w:t>159</w:t>
      </w:r>
      <w:r w:rsidR="00F54F28">
        <w:rPr>
          <w:sz w:val="24"/>
          <w:szCs w:val="24"/>
        </w:rPr>
        <w:t>-161</w:t>
      </w:r>
      <w:r w:rsidRPr="008A3FA5">
        <w:rPr>
          <w:sz w:val="24"/>
          <w:szCs w:val="24"/>
        </w:rPr>
        <w:t xml:space="preserve">. </w:t>
      </w:r>
      <w:proofErr w:type="spellStart"/>
      <w:r w:rsidRPr="008A3FA5">
        <w:rPr>
          <w:sz w:val="24"/>
          <w:szCs w:val="24"/>
        </w:rPr>
        <w:t>doi</w:t>
      </w:r>
      <w:proofErr w:type="spellEnd"/>
      <w:r w:rsidRPr="008A3FA5">
        <w:rPr>
          <w:sz w:val="24"/>
          <w:szCs w:val="24"/>
        </w:rPr>
        <w:t>: https://doi. org/10.15344/2455-3867/2019/159.</w:t>
      </w:r>
    </w:p>
    <w:p w14:paraId="067DB112" w14:textId="46FAACA4" w:rsidR="00D75EFE" w:rsidRDefault="00D75EFE" w:rsidP="00103B34">
      <w:pPr>
        <w:rPr>
          <w:sz w:val="28"/>
          <w:szCs w:val="28"/>
        </w:rPr>
      </w:pPr>
    </w:p>
    <w:p w14:paraId="19BDE513" w14:textId="79F7EE21" w:rsidR="00857BA3" w:rsidRPr="00857BA3" w:rsidRDefault="00685E91" w:rsidP="00857BA3">
      <w:pPr>
        <w:rPr>
          <w:sz w:val="28"/>
          <w:szCs w:val="28"/>
        </w:rPr>
      </w:pPr>
      <w:r w:rsidRPr="004D3B19">
        <w:rPr>
          <w:sz w:val="16"/>
          <w:szCs w:val="16"/>
        </w:rPr>
        <w:t>©</w:t>
      </w:r>
      <w:r w:rsidR="00237570" w:rsidRPr="004D3B19">
        <w:rPr>
          <w:sz w:val="16"/>
          <w:szCs w:val="16"/>
        </w:rPr>
        <w:t>Copyright</w:t>
      </w:r>
      <w:r w:rsidR="004D3B19" w:rsidRPr="004D3B19">
        <w:rPr>
          <w:sz w:val="16"/>
          <w:szCs w:val="16"/>
        </w:rPr>
        <w:t xml:space="preserve"> 2020. Dr. James L. Greenstone</w:t>
      </w:r>
      <w:r w:rsidR="004D3B19">
        <w:rPr>
          <w:sz w:val="28"/>
          <w:szCs w:val="28"/>
        </w:rPr>
        <w:t>.</w:t>
      </w:r>
    </w:p>
    <w:p w14:paraId="5662E908" w14:textId="2B92BBDD" w:rsidR="00857BA3" w:rsidRDefault="00857BA3" w:rsidP="00857BA3">
      <w:pPr>
        <w:rPr>
          <w:sz w:val="28"/>
          <w:szCs w:val="28"/>
        </w:rPr>
      </w:pPr>
    </w:p>
    <w:p w14:paraId="373DCC9A" w14:textId="319537BC" w:rsidR="00857BA3" w:rsidRDefault="00DF4FE7" w:rsidP="00857BA3">
      <w:pPr>
        <w:tabs>
          <w:tab w:val="left" w:pos="3870"/>
        </w:tabs>
        <w:rPr>
          <w:sz w:val="28"/>
          <w:szCs w:val="28"/>
        </w:rPr>
      </w:pPr>
      <w:r>
        <w:rPr>
          <w:sz w:val="28"/>
          <w:szCs w:val="28"/>
        </w:rPr>
        <w:t xml:space="preserve">                                              </w:t>
      </w:r>
      <w:r w:rsidR="00A260BB">
        <w:rPr>
          <w:sz w:val="28"/>
          <w:szCs w:val="28"/>
        </w:rPr>
        <w:t xml:space="preserve">   </w:t>
      </w:r>
      <w:r w:rsidR="00857BA3" w:rsidRPr="003B5BE1">
        <w:rPr>
          <w:noProof/>
        </w:rPr>
        <w:drawing>
          <wp:inline distT="0" distB="0" distL="0" distR="0" wp14:anchorId="36CCD772" wp14:editId="69034AEE">
            <wp:extent cx="1524000" cy="1524000"/>
            <wp:effectExtent l="0" t="0" r="0" b="0"/>
            <wp:docPr id="4" name="Picture 4" descr="A close up of a sign&#10;&#10;Description automatically generated">
              <a:extLst xmlns:a="http://schemas.openxmlformats.org/drawingml/2006/main">
                <a:ext uri="{FF2B5EF4-FFF2-40B4-BE49-F238E27FC236}">
                  <a16:creationId xmlns:a16="http://schemas.microsoft.com/office/drawing/2014/main" id="{38711245-67B4-424B-B4C2-604808DE49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lose up of a sign&#10;&#10;Description automatically generated">
                      <a:extLst>
                        <a:ext uri="{FF2B5EF4-FFF2-40B4-BE49-F238E27FC236}">
                          <a16:creationId xmlns:a16="http://schemas.microsoft.com/office/drawing/2014/main" id="{38711245-67B4-424B-B4C2-604808DE49D0}"/>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4040" cy="1524040"/>
                    </a:xfrm>
                    <a:prstGeom prst="rect">
                      <a:avLst/>
                    </a:prstGeom>
                  </pic:spPr>
                </pic:pic>
              </a:graphicData>
            </a:graphic>
          </wp:inline>
        </w:drawing>
      </w:r>
    </w:p>
    <w:p w14:paraId="3135E6AA" w14:textId="4C228A55" w:rsidR="00DB4282" w:rsidRPr="009E513D" w:rsidRDefault="00DB4282" w:rsidP="00DB4282">
      <w:pPr>
        <w:rPr>
          <w:rFonts w:ascii="Tahoma" w:hAnsi="Tahoma" w:cs="Tahoma"/>
          <w:color w:val="002060"/>
          <w:sz w:val="36"/>
          <w:szCs w:val="36"/>
        </w:rPr>
      </w:pPr>
      <w:r>
        <w:rPr>
          <w:rFonts w:ascii="Tahoma" w:hAnsi="Tahoma" w:cs="Tahoma"/>
          <w:color w:val="002060"/>
          <w:sz w:val="36"/>
          <w:szCs w:val="36"/>
        </w:rPr>
        <w:t xml:space="preserve">                 </w:t>
      </w:r>
      <w:r w:rsidRPr="009E513D">
        <w:rPr>
          <w:rFonts w:ascii="Tahoma" w:hAnsi="Tahoma" w:cs="Tahoma"/>
          <w:color w:val="002060"/>
          <w:sz w:val="36"/>
          <w:szCs w:val="36"/>
        </w:rPr>
        <w:t>National Sheriffs’ Association</w:t>
      </w:r>
    </w:p>
    <w:p w14:paraId="7BDECAAA" w14:textId="6421B412" w:rsidR="00DB4282" w:rsidRPr="009E513D" w:rsidRDefault="00DB4282" w:rsidP="00DB4282">
      <w:pPr>
        <w:rPr>
          <w:rFonts w:ascii="Tahoma" w:hAnsi="Tahoma" w:cs="Tahoma"/>
          <w:color w:val="002060"/>
          <w:sz w:val="36"/>
          <w:szCs w:val="36"/>
        </w:rPr>
      </w:pPr>
      <w:r>
        <w:rPr>
          <w:rFonts w:ascii="Tahoma" w:hAnsi="Tahoma" w:cs="Tahoma"/>
          <w:color w:val="002060"/>
          <w:sz w:val="36"/>
          <w:szCs w:val="36"/>
        </w:rPr>
        <w:t xml:space="preserve">                 </w:t>
      </w:r>
      <w:r w:rsidRPr="009E513D">
        <w:rPr>
          <w:rFonts w:ascii="Tahoma" w:hAnsi="Tahoma" w:cs="Tahoma"/>
          <w:color w:val="002060"/>
          <w:sz w:val="36"/>
          <w:szCs w:val="36"/>
        </w:rPr>
        <w:t xml:space="preserve">Psychological Services </w:t>
      </w:r>
      <w:r>
        <w:rPr>
          <w:rFonts w:ascii="Tahoma" w:hAnsi="Tahoma" w:cs="Tahoma"/>
          <w:color w:val="002060"/>
          <w:sz w:val="36"/>
          <w:szCs w:val="36"/>
        </w:rPr>
        <w:t>Board</w:t>
      </w:r>
    </w:p>
    <w:p w14:paraId="44880508" w14:textId="2D2E8880" w:rsidR="00DB4282" w:rsidRDefault="00DB4282" w:rsidP="00857BA3">
      <w:pPr>
        <w:tabs>
          <w:tab w:val="left" w:pos="3870"/>
        </w:tabs>
        <w:rPr>
          <w:sz w:val="28"/>
          <w:szCs w:val="28"/>
        </w:rPr>
      </w:pPr>
    </w:p>
    <w:p w14:paraId="6D376373" w14:textId="3F8F0507" w:rsidR="005C6D17" w:rsidRDefault="005C6D17" w:rsidP="00857BA3">
      <w:pPr>
        <w:tabs>
          <w:tab w:val="left" w:pos="3870"/>
        </w:tabs>
        <w:rPr>
          <w:sz w:val="28"/>
          <w:szCs w:val="28"/>
        </w:rPr>
      </w:pPr>
    </w:p>
    <w:p w14:paraId="6CC0B582" w14:textId="38001F82" w:rsidR="006A5ECE" w:rsidRDefault="006A5ECE" w:rsidP="00857BA3">
      <w:pPr>
        <w:tabs>
          <w:tab w:val="left" w:pos="3870"/>
        </w:tabs>
        <w:rPr>
          <w:sz w:val="28"/>
          <w:szCs w:val="28"/>
        </w:rPr>
      </w:pPr>
    </w:p>
    <w:p w14:paraId="77C58BA0" w14:textId="77777777" w:rsidR="006A5ECE" w:rsidRDefault="006A5ECE" w:rsidP="00857BA3">
      <w:pPr>
        <w:tabs>
          <w:tab w:val="left" w:pos="3870"/>
        </w:tabs>
        <w:rPr>
          <w:sz w:val="28"/>
          <w:szCs w:val="28"/>
        </w:rPr>
      </w:pPr>
    </w:p>
    <w:p w14:paraId="2B73EE0A" w14:textId="66BCF83D" w:rsidR="000448F6" w:rsidRDefault="000448F6" w:rsidP="000448F6">
      <w:pPr>
        <w:widowControl w:val="0"/>
        <w:autoSpaceDE w:val="0"/>
        <w:autoSpaceDN w:val="0"/>
        <w:adjustRightInd w:val="0"/>
        <w:spacing w:before="20" w:line="254" w:lineRule="exact"/>
        <w:ind w:left="1240" w:right="-20"/>
        <w:rPr>
          <w:rFonts w:ascii="Garamond" w:hAnsi="Garamond" w:cs="Garamond"/>
          <w:color w:val="000000"/>
          <w:sz w:val="23"/>
          <w:szCs w:val="23"/>
        </w:rPr>
      </w:pPr>
    </w:p>
    <w:sectPr w:rsidR="000448F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D2F6A" w14:textId="77777777" w:rsidR="003D0E4D" w:rsidRDefault="003D0E4D" w:rsidP="00492328">
      <w:pPr>
        <w:spacing w:after="0" w:line="240" w:lineRule="auto"/>
      </w:pPr>
      <w:r>
        <w:separator/>
      </w:r>
    </w:p>
  </w:endnote>
  <w:endnote w:type="continuationSeparator" w:id="0">
    <w:p w14:paraId="73BCBD58" w14:textId="77777777" w:rsidR="003D0E4D" w:rsidRDefault="003D0E4D" w:rsidP="00492328">
      <w:pPr>
        <w:spacing w:after="0" w:line="240" w:lineRule="auto"/>
      </w:pPr>
      <w:r>
        <w:continuationSeparator/>
      </w:r>
    </w:p>
  </w:endnote>
  <w:endnote w:type="continuationNotice" w:id="1">
    <w:p w14:paraId="10FD1853" w14:textId="77777777" w:rsidR="003D0E4D" w:rsidRDefault="003D0E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3004426"/>
      <w:docPartObj>
        <w:docPartGallery w:val="Page Numbers (Bottom of Page)"/>
        <w:docPartUnique/>
      </w:docPartObj>
    </w:sdtPr>
    <w:sdtEndPr>
      <w:rPr>
        <w:color w:val="7F7F7F" w:themeColor="background1" w:themeShade="7F"/>
        <w:spacing w:val="60"/>
      </w:rPr>
    </w:sdtEndPr>
    <w:sdtContent>
      <w:p w14:paraId="59C34A8C" w14:textId="5979475B" w:rsidR="007A5E47" w:rsidRDefault="007A5E4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242FF2D" w14:textId="77777777" w:rsidR="007A5E47" w:rsidRDefault="007A5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FDC01" w14:textId="77777777" w:rsidR="003D0E4D" w:rsidRDefault="003D0E4D" w:rsidP="00492328">
      <w:pPr>
        <w:spacing w:after="0" w:line="240" w:lineRule="auto"/>
      </w:pPr>
      <w:r>
        <w:separator/>
      </w:r>
    </w:p>
  </w:footnote>
  <w:footnote w:type="continuationSeparator" w:id="0">
    <w:p w14:paraId="7CD1D914" w14:textId="77777777" w:rsidR="003D0E4D" w:rsidRDefault="003D0E4D" w:rsidP="00492328">
      <w:pPr>
        <w:spacing w:after="0" w:line="240" w:lineRule="auto"/>
      </w:pPr>
      <w:r>
        <w:continuationSeparator/>
      </w:r>
    </w:p>
  </w:footnote>
  <w:footnote w:type="continuationNotice" w:id="1">
    <w:p w14:paraId="216837E2" w14:textId="77777777" w:rsidR="003D0E4D" w:rsidRDefault="003D0E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6E149" w14:textId="6D49BAA7" w:rsidR="00154460" w:rsidRDefault="00A27160">
    <w:pPr>
      <w:pStyle w:val="Header"/>
    </w:pPr>
    <w:r>
      <w:t xml:space="preserve">                                                                                                                                             </w:t>
    </w:r>
    <w:r w:rsidR="00F13C8A">
      <w:t>Dr. James L. Greenstone</w:t>
    </w:r>
  </w:p>
  <w:p w14:paraId="049A649E" w14:textId="77777777" w:rsidR="00154460" w:rsidRDefault="00154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F2B46"/>
    <w:multiLevelType w:val="hybridMultilevel"/>
    <w:tmpl w:val="7DEC6530"/>
    <w:lvl w:ilvl="0" w:tplc="D2F819F0">
      <w:start w:val="1"/>
      <w:numFmt w:val="lowerLetter"/>
      <w:lvlText w:val="%1."/>
      <w:lvlJc w:val="left"/>
      <w:pPr>
        <w:ind w:left="1410" w:hanging="360"/>
      </w:pPr>
      <w:rPr>
        <w:rFonts w:cs="Times New Roman" w:hint="default"/>
      </w:rPr>
    </w:lvl>
    <w:lvl w:ilvl="1" w:tplc="04090019" w:tentative="1">
      <w:start w:val="1"/>
      <w:numFmt w:val="lowerLetter"/>
      <w:lvlText w:val="%2."/>
      <w:lvlJc w:val="left"/>
      <w:pPr>
        <w:ind w:left="2130" w:hanging="360"/>
      </w:pPr>
      <w:rPr>
        <w:rFonts w:cs="Times New Roman"/>
      </w:rPr>
    </w:lvl>
    <w:lvl w:ilvl="2" w:tplc="0409001B" w:tentative="1">
      <w:start w:val="1"/>
      <w:numFmt w:val="lowerRoman"/>
      <w:lvlText w:val="%3."/>
      <w:lvlJc w:val="right"/>
      <w:pPr>
        <w:ind w:left="2850" w:hanging="180"/>
      </w:pPr>
      <w:rPr>
        <w:rFonts w:cs="Times New Roman"/>
      </w:rPr>
    </w:lvl>
    <w:lvl w:ilvl="3" w:tplc="0409000F" w:tentative="1">
      <w:start w:val="1"/>
      <w:numFmt w:val="decimal"/>
      <w:lvlText w:val="%4."/>
      <w:lvlJc w:val="left"/>
      <w:pPr>
        <w:ind w:left="3570" w:hanging="360"/>
      </w:pPr>
      <w:rPr>
        <w:rFonts w:cs="Times New Roman"/>
      </w:rPr>
    </w:lvl>
    <w:lvl w:ilvl="4" w:tplc="04090019" w:tentative="1">
      <w:start w:val="1"/>
      <w:numFmt w:val="lowerLetter"/>
      <w:lvlText w:val="%5."/>
      <w:lvlJc w:val="left"/>
      <w:pPr>
        <w:ind w:left="4290" w:hanging="360"/>
      </w:pPr>
      <w:rPr>
        <w:rFonts w:cs="Times New Roman"/>
      </w:rPr>
    </w:lvl>
    <w:lvl w:ilvl="5" w:tplc="0409001B" w:tentative="1">
      <w:start w:val="1"/>
      <w:numFmt w:val="lowerRoman"/>
      <w:lvlText w:val="%6."/>
      <w:lvlJc w:val="right"/>
      <w:pPr>
        <w:ind w:left="5010" w:hanging="180"/>
      </w:pPr>
      <w:rPr>
        <w:rFonts w:cs="Times New Roman"/>
      </w:rPr>
    </w:lvl>
    <w:lvl w:ilvl="6" w:tplc="0409000F" w:tentative="1">
      <w:start w:val="1"/>
      <w:numFmt w:val="decimal"/>
      <w:lvlText w:val="%7."/>
      <w:lvlJc w:val="left"/>
      <w:pPr>
        <w:ind w:left="5730" w:hanging="360"/>
      </w:pPr>
      <w:rPr>
        <w:rFonts w:cs="Times New Roman"/>
      </w:rPr>
    </w:lvl>
    <w:lvl w:ilvl="7" w:tplc="04090019" w:tentative="1">
      <w:start w:val="1"/>
      <w:numFmt w:val="lowerLetter"/>
      <w:lvlText w:val="%8."/>
      <w:lvlJc w:val="left"/>
      <w:pPr>
        <w:ind w:left="6450" w:hanging="360"/>
      </w:pPr>
      <w:rPr>
        <w:rFonts w:cs="Times New Roman"/>
      </w:rPr>
    </w:lvl>
    <w:lvl w:ilvl="8" w:tplc="0409001B" w:tentative="1">
      <w:start w:val="1"/>
      <w:numFmt w:val="lowerRoman"/>
      <w:lvlText w:val="%9."/>
      <w:lvlJc w:val="right"/>
      <w:pPr>
        <w:ind w:left="7170" w:hanging="180"/>
      </w:pPr>
      <w:rPr>
        <w:rFonts w:cs="Times New Roman"/>
      </w:rPr>
    </w:lvl>
  </w:abstractNum>
  <w:abstractNum w:abstractNumId="1" w15:restartNumberingAfterBreak="0">
    <w:nsid w:val="12725DF9"/>
    <w:multiLevelType w:val="hybridMultilevel"/>
    <w:tmpl w:val="607E297E"/>
    <w:lvl w:ilvl="0" w:tplc="381AB26C">
      <w:start w:val="1"/>
      <w:numFmt w:val="lowerLetter"/>
      <w:lvlText w:val="%1."/>
      <w:lvlJc w:val="left"/>
      <w:pPr>
        <w:ind w:left="1410" w:hanging="360"/>
      </w:pPr>
      <w:rPr>
        <w:rFonts w:cs="Times New Roman" w:hint="default"/>
      </w:rPr>
    </w:lvl>
    <w:lvl w:ilvl="1" w:tplc="04090019" w:tentative="1">
      <w:start w:val="1"/>
      <w:numFmt w:val="lowerLetter"/>
      <w:lvlText w:val="%2."/>
      <w:lvlJc w:val="left"/>
      <w:pPr>
        <w:ind w:left="2130" w:hanging="360"/>
      </w:pPr>
      <w:rPr>
        <w:rFonts w:cs="Times New Roman"/>
      </w:rPr>
    </w:lvl>
    <w:lvl w:ilvl="2" w:tplc="0409001B" w:tentative="1">
      <w:start w:val="1"/>
      <w:numFmt w:val="lowerRoman"/>
      <w:lvlText w:val="%3."/>
      <w:lvlJc w:val="right"/>
      <w:pPr>
        <w:ind w:left="2850" w:hanging="180"/>
      </w:pPr>
      <w:rPr>
        <w:rFonts w:cs="Times New Roman"/>
      </w:rPr>
    </w:lvl>
    <w:lvl w:ilvl="3" w:tplc="0409000F" w:tentative="1">
      <w:start w:val="1"/>
      <w:numFmt w:val="decimal"/>
      <w:lvlText w:val="%4."/>
      <w:lvlJc w:val="left"/>
      <w:pPr>
        <w:ind w:left="3570" w:hanging="360"/>
      </w:pPr>
      <w:rPr>
        <w:rFonts w:cs="Times New Roman"/>
      </w:rPr>
    </w:lvl>
    <w:lvl w:ilvl="4" w:tplc="04090019" w:tentative="1">
      <w:start w:val="1"/>
      <w:numFmt w:val="lowerLetter"/>
      <w:lvlText w:val="%5."/>
      <w:lvlJc w:val="left"/>
      <w:pPr>
        <w:ind w:left="4290" w:hanging="360"/>
      </w:pPr>
      <w:rPr>
        <w:rFonts w:cs="Times New Roman"/>
      </w:rPr>
    </w:lvl>
    <w:lvl w:ilvl="5" w:tplc="0409001B" w:tentative="1">
      <w:start w:val="1"/>
      <w:numFmt w:val="lowerRoman"/>
      <w:lvlText w:val="%6."/>
      <w:lvlJc w:val="right"/>
      <w:pPr>
        <w:ind w:left="5010" w:hanging="180"/>
      </w:pPr>
      <w:rPr>
        <w:rFonts w:cs="Times New Roman"/>
      </w:rPr>
    </w:lvl>
    <w:lvl w:ilvl="6" w:tplc="0409000F" w:tentative="1">
      <w:start w:val="1"/>
      <w:numFmt w:val="decimal"/>
      <w:lvlText w:val="%7."/>
      <w:lvlJc w:val="left"/>
      <w:pPr>
        <w:ind w:left="5730" w:hanging="360"/>
      </w:pPr>
      <w:rPr>
        <w:rFonts w:cs="Times New Roman"/>
      </w:rPr>
    </w:lvl>
    <w:lvl w:ilvl="7" w:tplc="04090019" w:tentative="1">
      <w:start w:val="1"/>
      <w:numFmt w:val="lowerLetter"/>
      <w:lvlText w:val="%8."/>
      <w:lvlJc w:val="left"/>
      <w:pPr>
        <w:ind w:left="6450" w:hanging="360"/>
      </w:pPr>
      <w:rPr>
        <w:rFonts w:cs="Times New Roman"/>
      </w:rPr>
    </w:lvl>
    <w:lvl w:ilvl="8" w:tplc="0409001B" w:tentative="1">
      <w:start w:val="1"/>
      <w:numFmt w:val="lowerRoman"/>
      <w:lvlText w:val="%9."/>
      <w:lvlJc w:val="right"/>
      <w:pPr>
        <w:ind w:left="7170" w:hanging="180"/>
      </w:pPr>
      <w:rPr>
        <w:rFonts w:cs="Times New Roman"/>
      </w:rPr>
    </w:lvl>
  </w:abstractNum>
  <w:abstractNum w:abstractNumId="2" w15:restartNumberingAfterBreak="0">
    <w:nsid w:val="371B3D3A"/>
    <w:multiLevelType w:val="hybridMultilevel"/>
    <w:tmpl w:val="504CD010"/>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F432366"/>
    <w:multiLevelType w:val="hybridMultilevel"/>
    <w:tmpl w:val="6540C74C"/>
    <w:lvl w:ilvl="0" w:tplc="99DE6628">
      <w:start w:val="1"/>
      <w:numFmt w:val="decimal"/>
      <w:lvlText w:val="%1."/>
      <w:lvlJc w:val="left"/>
      <w:pPr>
        <w:ind w:left="1050" w:hanging="360"/>
      </w:pPr>
      <w:rPr>
        <w:rFonts w:cs="Times New Roman" w:hint="default"/>
      </w:rPr>
    </w:lvl>
    <w:lvl w:ilvl="1" w:tplc="04090019" w:tentative="1">
      <w:start w:val="1"/>
      <w:numFmt w:val="lowerLetter"/>
      <w:lvlText w:val="%2."/>
      <w:lvlJc w:val="left"/>
      <w:pPr>
        <w:ind w:left="1770" w:hanging="360"/>
      </w:pPr>
      <w:rPr>
        <w:rFonts w:cs="Times New Roman"/>
      </w:rPr>
    </w:lvl>
    <w:lvl w:ilvl="2" w:tplc="0409001B" w:tentative="1">
      <w:start w:val="1"/>
      <w:numFmt w:val="lowerRoman"/>
      <w:lvlText w:val="%3."/>
      <w:lvlJc w:val="right"/>
      <w:pPr>
        <w:ind w:left="2490" w:hanging="180"/>
      </w:pPr>
      <w:rPr>
        <w:rFonts w:cs="Times New Roman"/>
      </w:rPr>
    </w:lvl>
    <w:lvl w:ilvl="3" w:tplc="0409000F" w:tentative="1">
      <w:start w:val="1"/>
      <w:numFmt w:val="decimal"/>
      <w:lvlText w:val="%4."/>
      <w:lvlJc w:val="left"/>
      <w:pPr>
        <w:ind w:left="3210" w:hanging="360"/>
      </w:pPr>
      <w:rPr>
        <w:rFonts w:cs="Times New Roman"/>
      </w:rPr>
    </w:lvl>
    <w:lvl w:ilvl="4" w:tplc="04090019" w:tentative="1">
      <w:start w:val="1"/>
      <w:numFmt w:val="lowerLetter"/>
      <w:lvlText w:val="%5."/>
      <w:lvlJc w:val="left"/>
      <w:pPr>
        <w:ind w:left="3930" w:hanging="360"/>
      </w:pPr>
      <w:rPr>
        <w:rFonts w:cs="Times New Roman"/>
      </w:rPr>
    </w:lvl>
    <w:lvl w:ilvl="5" w:tplc="0409001B" w:tentative="1">
      <w:start w:val="1"/>
      <w:numFmt w:val="lowerRoman"/>
      <w:lvlText w:val="%6."/>
      <w:lvlJc w:val="right"/>
      <w:pPr>
        <w:ind w:left="4650" w:hanging="180"/>
      </w:pPr>
      <w:rPr>
        <w:rFonts w:cs="Times New Roman"/>
      </w:rPr>
    </w:lvl>
    <w:lvl w:ilvl="6" w:tplc="0409000F" w:tentative="1">
      <w:start w:val="1"/>
      <w:numFmt w:val="decimal"/>
      <w:lvlText w:val="%7."/>
      <w:lvlJc w:val="left"/>
      <w:pPr>
        <w:ind w:left="5370" w:hanging="360"/>
      </w:pPr>
      <w:rPr>
        <w:rFonts w:cs="Times New Roman"/>
      </w:rPr>
    </w:lvl>
    <w:lvl w:ilvl="7" w:tplc="04090019" w:tentative="1">
      <w:start w:val="1"/>
      <w:numFmt w:val="lowerLetter"/>
      <w:lvlText w:val="%8."/>
      <w:lvlJc w:val="left"/>
      <w:pPr>
        <w:ind w:left="6090" w:hanging="360"/>
      </w:pPr>
      <w:rPr>
        <w:rFonts w:cs="Times New Roman"/>
      </w:rPr>
    </w:lvl>
    <w:lvl w:ilvl="8" w:tplc="0409001B" w:tentative="1">
      <w:start w:val="1"/>
      <w:numFmt w:val="lowerRoman"/>
      <w:lvlText w:val="%9."/>
      <w:lvlJc w:val="right"/>
      <w:pPr>
        <w:ind w:left="6810" w:hanging="180"/>
      </w:pPr>
      <w:rPr>
        <w:rFonts w:cs="Times New Roman"/>
      </w:rPr>
    </w:lvl>
  </w:abstractNum>
  <w:abstractNum w:abstractNumId="4" w15:restartNumberingAfterBreak="0">
    <w:nsid w:val="4EF84BCB"/>
    <w:multiLevelType w:val="hybridMultilevel"/>
    <w:tmpl w:val="82D0F0D2"/>
    <w:lvl w:ilvl="0" w:tplc="CFE2AA36">
      <w:start w:val="1"/>
      <w:numFmt w:val="lowerLetter"/>
      <w:lvlText w:val="%1."/>
      <w:lvlJc w:val="left"/>
      <w:pPr>
        <w:ind w:left="1410" w:hanging="360"/>
      </w:pPr>
      <w:rPr>
        <w:rFonts w:cs="Times New Roman" w:hint="default"/>
      </w:rPr>
    </w:lvl>
    <w:lvl w:ilvl="1" w:tplc="04090019" w:tentative="1">
      <w:start w:val="1"/>
      <w:numFmt w:val="lowerLetter"/>
      <w:lvlText w:val="%2."/>
      <w:lvlJc w:val="left"/>
      <w:pPr>
        <w:ind w:left="2130" w:hanging="360"/>
      </w:pPr>
      <w:rPr>
        <w:rFonts w:cs="Times New Roman"/>
      </w:rPr>
    </w:lvl>
    <w:lvl w:ilvl="2" w:tplc="0409001B" w:tentative="1">
      <w:start w:val="1"/>
      <w:numFmt w:val="lowerRoman"/>
      <w:lvlText w:val="%3."/>
      <w:lvlJc w:val="right"/>
      <w:pPr>
        <w:ind w:left="2850" w:hanging="180"/>
      </w:pPr>
      <w:rPr>
        <w:rFonts w:cs="Times New Roman"/>
      </w:rPr>
    </w:lvl>
    <w:lvl w:ilvl="3" w:tplc="0409000F" w:tentative="1">
      <w:start w:val="1"/>
      <w:numFmt w:val="decimal"/>
      <w:lvlText w:val="%4."/>
      <w:lvlJc w:val="left"/>
      <w:pPr>
        <w:ind w:left="3570" w:hanging="360"/>
      </w:pPr>
      <w:rPr>
        <w:rFonts w:cs="Times New Roman"/>
      </w:rPr>
    </w:lvl>
    <w:lvl w:ilvl="4" w:tplc="04090019" w:tentative="1">
      <w:start w:val="1"/>
      <w:numFmt w:val="lowerLetter"/>
      <w:lvlText w:val="%5."/>
      <w:lvlJc w:val="left"/>
      <w:pPr>
        <w:ind w:left="4290" w:hanging="360"/>
      </w:pPr>
      <w:rPr>
        <w:rFonts w:cs="Times New Roman"/>
      </w:rPr>
    </w:lvl>
    <w:lvl w:ilvl="5" w:tplc="0409001B" w:tentative="1">
      <w:start w:val="1"/>
      <w:numFmt w:val="lowerRoman"/>
      <w:lvlText w:val="%6."/>
      <w:lvlJc w:val="right"/>
      <w:pPr>
        <w:ind w:left="5010" w:hanging="180"/>
      </w:pPr>
      <w:rPr>
        <w:rFonts w:cs="Times New Roman"/>
      </w:rPr>
    </w:lvl>
    <w:lvl w:ilvl="6" w:tplc="0409000F" w:tentative="1">
      <w:start w:val="1"/>
      <w:numFmt w:val="decimal"/>
      <w:lvlText w:val="%7."/>
      <w:lvlJc w:val="left"/>
      <w:pPr>
        <w:ind w:left="5730" w:hanging="360"/>
      </w:pPr>
      <w:rPr>
        <w:rFonts w:cs="Times New Roman"/>
      </w:rPr>
    </w:lvl>
    <w:lvl w:ilvl="7" w:tplc="04090019" w:tentative="1">
      <w:start w:val="1"/>
      <w:numFmt w:val="lowerLetter"/>
      <w:lvlText w:val="%8."/>
      <w:lvlJc w:val="left"/>
      <w:pPr>
        <w:ind w:left="6450" w:hanging="360"/>
      </w:pPr>
      <w:rPr>
        <w:rFonts w:cs="Times New Roman"/>
      </w:rPr>
    </w:lvl>
    <w:lvl w:ilvl="8" w:tplc="0409001B" w:tentative="1">
      <w:start w:val="1"/>
      <w:numFmt w:val="lowerRoman"/>
      <w:lvlText w:val="%9."/>
      <w:lvlJc w:val="right"/>
      <w:pPr>
        <w:ind w:left="7170" w:hanging="180"/>
      </w:pPr>
      <w:rPr>
        <w:rFonts w:cs="Times New Roman"/>
      </w:rPr>
    </w:lvl>
  </w:abstractNum>
  <w:abstractNum w:abstractNumId="5" w15:restartNumberingAfterBreak="0">
    <w:nsid w:val="5BC54BDF"/>
    <w:multiLevelType w:val="hybridMultilevel"/>
    <w:tmpl w:val="6FEA07D4"/>
    <w:lvl w:ilvl="0" w:tplc="18C0FBE0">
      <w:start w:val="1"/>
      <w:numFmt w:val="lowerLetter"/>
      <w:lvlText w:val="%1."/>
      <w:lvlJc w:val="left"/>
      <w:pPr>
        <w:ind w:left="1410" w:hanging="360"/>
      </w:pPr>
      <w:rPr>
        <w:rFonts w:cs="Times New Roman" w:hint="default"/>
      </w:rPr>
    </w:lvl>
    <w:lvl w:ilvl="1" w:tplc="04090019" w:tentative="1">
      <w:start w:val="1"/>
      <w:numFmt w:val="lowerLetter"/>
      <w:lvlText w:val="%2."/>
      <w:lvlJc w:val="left"/>
      <w:pPr>
        <w:ind w:left="2130" w:hanging="360"/>
      </w:pPr>
      <w:rPr>
        <w:rFonts w:cs="Times New Roman"/>
      </w:rPr>
    </w:lvl>
    <w:lvl w:ilvl="2" w:tplc="0409001B" w:tentative="1">
      <w:start w:val="1"/>
      <w:numFmt w:val="lowerRoman"/>
      <w:lvlText w:val="%3."/>
      <w:lvlJc w:val="right"/>
      <w:pPr>
        <w:ind w:left="2850" w:hanging="180"/>
      </w:pPr>
      <w:rPr>
        <w:rFonts w:cs="Times New Roman"/>
      </w:rPr>
    </w:lvl>
    <w:lvl w:ilvl="3" w:tplc="0409000F" w:tentative="1">
      <w:start w:val="1"/>
      <w:numFmt w:val="decimal"/>
      <w:lvlText w:val="%4."/>
      <w:lvlJc w:val="left"/>
      <w:pPr>
        <w:ind w:left="3570" w:hanging="360"/>
      </w:pPr>
      <w:rPr>
        <w:rFonts w:cs="Times New Roman"/>
      </w:rPr>
    </w:lvl>
    <w:lvl w:ilvl="4" w:tplc="04090019" w:tentative="1">
      <w:start w:val="1"/>
      <w:numFmt w:val="lowerLetter"/>
      <w:lvlText w:val="%5."/>
      <w:lvlJc w:val="left"/>
      <w:pPr>
        <w:ind w:left="4290" w:hanging="360"/>
      </w:pPr>
      <w:rPr>
        <w:rFonts w:cs="Times New Roman"/>
      </w:rPr>
    </w:lvl>
    <w:lvl w:ilvl="5" w:tplc="0409001B" w:tentative="1">
      <w:start w:val="1"/>
      <w:numFmt w:val="lowerRoman"/>
      <w:lvlText w:val="%6."/>
      <w:lvlJc w:val="right"/>
      <w:pPr>
        <w:ind w:left="5010" w:hanging="180"/>
      </w:pPr>
      <w:rPr>
        <w:rFonts w:cs="Times New Roman"/>
      </w:rPr>
    </w:lvl>
    <w:lvl w:ilvl="6" w:tplc="0409000F" w:tentative="1">
      <w:start w:val="1"/>
      <w:numFmt w:val="decimal"/>
      <w:lvlText w:val="%7."/>
      <w:lvlJc w:val="left"/>
      <w:pPr>
        <w:ind w:left="5730" w:hanging="360"/>
      </w:pPr>
      <w:rPr>
        <w:rFonts w:cs="Times New Roman"/>
      </w:rPr>
    </w:lvl>
    <w:lvl w:ilvl="7" w:tplc="04090019" w:tentative="1">
      <w:start w:val="1"/>
      <w:numFmt w:val="lowerLetter"/>
      <w:lvlText w:val="%8."/>
      <w:lvlJc w:val="left"/>
      <w:pPr>
        <w:ind w:left="6450" w:hanging="360"/>
      </w:pPr>
      <w:rPr>
        <w:rFonts w:cs="Times New Roman"/>
      </w:rPr>
    </w:lvl>
    <w:lvl w:ilvl="8" w:tplc="0409001B" w:tentative="1">
      <w:start w:val="1"/>
      <w:numFmt w:val="lowerRoman"/>
      <w:lvlText w:val="%9."/>
      <w:lvlJc w:val="right"/>
      <w:pPr>
        <w:ind w:left="7170" w:hanging="180"/>
      </w:pPr>
      <w:rPr>
        <w:rFonts w:cs="Times New Roman"/>
      </w:rPr>
    </w:lvl>
  </w:abstractNum>
  <w:abstractNum w:abstractNumId="6" w15:restartNumberingAfterBreak="0">
    <w:nsid w:val="647D5154"/>
    <w:multiLevelType w:val="hybridMultilevel"/>
    <w:tmpl w:val="AB7C5412"/>
    <w:lvl w:ilvl="0" w:tplc="03B6B372">
      <w:start w:val="1"/>
      <w:numFmt w:val="decimal"/>
      <w:lvlText w:val="%1."/>
      <w:lvlJc w:val="left"/>
      <w:pPr>
        <w:ind w:left="1050" w:hanging="360"/>
      </w:pPr>
      <w:rPr>
        <w:rFonts w:cs="Times New Roman" w:hint="default"/>
      </w:rPr>
    </w:lvl>
    <w:lvl w:ilvl="1" w:tplc="04090019" w:tentative="1">
      <w:start w:val="1"/>
      <w:numFmt w:val="lowerLetter"/>
      <w:lvlText w:val="%2."/>
      <w:lvlJc w:val="left"/>
      <w:pPr>
        <w:ind w:left="1770" w:hanging="360"/>
      </w:pPr>
      <w:rPr>
        <w:rFonts w:cs="Times New Roman"/>
      </w:rPr>
    </w:lvl>
    <w:lvl w:ilvl="2" w:tplc="0409001B" w:tentative="1">
      <w:start w:val="1"/>
      <w:numFmt w:val="lowerRoman"/>
      <w:lvlText w:val="%3."/>
      <w:lvlJc w:val="right"/>
      <w:pPr>
        <w:ind w:left="2490" w:hanging="180"/>
      </w:pPr>
      <w:rPr>
        <w:rFonts w:cs="Times New Roman"/>
      </w:rPr>
    </w:lvl>
    <w:lvl w:ilvl="3" w:tplc="0409000F" w:tentative="1">
      <w:start w:val="1"/>
      <w:numFmt w:val="decimal"/>
      <w:lvlText w:val="%4."/>
      <w:lvlJc w:val="left"/>
      <w:pPr>
        <w:ind w:left="3210" w:hanging="360"/>
      </w:pPr>
      <w:rPr>
        <w:rFonts w:cs="Times New Roman"/>
      </w:rPr>
    </w:lvl>
    <w:lvl w:ilvl="4" w:tplc="04090019" w:tentative="1">
      <w:start w:val="1"/>
      <w:numFmt w:val="lowerLetter"/>
      <w:lvlText w:val="%5."/>
      <w:lvlJc w:val="left"/>
      <w:pPr>
        <w:ind w:left="3930" w:hanging="360"/>
      </w:pPr>
      <w:rPr>
        <w:rFonts w:cs="Times New Roman"/>
      </w:rPr>
    </w:lvl>
    <w:lvl w:ilvl="5" w:tplc="0409001B" w:tentative="1">
      <w:start w:val="1"/>
      <w:numFmt w:val="lowerRoman"/>
      <w:lvlText w:val="%6."/>
      <w:lvlJc w:val="right"/>
      <w:pPr>
        <w:ind w:left="4650" w:hanging="180"/>
      </w:pPr>
      <w:rPr>
        <w:rFonts w:cs="Times New Roman"/>
      </w:rPr>
    </w:lvl>
    <w:lvl w:ilvl="6" w:tplc="0409000F" w:tentative="1">
      <w:start w:val="1"/>
      <w:numFmt w:val="decimal"/>
      <w:lvlText w:val="%7."/>
      <w:lvlJc w:val="left"/>
      <w:pPr>
        <w:ind w:left="5370" w:hanging="360"/>
      </w:pPr>
      <w:rPr>
        <w:rFonts w:cs="Times New Roman"/>
      </w:rPr>
    </w:lvl>
    <w:lvl w:ilvl="7" w:tplc="04090019" w:tentative="1">
      <w:start w:val="1"/>
      <w:numFmt w:val="lowerLetter"/>
      <w:lvlText w:val="%8."/>
      <w:lvlJc w:val="left"/>
      <w:pPr>
        <w:ind w:left="6090" w:hanging="360"/>
      </w:pPr>
      <w:rPr>
        <w:rFonts w:cs="Times New Roman"/>
      </w:rPr>
    </w:lvl>
    <w:lvl w:ilvl="8" w:tplc="0409001B" w:tentative="1">
      <w:start w:val="1"/>
      <w:numFmt w:val="lowerRoman"/>
      <w:lvlText w:val="%9."/>
      <w:lvlJc w:val="right"/>
      <w:pPr>
        <w:ind w:left="6810" w:hanging="180"/>
      </w:pPr>
      <w:rPr>
        <w:rFonts w:cs="Times New Roman"/>
      </w:rPr>
    </w:lvl>
  </w:abstractNum>
  <w:abstractNum w:abstractNumId="7" w15:restartNumberingAfterBreak="0">
    <w:nsid w:val="6F881163"/>
    <w:multiLevelType w:val="hybridMultilevel"/>
    <w:tmpl w:val="73FE6876"/>
    <w:lvl w:ilvl="0" w:tplc="F3908A8A">
      <w:start w:val="1"/>
      <w:numFmt w:val="decimal"/>
      <w:lvlText w:val="%1."/>
      <w:lvlJc w:val="left"/>
      <w:pPr>
        <w:ind w:left="1050" w:hanging="360"/>
      </w:pPr>
      <w:rPr>
        <w:rFonts w:cs="Times New Roman" w:hint="default"/>
      </w:rPr>
    </w:lvl>
    <w:lvl w:ilvl="1" w:tplc="04090019" w:tentative="1">
      <w:start w:val="1"/>
      <w:numFmt w:val="lowerLetter"/>
      <w:lvlText w:val="%2."/>
      <w:lvlJc w:val="left"/>
      <w:pPr>
        <w:ind w:left="1770" w:hanging="360"/>
      </w:pPr>
      <w:rPr>
        <w:rFonts w:cs="Times New Roman"/>
      </w:rPr>
    </w:lvl>
    <w:lvl w:ilvl="2" w:tplc="0409001B" w:tentative="1">
      <w:start w:val="1"/>
      <w:numFmt w:val="lowerRoman"/>
      <w:lvlText w:val="%3."/>
      <w:lvlJc w:val="right"/>
      <w:pPr>
        <w:ind w:left="2490" w:hanging="180"/>
      </w:pPr>
      <w:rPr>
        <w:rFonts w:cs="Times New Roman"/>
      </w:rPr>
    </w:lvl>
    <w:lvl w:ilvl="3" w:tplc="0409000F" w:tentative="1">
      <w:start w:val="1"/>
      <w:numFmt w:val="decimal"/>
      <w:lvlText w:val="%4."/>
      <w:lvlJc w:val="left"/>
      <w:pPr>
        <w:ind w:left="3210" w:hanging="360"/>
      </w:pPr>
      <w:rPr>
        <w:rFonts w:cs="Times New Roman"/>
      </w:rPr>
    </w:lvl>
    <w:lvl w:ilvl="4" w:tplc="04090019" w:tentative="1">
      <w:start w:val="1"/>
      <w:numFmt w:val="lowerLetter"/>
      <w:lvlText w:val="%5."/>
      <w:lvlJc w:val="left"/>
      <w:pPr>
        <w:ind w:left="3930" w:hanging="360"/>
      </w:pPr>
      <w:rPr>
        <w:rFonts w:cs="Times New Roman"/>
      </w:rPr>
    </w:lvl>
    <w:lvl w:ilvl="5" w:tplc="0409001B" w:tentative="1">
      <w:start w:val="1"/>
      <w:numFmt w:val="lowerRoman"/>
      <w:lvlText w:val="%6."/>
      <w:lvlJc w:val="right"/>
      <w:pPr>
        <w:ind w:left="4650" w:hanging="180"/>
      </w:pPr>
      <w:rPr>
        <w:rFonts w:cs="Times New Roman"/>
      </w:rPr>
    </w:lvl>
    <w:lvl w:ilvl="6" w:tplc="0409000F" w:tentative="1">
      <w:start w:val="1"/>
      <w:numFmt w:val="decimal"/>
      <w:lvlText w:val="%7."/>
      <w:lvlJc w:val="left"/>
      <w:pPr>
        <w:ind w:left="5370" w:hanging="360"/>
      </w:pPr>
      <w:rPr>
        <w:rFonts w:cs="Times New Roman"/>
      </w:rPr>
    </w:lvl>
    <w:lvl w:ilvl="7" w:tplc="04090019" w:tentative="1">
      <w:start w:val="1"/>
      <w:numFmt w:val="lowerLetter"/>
      <w:lvlText w:val="%8."/>
      <w:lvlJc w:val="left"/>
      <w:pPr>
        <w:ind w:left="6090" w:hanging="360"/>
      </w:pPr>
      <w:rPr>
        <w:rFonts w:cs="Times New Roman"/>
      </w:rPr>
    </w:lvl>
    <w:lvl w:ilvl="8" w:tplc="0409001B" w:tentative="1">
      <w:start w:val="1"/>
      <w:numFmt w:val="lowerRoman"/>
      <w:lvlText w:val="%9."/>
      <w:lvlJc w:val="right"/>
      <w:pPr>
        <w:ind w:left="6810" w:hanging="180"/>
      </w:pPr>
      <w:rPr>
        <w:rFonts w:cs="Times New Roman"/>
      </w:rPr>
    </w:lvl>
  </w:abstractNum>
  <w:num w:numId="1">
    <w:abstractNumId w:val="2"/>
  </w:num>
  <w:num w:numId="2">
    <w:abstractNumId w:val="3"/>
  </w:num>
  <w:num w:numId="3">
    <w:abstractNumId w:val="1"/>
  </w:num>
  <w:num w:numId="4">
    <w:abstractNumId w:val="5"/>
  </w:num>
  <w:num w:numId="5">
    <w:abstractNumId w:val="4"/>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77193"/>
    <w:rsid w:val="00016762"/>
    <w:rsid w:val="00020525"/>
    <w:rsid w:val="00021EA5"/>
    <w:rsid w:val="00024BC0"/>
    <w:rsid w:val="00031854"/>
    <w:rsid w:val="00035223"/>
    <w:rsid w:val="000376D8"/>
    <w:rsid w:val="000448F6"/>
    <w:rsid w:val="00054E02"/>
    <w:rsid w:val="00055572"/>
    <w:rsid w:val="00057187"/>
    <w:rsid w:val="0006664E"/>
    <w:rsid w:val="00071225"/>
    <w:rsid w:val="000718DA"/>
    <w:rsid w:val="000869C5"/>
    <w:rsid w:val="000937EE"/>
    <w:rsid w:val="000A1CC4"/>
    <w:rsid w:val="000A49CF"/>
    <w:rsid w:val="000C401A"/>
    <w:rsid w:val="000C5F3C"/>
    <w:rsid w:val="000E4DE7"/>
    <w:rsid w:val="000E4FDA"/>
    <w:rsid w:val="000E6B2C"/>
    <w:rsid w:val="00103B34"/>
    <w:rsid w:val="0011333C"/>
    <w:rsid w:val="00133C41"/>
    <w:rsid w:val="00136803"/>
    <w:rsid w:val="001428A3"/>
    <w:rsid w:val="00154460"/>
    <w:rsid w:val="001558FC"/>
    <w:rsid w:val="00166A0D"/>
    <w:rsid w:val="00171D96"/>
    <w:rsid w:val="0017361C"/>
    <w:rsid w:val="00184E21"/>
    <w:rsid w:val="001A27D1"/>
    <w:rsid w:val="001B4AB7"/>
    <w:rsid w:val="001C4740"/>
    <w:rsid w:val="001D61D4"/>
    <w:rsid w:val="001E599E"/>
    <w:rsid w:val="001F2766"/>
    <w:rsid w:val="001F4395"/>
    <w:rsid w:val="00202EA7"/>
    <w:rsid w:val="002056DE"/>
    <w:rsid w:val="00207B96"/>
    <w:rsid w:val="002106E1"/>
    <w:rsid w:val="002148FC"/>
    <w:rsid w:val="00236ACA"/>
    <w:rsid w:val="00236B01"/>
    <w:rsid w:val="00237570"/>
    <w:rsid w:val="0024579A"/>
    <w:rsid w:val="002576BD"/>
    <w:rsid w:val="00262BFB"/>
    <w:rsid w:val="0027440B"/>
    <w:rsid w:val="00276A93"/>
    <w:rsid w:val="00277193"/>
    <w:rsid w:val="00291DEA"/>
    <w:rsid w:val="002942F0"/>
    <w:rsid w:val="00297969"/>
    <w:rsid w:val="002A299E"/>
    <w:rsid w:val="002A398D"/>
    <w:rsid w:val="002A74C2"/>
    <w:rsid w:val="002B11B1"/>
    <w:rsid w:val="002B6952"/>
    <w:rsid w:val="002C36D3"/>
    <w:rsid w:val="002C63E9"/>
    <w:rsid w:val="002C72CE"/>
    <w:rsid w:val="002D6057"/>
    <w:rsid w:val="002E3A8D"/>
    <w:rsid w:val="002F4C14"/>
    <w:rsid w:val="00302152"/>
    <w:rsid w:val="00304D47"/>
    <w:rsid w:val="0030557A"/>
    <w:rsid w:val="00313DE5"/>
    <w:rsid w:val="00323EB5"/>
    <w:rsid w:val="00346236"/>
    <w:rsid w:val="00353482"/>
    <w:rsid w:val="00354E48"/>
    <w:rsid w:val="00362878"/>
    <w:rsid w:val="003654D9"/>
    <w:rsid w:val="00371BB1"/>
    <w:rsid w:val="00390222"/>
    <w:rsid w:val="00394837"/>
    <w:rsid w:val="00395A86"/>
    <w:rsid w:val="00395B69"/>
    <w:rsid w:val="00396EE1"/>
    <w:rsid w:val="0039713C"/>
    <w:rsid w:val="00397D52"/>
    <w:rsid w:val="003A591E"/>
    <w:rsid w:val="003B1304"/>
    <w:rsid w:val="003B1FB9"/>
    <w:rsid w:val="003B5BE1"/>
    <w:rsid w:val="003C2469"/>
    <w:rsid w:val="003C4CDB"/>
    <w:rsid w:val="003C5421"/>
    <w:rsid w:val="003D036C"/>
    <w:rsid w:val="003D0E4D"/>
    <w:rsid w:val="003D343D"/>
    <w:rsid w:val="003D44AD"/>
    <w:rsid w:val="003D76BD"/>
    <w:rsid w:val="003E753C"/>
    <w:rsid w:val="003E7C63"/>
    <w:rsid w:val="003F0240"/>
    <w:rsid w:val="003F5B49"/>
    <w:rsid w:val="004368B9"/>
    <w:rsid w:val="0044065E"/>
    <w:rsid w:val="0044737D"/>
    <w:rsid w:val="0044744D"/>
    <w:rsid w:val="00447B7F"/>
    <w:rsid w:val="00453288"/>
    <w:rsid w:val="00464BA0"/>
    <w:rsid w:val="00484143"/>
    <w:rsid w:val="00492328"/>
    <w:rsid w:val="004A11E8"/>
    <w:rsid w:val="004A1C84"/>
    <w:rsid w:val="004C1F49"/>
    <w:rsid w:val="004C59CD"/>
    <w:rsid w:val="004D1C6D"/>
    <w:rsid w:val="004D3B19"/>
    <w:rsid w:val="004D4C52"/>
    <w:rsid w:val="004E22B5"/>
    <w:rsid w:val="004E677C"/>
    <w:rsid w:val="00516625"/>
    <w:rsid w:val="00525316"/>
    <w:rsid w:val="00526A4C"/>
    <w:rsid w:val="005330F0"/>
    <w:rsid w:val="00540A69"/>
    <w:rsid w:val="00543C95"/>
    <w:rsid w:val="00543EB3"/>
    <w:rsid w:val="00553006"/>
    <w:rsid w:val="00554CDC"/>
    <w:rsid w:val="00556A01"/>
    <w:rsid w:val="00563EA6"/>
    <w:rsid w:val="005645A4"/>
    <w:rsid w:val="00573132"/>
    <w:rsid w:val="00573F03"/>
    <w:rsid w:val="0057777F"/>
    <w:rsid w:val="005950C3"/>
    <w:rsid w:val="005C6D17"/>
    <w:rsid w:val="005C77E5"/>
    <w:rsid w:val="005D5350"/>
    <w:rsid w:val="005D554E"/>
    <w:rsid w:val="0060175D"/>
    <w:rsid w:val="006150FD"/>
    <w:rsid w:val="006233D5"/>
    <w:rsid w:val="00632A33"/>
    <w:rsid w:val="00636B1F"/>
    <w:rsid w:val="006439BA"/>
    <w:rsid w:val="006459AB"/>
    <w:rsid w:val="00646183"/>
    <w:rsid w:val="0065362A"/>
    <w:rsid w:val="00662C74"/>
    <w:rsid w:val="00663380"/>
    <w:rsid w:val="006701CB"/>
    <w:rsid w:val="00685E91"/>
    <w:rsid w:val="006A2C1A"/>
    <w:rsid w:val="006A2E36"/>
    <w:rsid w:val="006A5ECE"/>
    <w:rsid w:val="006A6A75"/>
    <w:rsid w:val="006B2427"/>
    <w:rsid w:val="006C6FCB"/>
    <w:rsid w:val="006D0A34"/>
    <w:rsid w:val="006D5328"/>
    <w:rsid w:val="006E2EF8"/>
    <w:rsid w:val="006F1F4C"/>
    <w:rsid w:val="006F2736"/>
    <w:rsid w:val="007109D4"/>
    <w:rsid w:val="0071195E"/>
    <w:rsid w:val="007271FD"/>
    <w:rsid w:val="0073232B"/>
    <w:rsid w:val="00745C49"/>
    <w:rsid w:val="00746868"/>
    <w:rsid w:val="00761206"/>
    <w:rsid w:val="007664E4"/>
    <w:rsid w:val="00767004"/>
    <w:rsid w:val="00774105"/>
    <w:rsid w:val="00781B70"/>
    <w:rsid w:val="007866EE"/>
    <w:rsid w:val="007936F9"/>
    <w:rsid w:val="007962C3"/>
    <w:rsid w:val="007A2746"/>
    <w:rsid w:val="007A5E47"/>
    <w:rsid w:val="007A72F0"/>
    <w:rsid w:val="007D067D"/>
    <w:rsid w:val="007D49A0"/>
    <w:rsid w:val="007D6589"/>
    <w:rsid w:val="007D7989"/>
    <w:rsid w:val="007F3ED1"/>
    <w:rsid w:val="00800232"/>
    <w:rsid w:val="0080509B"/>
    <w:rsid w:val="0081559A"/>
    <w:rsid w:val="00821255"/>
    <w:rsid w:val="008249DF"/>
    <w:rsid w:val="008261C6"/>
    <w:rsid w:val="008313CA"/>
    <w:rsid w:val="00836CCE"/>
    <w:rsid w:val="00843975"/>
    <w:rsid w:val="00846B7D"/>
    <w:rsid w:val="00857BA3"/>
    <w:rsid w:val="00861270"/>
    <w:rsid w:val="00864AE9"/>
    <w:rsid w:val="00864E4D"/>
    <w:rsid w:val="00870731"/>
    <w:rsid w:val="008731E8"/>
    <w:rsid w:val="00883BEB"/>
    <w:rsid w:val="00884335"/>
    <w:rsid w:val="008857BA"/>
    <w:rsid w:val="00892D37"/>
    <w:rsid w:val="008B2F48"/>
    <w:rsid w:val="008B3579"/>
    <w:rsid w:val="008B35C7"/>
    <w:rsid w:val="008B7C12"/>
    <w:rsid w:val="008C44C6"/>
    <w:rsid w:val="008D730F"/>
    <w:rsid w:val="008E1825"/>
    <w:rsid w:val="008E48BE"/>
    <w:rsid w:val="008E6652"/>
    <w:rsid w:val="009301DB"/>
    <w:rsid w:val="0095406A"/>
    <w:rsid w:val="00971D62"/>
    <w:rsid w:val="009721B4"/>
    <w:rsid w:val="009A4B37"/>
    <w:rsid w:val="009A4EB4"/>
    <w:rsid w:val="009C5BB5"/>
    <w:rsid w:val="009D1AE7"/>
    <w:rsid w:val="009D7406"/>
    <w:rsid w:val="009E039D"/>
    <w:rsid w:val="009E4A25"/>
    <w:rsid w:val="009F0E0C"/>
    <w:rsid w:val="009F2FD7"/>
    <w:rsid w:val="009F57B1"/>
    <w:rsid w:val="00A06BC5"/>
    <w:rsid w:val="00A07632"/>
    <w:rsid w:val="00A2023F"/>
    <w:rsid w:val="00A21EC0"/>
    <w:rsid w:val="00A260BB"/>
    <w:rsid w:val="00A27160"/>
    <w:rsid w:val="00A27F5D"/>
    <w:rsid w:val="00A35A3B"/>
    <w:rsid w:val="00A3709E"/>
    <w:rsid w:val="00A413DE"/>
    <w:rsid w:val="00A50F6D"/>
    <w:rsid w:val="00A5520D"/>
    <w:rsid w:val="00A60165"/>
    <w:rsid w:val="00A6031E"/>
    <w:rsid w:val="00A607EE"/>
    <w:rsid w:val="00A60E79"/>
    <w:rsid w:val="00A61611"/>
    <w:rsid w:val="00A647D6"/>
    <w:rsid w:val="00A750FA"/>
    <w:rsid w:val="00A768FA"/>
    <w:rsid w:val="00A84099"/>
    <w:rsid w:val="00AA55E7"/>
    <w:rsid w:val="00AB558A"/>
    <w:rsid w:val="00AC0CD4"/>
    <w:rsid w:val="00AC559D"/>
    <w:rsid w:val="00AD2551"/>
    <w:rsid w:val="00AD76A3"/>
    <w:rsid w:val="00AF7721"/>
    <w:rsid w:val="00B04A66"/>
    <w:rsid w:val="00B05CA5"/>
    <w:rsid w:val="00B10723"/>
    <w:rsid w:val="00B15651"/>
    <w:rsid w:val="00B210CB"/>
    <w:rsid w:val="00B35B8B"/>
    <w:rsid w:val="00B3788C"/>
    <w:rsid w:val="00B45081"/>
    <w:rsid w:val="00B51C80"/>
    <w:rsid w:val="00B53E94"/>
    <w:rsid w:val="00B74B3B"/>
    <w:rsid w:val="00B77B6E"/>
    <w:rsid w:val="00B93505"/>
    <w:rsid w:val="00B935D1"/>
    <w:rsid w:val="00B95936"/>
    <w:rsid w:val="00BB5042"/>
    <w:rsid w:val="00BC6B9F"/>
    <w:rsid w:val="00BC6D18"/>
    <w:rsid w:val="00BD6A69"/>
    <w:rsid w:val="00BF071D"/>
    <w:rsid w:val="00BF0AD0"/>
    <w:rsid w:val="00BF431F"/>
    <w:rsid w:val="00C15E3C"/>
    <w:rsid w:val="00C15F38"/>
    <w:rsid w:val="00C46C0D"/>
    <w:rsid w:val="00C5145A"/>
    <w:rsid w:val="00C54D4D"/>
    <w:rsid w:val="00C55750"/>
    <w:rsid w:val="00C56394"/>
    <w:rsid w:val="00C60EFB"/>
    <w:rsid w:val="00C632B5"/>
    <w:rsid w:val="00C7746F"/>
    <w:rsid w:val="00C77DFF"/>
    <w:rsid w:val="00C81654"/>
    <w:rsid w:val="00C81D36"/>
    <w:rsid w:val="00C82ADA"/>
    <w:rsid w:val="00C83D84"/>
    <w:rsid w:val="00C9233F"/>
    <w:rsid w:val="00C92CCC"/>
    <w:rsid w:val="00CA3F20"/>
    <w:rsid w:val="00CB6E0F"/>
    <w:rsid w:val="00CC71A4"/>
    <w:rsid w:val="00CD4F27"/>
    <w:rsid w:val="00CD600B"/>
    <w:rsid w:val="00CD716A"/>
    <w:rsid w:val="00CF1B19"/>
    <w:rsid w:val="00D01017"/>
    <w:rsid w:val="00D07065"/>
    <w:rsid w:val="00D22A9C"/>
    <w:rsid w:val="00D23B56"/>
    <w:rsid w:val="00D25204"/>
    <w:rsid w:val="00D27FFA"/>
    <w:rsid w:val="00D4215C"/>
    <w:rsid w:val="00D50E7A"/>
    <w:rsid w:val="00D55830"/>
    <w:rsid w:val="00D60C9E"/>
    <w:rsid w:val="00D60EFD"/>
    <w:rsid w:val="00D71603"/>
    <w:rsid w:val="00D75EFE"/>
    <w:rsid w:val="00D807B8"/>
    <w:rsid w:val="00D917C2"/>
    <w:rsid w:val="00DB4282"/>
    <w:rsid w:val="00DB60C1"/>
    <w:rsid w:val="00DB6C7E"/>
    <w:rsid w:val="00DC1CED"/>
    <w:rsid w:val="00DC55C0"/>
    <w:rsid w:val="00DF4FE7"/>
    <w:rsid w:val="00DF574C"/>
    <w:rsid w:val="00DF786F"/>
    <w:rsid w:val="00E166F8"/>
    <w:rsid w:val="00E4083F"/>
    <w:rsid w:val="00E4103F"/>
    <w:rsid w:val="00E43ADC"/>
    <w:rsid w:val="00E45F34"/>
    <w:rsid w:val="00E51F2C"/>
    <w:rsid w:val="00E5392D"/>
    <w:rsid w:val="00E628A5"/>
    <w:rsid w:val="00E6346A"/>
    <w:rsid w:val="00E653C6"/>
    <w:rsid w:val="00E67671"/>
    <w:rsid w:val="00E763C4"/>
    <w:rsid w:val="00E8137E"/>
    <w:rsid w:val="00E831CF"/>
    <w:rsid w:val="00E84ED9"/>
    <w:rsid w:val="00E852A7"/>
    <w:rsid w:val="00E86B19"/>
    <w:rsid w:val="00E967FD"/>
    <w:rsid w:val="00EA051F"/>
    <w:rsid w:val="00EA1E9B"/>
    <w:rsid w:val="00EA367F"/>
    <w:rsid w:val="00EB7E18"/>
    <w:rsid w:val="00ED35B4"/>
    <w:rsid w:val="00EE7745"/>
    <w:rsid w:val="00EF6F79"/>
    <w:rsid w:val="00F05E6B"/>
    <w:rsid w:val="00F13C8A"/>
    <w:rsid w:val="00F17222"/>
    <w:rsid w:val="00F272A0"/>
    <w:rsid w:val="00F321EF"/>
    <w:rsid w:val="00F44131"/>
    <w:rsid w:val="00F45085"/>
    <w:rsid w:val="00F45253"/>
    <w:rsid w:val="00F5010B"/>
    <w:rsid w:val="00F51A64"/>
    <w:rsid w:val="00F54F28"/>
    <w:rsid w:val="00F67FFB"/>
    <w:rsid w:val="00F75A55"/>
    <w:rsid w:val="00F83BC1"/>
    <w:rsid w:val="00F8722C"/>
    <w:rsid w:val="00F913F6"/>
    <w:rsid w:val="00FA1C43"/>
    <w:rsid w:val="00FA69C0"/>
    <w:rsid w:val="00FC1979"/>
    <w:rsid w:val="00FC5C02"/>
    <w:rsid w:val="00FD2E05"/>
    <w:rsid w:val="00FD6F7B"/>
    <w:rsid w:val="00FE1375"/>
    <w:rsid w:val="00FE7A30"/>
    <w:rsid w:val="00FF3B89"/>
    <w:rsid w:val="00FF3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B8D7D"/>
  <w15:chartTrackingRefBased/>
  <w15:docId w15:val="{423AB48F-1BA3-4E21-8F1A-D8DA10A3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557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7193"/>
    <w:rPr>
      <w:color w:val="0000FF" w:themeColor="hyperlink"/>
      <w:u w:val="single"/>
    </w:rPr>
  </w:style>
  <w:style w:type="character" w:styleId="UnresolvedMention">
    <w:name w:val="Unresolved Mention"/>
    <w:basedOn w:val="DefaultParagraphFont"/>
    <w:uiPriority w:val="99"/>
    <w:semiHidden/>
    <w:unhideWhenUsed/>
    <w:rsid w:val="00277193"/>
    <w:rPr>
      <w:color w:val="605E5C"/>
      <w:shd w:val="clear" w:color="auto" w:fill="E1DFDD"/>
    </w:rPr>
  </w:style>
  <w:style w:type="paragraph" w:styleId="Header">
    <w:name w:val="header"/>
    <w:basedOn w:val="Normal"/>
    <w:link w:val="HeaderChar"/>
    <w:uiPriority w:val="99"/>
    <w:unhideWhenUsed/>
    <w:rsid w:val="00492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328"/>
  </w:style>
  <w:style w:type="paragraph" w:styleId="Footer">
    <w:name w:val="footer"/>
    <w:basedOn w:val="Normal"/>
    <w:link w:val="FooterChar"/>
    <w:uiPriority w:val="99"/>
    <w:unhideWhenUsed/>
    <w:rsid w:val="00492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328"/>
  </w:style>
  <w:style w:type="character" w:customStyle="1" w:styleId="Heading3Char">
    <w:name w:val="Heading 3 Char"/>
    <w:basedOn w:val="DefaultParagraphFont"/>
    <w:link w:val="Heading3"/>
    <w:uiPriority w:val="9"/>
    <w:rsid w:val="00C5575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5575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63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3C4"/>
    <w:rPr>
      <w:rFonts w:ascii="Segoe UI" w:hAnsi="Segoe UI" w:cs="Segoe UI"/>
      <w:sz w:val="18"/>
      <w:szCs w:val="18"/>
    </w:rPr>
  </w:style>
  <w:style w:type="paragraph" w:styleId="ListParagraph">
    <w:name w:val="List Paragraph"/>
    <w:basedOn w:val="Normal"/>
    <w:uiPriority w:val="99"/>
    <w:qFormat/>
    <w:rsid w:val="00F321EF"/>
    <w:pPr>
      <w:ind w:left="720"/>
      <w:contextualSpacing/>
    </w:pPr>
    <w:rPr>
      <w:rFonts w:ascii="Calibri" w:eastAsia="Calibri" w:hAnsi="Calibri" w:cs="Times New Roman"/>
    </w:rPr>
  </w:style>
  <w:style w:type="paragraph" w:styleId="NoSpacing">
    <w:name w:val="No Spacing"/>
    <w:uiPriority w:val="99"/>
    <w:qFormat/>
    <w:rsid w:val="00F321E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39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james.greenstone@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ailview.bulletinmedia.com/mailview.aspx?m=2020040101iacp&amp;r=7972270-81cc&amp;l=005-583&amp;t=c" TargetMode="External"/><Relationship Id="rId4" Type="http://schemas.openxmlformats.org/officeDocument/2006/relationships/webSettings" Target="webSettings.xml"/><Relationship Id="rId9" Type="http://schemas.openxmlformats.org/officeDocument/2006/relationships/hyperlink" Target="mailto:drleviton@jun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2255</Words>
  <Characters>12859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Greenstone</dc:creator>
  <cp:keywords/>
  <dc:description/>
  <cp:lastModifiedBy>Kimberly Miller</cp:lastModifiedBy>
  <cp:revision>2</cp:revision>
  <cp:lastPrinted>2020-04-02T10:30:00Z</cp:lastPrinted>
  <dcterms:created xsi:type="dcterms:W3CDTF">2020-04-03T23:54:00Z</dcterms:created>
  <dcterms:modified xsi:type="dcterms:W3CDTF">2020-04-03T23:54:00Z</dcterms:modified>
</cp:coreProperties>
</file>