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ACA4" w14:textId="77777777" w:rsidR="00A914DA" w:rsidRPr="00A914DA" w:rsidRDefault="00A914DA" w:rsidP="00A914DA">
      <w:pPr>
        <w:spacing w:after="0" w:line="240" w:lineRule="auto"/>
        <w:ind w:left="1440"/>
        <w:rPr>
          <w:rFonts w:ascii="Calibri" w:hAnsi="Calibri" w:cs="Calibri"/>
          <w:sz w:val="32"/>
          <w:szCs w:val="32"/>
        </w:rPr>
      </w:pPr>
      <w:r w:rsidRPr="00A914DA">
        <w:rPr>
          <w:noProof/>
        </w:rPr>
        <w:drawing>
          <wp:anchor distT="0" distB="0" distL="114300" distR="114300" simplePos="0" relativeHeight="251659264" behindDoc="0" locked="0" layoutInCell="1" allowOverlap="1" wp14:anchorId="122C69DA" wp14:editId="4CE58984">
            <wp:simplePos x="0" y="0"/>
            <wp:positionH relativeFrom="column">
              <wp:posOffset>0</wp:posOffset>
            </wp:positionH>
            <wp:positionV relativeFrom="paragraph">
              <wp:posOffset>-22860</wp:posOffset>
            </wp:positionV>
            <wp:extent cx="756285" cy="762000"/>
            <wp:effectExtent l="0" t="0" r="5715" b="0"/>
            <wp:wrapNone/>
            <wp:docPr id="1" name="Picture 1" descr="DCJSlogo201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4DA">
        <w:rPr>
          <w:rFonts w:ascii="Calibri" w:hAnsi="Calibri" w:cs="Calibri"/>
          <w:sz w:val="32"/>
          <w:szCs w:val="32"/>
        </w:rPr>
        <w:t>Virginia Department of Criminal Justice Services</w:t>
      </w:r>
    </w:p>
    <w:tbl>
      <w:tblPr>
        <w:tblW w:w="0" w:type="auto"/>
        <w:tblInd w:w="1440" w:type="dxa"/>
        <w:tblBorders>
          <w:bottom w:val="single" w:sz="24" w:space="0" w:color="auto"/>
        </w:tblBorders>
        <w:tblLook w:val="01E0" w:firstRow="1" w:lastRow="1" w:firstColumn="1" w:lastColumn="1" w:noHBand="0" w:noVBand="0"/>
      </w:tblPr>
      <w:tblGrid>
        <w:gridCol w:w="9450"/>
        <w:gridCol w:w="540"/>
        <w:gridCol w:w="2790"/>
      </w:tblGrid>
      <w:tr w:rsidR="00A914DA" w:rsidRPr="00316B69" w14:paraId="1DB02377" w14:textId="77777777" w:rsidTr="000B4DA7">
        <w:trPr>
          <w:trHeight w:val="336"/>
        </w:trPr>
        <w:tc>
          <w:tcPr>
            <w:tcW w:w="9450" w:type="dxa"/>
            <w:tcBorders>
              <w:right w:val="single" w:sz="4" w:space="0" w:color="auto"/>
            </w:tcBorders>
            <w:tcMar>
              <w:left w:w="0" w:type="dxa"/>
              <w:right w:w="0" w:type="dxa"/>
            </w:tcMar>
            <w:vAlign w:val="bottom"/>
          </w:tcPr>
          <w:p w14:paraId="3792DDE1" w14:textId="77777777" w:rsidR="00A914DA" w:rsidRPr="00D53C03" w:rsidRDefault="00A914DA" w:rsidP="001A2FE8">
            <w:pPr>
              <w:spacing w:before="120" w:after="0" w:line="360" w:lineRule="exact"/>
              <w:rPr>
                <w:rFonts w:ascii="Calibri" w:hAnsi="Calibri" w:cs="Calibri"/>
                <w:b/>
                <w:sz w:val="36"/>
                <w:szCs w:val="36"/>
              </w:rPr>
            </w:pPr>
            <w:r w:rsidRPr="002C42B8">
              <w:rPr>
                <w:rFonts w:ascii="Calibri" w:hAnsi="Calibri" w:cs="Calibri"/>
                <w:b/>
                <w:sz w:val="36"/>
                <w:szCs w:val="36"/>
              </w:rPr>
              <w:t xml:space="preserve">Professional Standards Organizational </w:t>
            </w:r>
            <w:r>
              <w:rPr>
                <w:rFonts w:ascii="Calibri" w:hAnsi="Calibri" w:cs="Calibri"/>
                <w:b/>
                <w:sz w:val="36"/>
                <w:szCs w:val="36"/>
              </w:rPr>
              <w:br/>
            </w:r>
            <w:r w:rsidRPr="00A914DA">
              <w:rPr>
                <w:rFonts w:ascii="Calibri" w:hAnsi="Calibri" w:cs="Calibri"/>
                <w:b/>
                <w:sz w:val="36"/>
                <w:szCs w:val="36"/>
              </w:rPr>
              <w:t>Self-Assessment</w:t>
            </w:r>
          </w:p>
        </w:tc>
        <w:tc>
          <w:tcPr>
            <w:tcW w:w="540" w:type="dxa"/>
            <w:tcBorders>
              <w:top w:val="single" w:sz="4" w:space="0" w:color="auto"/>
              <w:left w:val="single" w:sz="4" w:space="0" w:color="auto"/>
              <w:bottom w:val="single" w:sz="24" w:space="0" w:color="auto"/>
              <w:right w:val="nil"/>
            </w:tcBorders>
            <w:tcMar>
              <w:left w:w="0" w:type="dxa"/>
              <w:right w:w="0" w:type="dxa"/>
            </w:tcMar>
            <w:vAlign w:val="bottom"/>
          </w:tcPr>
          <w:p w14:paraId="1856D376" w14:textId="77777777" w:rsidR="00A914DA" w:rsidRPr="00D53C03" w:rsidRDefault="000B4DA7" w:rsidP="000B4DA7">
            <w:pPr>
              <w:spacing w:after="0" w:line="240" w:lineRule="auto"/>
              <w:jc w:val="right"/>
              <w:rPr>
                <w:rFonts w:ascii="Calibri" w:hAnsi="Calibri" w:cs="Calibri"/>
                <w:b/>
              </w:rPr>
            </w:pPr>
            <w:r>
              <w:rPr>
                <w:rFonts w:ascii="Calibri" w:hAnsi="Calibri" w:cs="Calibri"/>
                <w:b/>
              </w:rPr>
              <w:t xml:space="preserve">  </w:t>
            </w:r>
            <w:r w:rsidR="00A914DA" w:rsidRPr="00D53C03">
              <w:rPr>
                <w:rFonts w:ascii="Calibri" w:hAnsi="Calibri" w:cs="Calibri"/>
                <w:b/>
              </w:rPr>
              <w:t>Date:</w:t>
            </w:r>
          </w:p>
        </w:tc>
        <w:tc>
          <w:tcPr>
            <w:tcW w:w="2790" w:type="dxa"/>
            <w:tcBorders>
              <w:top w:val="single" w:sz="4" w:space="0" w:color="auto"/>
              <w:left w:val="nil"/>
              <w:bottom w:val="single" w:sz="24" w:space="0" w:color="auto"/>
              <w:right w:val="single" w:sz="4" w:space="0" w:color="auto"/>
            </w:tcBorders>
            <w:tcMar>
              <w:left w:w="0" w:type="dxa"/>
              <w:right w:w="0" w:type="dxa"/>
            </w:tcMar>
            <w:vAlign w:val="bottom"/>
          </w:tcPr>
          <w:p w14:paraId="55FB1DB9" w14:textId="77777777" w:rsidR="00A914DA" w:rsidRPr="00D53C03" w:rsidRDefault="00A914DA" w:rsidP="00A914DA">
            <w:pPr>
              <w:spacing w:after="0" w:line="240" w:lineRule="auto"/>
              <w:ind w:left="90"/>
              <w:rPr>
                <w:rFonts w:ascii="Calibri" w:hAnsi="Calibri" w:cs="Calibri"/>
                <w:b/>
              </w:rPr>
            </w:pPr>
          </w:p>
        </w:tc>
      </w:tr>
    </w:tbl>
    <w:p w14:paraId="094D5D3B" w14:textId="77777777" w:rsidR="00E44765" w:rsidRPr="00A914DA" w:rsidRDefault="00E44765" w:rsidP="000B4DA7">
      <w:pPr>
        <w:spacing w:before="120" w:after="0" w:line="240" w:lineRule="auto"/>
        <w:rPr>
          <w:rFonts w:eastAsia="Times New Roman" w:cstheme="minorHAnsi"/>
          <w:bCs/>
          <w:color w:val="000000"/>
          <w:sz w:val="24"/>
          <w:szCs w:val="24"/>
        </w:rPr>
      </w:pPr>
      <w:r w:rsidRPr="00A914DA">
        <w:rPr>
          <w:rFonts w:eastAsia="Times New Roman" w:cstheme="minorHAnsi"/>
          <w:bCs/>
          <w:color w:val="000000"/>
          <w:sz w:val="24"/>
          <w:szCs w:val="24"/>
        </w:rPr>
        <w:t>This</w:t>
      </w:r>
      <w:r w:rsidRPr="002C42B8">
        <w:rPr>
          <w:rFonts w:eastAsia="Times New Roman" w:cstheme="minorHAnsi"/>
          <w:bCs/>
          <w:color w:val="000000"/>
          <w:sz w:val="24"/>
          <w:szCs w:val="24"/>
        </w:rPr>
        <w:t xml:space="preserve"> </w:t>
      </w:r>
      <w:r w:rsidRPr="00A914DA">
        <w:rPr>
          <w:rFonts w:eastAsia="Times New Roman" w:cstheme="minorHAnsi"/>
          <w:bCs/>
          <w:color w:val="000000"/>
          <w:sz w:val="24"/>
          <w:szCs w:val="24"/>
        </w:rPr>
        <w:t>self-</w:t>
      </w:r>
      <w:r w:rsidRPr="002C42B8">
        <w:rPr>
          <w:rFonts w:eastAsia="Times New Roman" w:cstheme="minorHAnsi"/>
          <w:bCs/>
          <w:color w:val="000000"/>
          <w:sz w:val="24"/>
          <w:szCs w:val="24"/>
        </w:rPr>
        <w:t>assessment is intended to identify strengths and gaps in policies, processes</w:t>
      </w:r>
      <w:r w:rsidRPr="00A914DA">
        <w:rPr>
          <w:rFonts w:eastAsia="Times New Roman" w:cstheme="minorHAnsi"/>
          <w:bCs/>
          <w:color w:val="000000"/>
          <w:sz w:val="24"/>
          <w:szCs w:val="24"/>
        </w:rPr>
        <w:t>,</w:t>
      </w:r>
      <w:r w:rsidRPr="002C42B8">
        <w:rPr>
          <w:rFonts w:eastAsia="Times New Roman" w:cstheme="minorHAnsi"/>
          <w:bCs/>
          <w:color w:val="000000"/>
          <w:sz w:val="24"/>
          <w:szCs w:val="24"/>
        </w:rPr>
        <w:t xml:space="preserve"> or evidence that must be addressed before an application for voluntary accreditation is submitted.</w:t>
      </w:r>
    </w:p>
    <w:p w14:paraId="77FE6178" w14:textId="77777777" w:rsidR="00E44765" w:rsidRPr="00AF5ED5" w:rsidRDefault="00E44765" w:rsidP="000B4DA7">
      <w:pPr>
        <w:spacing w:after="0" w:line="240" w:lineRule="auto"/>
        <w:jc w:val="center"/>
        <w:rPr>
          <w:rFonts w:eastAsia="Times New Roman" w:cstheme="minorHAnsi"/>
          <w:b/>
          <w:bCs/>
          <w:color w:val="000000"/>
          <w:sz w:val="20"/>
          <w:szCs w:val="16"/>
        </w:rPr>
      </w:pPr>
      <w:r w:rsidRPr="002C42B8">
        <w:rPr>
          <w:rFonts w:eastAsia="Times New Roman" w:cstheme="minorHAnsi"/>
          <w:b/>
          <w:bCs/>
          <w:color w:val="000000"/>
          <w:sz w:val="20"/>
          <w:szCs w:val="16"/>
        </w:rPr>
        <w:t xml:space="preserve">FOR </w:t>
      </w:r>
      <w:r w:rsidR="009C3022">
        <w:rPr>
          <w:rFonts w:eastAsia="Times New Roman" w:cstheme="minorHAnsi"/>
          <w:b/>
          <w:bCs/>
          <w:color w:val="000000"/>
          <w:sz w:val="20"/>
          <w:szCs w:val="16"/>
        </w:rPr>
        <w:t xml:space="preserve">YOUR AGENCY’S </w:t>
      </w:r>
      <w:r w:rsidRPr="002C42B8">
        <w:rPr>
          <w:rFonts w:eastAsia="Times New Roman" w:cstheme="minorHAnsi"/>
          <w:b/>
          <w:bCs/>
          <w:color w:val="000000"/>
          <w:sz w:val="20"/>
          <w:szCs w:val="16"/>
        </w:rPr>
        <w:t>INTERNAL USE ONLY</w:t>
      </w:r>
    </w:p>
    <w:p w14:paraId="74EE2BE8" w14:textId="77777777" w:rsidR="00E44765" w:rsidRPr="002C42B8" w:rsidRDefault="00E44765" w:rsidP="00E44765">
      <w:pPr>
        <w:spacing w:after="0" w:line="240" w:lineRule="auto"/>
        <w:rPr>
          <w:rFonts w:eastAsia="Times New Roman" w:cstheme="minorHAnsi"/>
          <w:color w:val="000000"/>
          <w:sz w:val="16"/>
          <w:szCs w:val="16"/>
        </w:rPr>
      </w:pPr>
      <w:r w:rsidRPr="002C42B8">
        <w:rPr>
          <w:rFonts w:eastAsia="Times New Roman" w:cstheme="minorHAnsi"/>
          <w:color w:val="000000"/>
          <w:sz w:val="16"/>
          <w:szCs w:val="16"/>
        </w:rPr>
        <w:t> </w:t>
      </w:r>
    </w:p>
    <w:p w14:paraId="70175219" w14:textId="77777777" w:rsidR="00E44765" w:rsidRPr="001858B0" w:rsidRDefault="00E44765" w:rsidP="00E44765">
      <w:pPr>
        <w:spacing w:after="60" w:line="240" w:lineRule="auto"/>
        <w:rPr>
          <w:rFonts w:asciiTheme="majorHAnsi" w:eastAsia="Times New Roman" w:hAnsiTheme="majorHAnsi" w:cstheme="majorHAnsi"/>
          <w:b/>
          <w:bCs/>
          <w:color w:val="000000"/>
          <w:sz w:val="20"/>
          <w:szCs w:val="16"/>
        </w:rPr>
      </w:pPr>
      <w:r w:rsidRPr="002C42B8">
        <w:rPr>
          <w:rFonts w:asciiTheme="majorHAnsi" w:eastAsia="Times New Roman" w:hAnsiTheme="majorHAnsi" w:cstheme="majorHAnsi"/>
          <w:b/>
          <w:bCs/>
          <w:color w:val="000000"/>
          <w:sz w:val="20"/>
          <w:szCs w:val="16"/>
        </w:rPr>
        <w:t xml:space="preserve">Place an </w:t>
      </w:r>
      <w:r w:rsidR="001858B0" w:rsidRPr="001858B0">
        <w:rPr>
          <w:rFonts w:asciiTheme="majorHAnsi" w:eastAsia="Times New Roman" w:hAnsiTheme="majorHAnsi" w:cstheme="majorHAnsi"/>
          <w:b/>
          <w:bCs/>
          <w:color w:val="000000"/>
          <w:sz w:val="20"/>
          <w:szCs w:val="16"/>
        </w:rPr>
        <w:t>“X”</w:t>
      </w:r>
      <w:r w:rsidRPr="002C42B8">
        <w:rPr>
          <w:rFonts w:asciiTheme="majorHAnsi" w:eastAsia="Times New Roman" w:hAnsiTheme="majorHAnsi" w:cstheme="majorHAnsi"/>
          <w:b/>
          <w:bCs/>
          <w:color w:val="000000"/>
          <w:sz w:val="20"/>
          <w:szCs w:val="16"/>
        </w:rPr>
        <w:t xml:space="preserve"> for each standard</w:t>
      </w:r>
      <w:r w:rsidR="001858B0">
        <w:rPr>
          <w:rFonts w:asciiTheme="majorHAnsi" w:eastAsia="Times New Roman" w:hAnsiTheme="majorHAnsi" w:cstheme="majorHAnsi"/>
          <w:b/>
          <w:bCs/>
          <w:color w:val="000000"/>
          <w:sz w:val="20"/>
          <w:szCs w:val="16"/>
        </w:rPr>
        <w:t>’</w:t>
      </w:r>
      <w:r w:rsidRPr="002C42B8">
        <w:rPr>
          <w:rFonts w:asciiTheme="majorHAnsi" w:eastAsia="Times New Roman" w:hAnsiTheme="majorHAnsi" w:cstheme="majorHAnsi"/>
          <w:b/>
          <w:bCs/>
          <w:color w:val="000000"/>
          <w:sz w:val="20"/>
          <w:szCs w:val="16"/>
        </w:rPr>
        <w:t>s measure using the following options:</w:t>
      </w:r>
    </w:p>
    <w:p w14:paraId="49B57BCC" w14:textId="77777777" w:rsidR="00E44765" w:rsidRPr="001858B0" w:rsidRDefault="00E44765" w:rsidP="00E44765">
      <w:pPr>
        <w:spacing w:after="6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YES</w:t>
      </w:r>
      <w:r w:rsidRPr="002C42B8">
        <w:rPr>
          <w:rFonts w:asciiTheme="majorHAnsi" w:eastAsia="Times New Roman" w:hAnsiTheme="majorHAnsi" w:cstheme="majorHAnsi"/>
          <w:b/>
          <w:bCs/>
          <w:color w:val="000000"/>
          <w:sz w:val="20"/>
          <w:szCs w:val="16"/>
        </w:rPr>
        <w:t xml:space="preserve">: </w:t>
      </w:r>
      <w:r w:rsidRPr="002C42B8">
        <w:rPr>
          <w:rFonts w:asciiTheme="majorHAnsi" w:eastAsia="Times New Roman" w:hAnsiTheme="majorHAnsi" w:cstheme="majorHAnsi"/>
          <w:b/>
          <w:bCs/>
          <w:i/>
          <w:iCs/>
          <w:color w:val="000000"/>
          <w:sz w:val="20"/>
          <w:szCs w:val="16"/>
        </w:rPr>
        <w:t>If your organization meets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525B1E8B" w14:textId="77777777" w:rsidR="00E44765" w:rsidRPr="001858B0" w:rsidRDefault="00E44765" w:rsidP="00E44765">
      <w:pPr>
        <w:spacing w:after="6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IN PROGRESS</w:t>
      </w:r>
      <w:r w:rsidRPr="002C42B8">
        <w:rPr>
          <w:rFonts w:asciiTheme="majorHAnsi" w:eastAsia="Times New Roman" w:hAnsiTheme="majorHAnsi" w:cstheme="majorHAnsi"/>
          <w:b/>
          <w:bCs/>
          <w:color w:val="000000"/>
          <w:sz w:val="20"/>
          <w:szCs w:val="16"/>
        </w:rPr>
        <w:t xml:space="preserve">: </w:t>
      </w:r>
      <w:r w:rsidRPr="002C42B8">
        <w:rPr>
          <w:rFonts w:asciiTheme="majorHAnsi" w:eastAsia="Times New Roman" w:hAnsiTheme="majorHAnsi" w:cstheme="majorHAnsi"/>
          <w:b/>
          <w:bCs/>
          <w:i/>
          <w:iCs/>
          <w:color w:val="000000"/>
          <w:sz w:val="20"/>
          <w:szCs w:val="16"/>
        </w:rPr>
        <w:t>If your organization is currently working on meeting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0CAFA7BF" w14:textId="77777777" w:rsidR="00E44765" w:rsidRPr="001858B0" w:rsidRDefault="00E44765" w:rsidP="00E44765">
      <w:pPr>
        <w:spacing w:after="6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NO</w:t>
      </w:r>
      <w:r w:rsidRPr="002C42B8">
        <w:rPr>
          <w:rFonts w:asciiTheme="majorHAnsi" w:eastAsia="Times New Roman" w:hAnsiTheme="majorHAnsi" w:cstheme="majorHAnsi"/>
          <w:b/>
          <w:bCs/>
          <w:color w:val="000000"/>
          <w:sz w:val="20"/>
          <w:szCs w:val="16"/>
        </w:rPr>
        <w:t xml:space="preserve">: </w:t>
      </w:r>
      <w:r w:rsidRPr="002C42B8">
        <w:rPr>
          <w:rFonts w:asciiTheme="majorHAnsi" w:eastAsia="Times New Roman" w:hAnsiTheme="majorHAnsi" w:cstheme="majorHAnsi"/>
          <w:b/>
          <w:bCs/>
          <w:i/>
          <w:iCs/>
          <w:color w:val="000000"/>
          <w:sz w:val="20"/>
          <w:szCs w:val="16"/>
        </w:rPr>
        <w:t>If your organization does not meet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49C2F76B" w14:textId="77777777" w:rsidR="00E44765" w:rsidRPr="001858B0" w:rsidRDefault="00E44765" w:rsidP="00E44765">
      <w:pPr>
        <w:spacing w:after="0" w:line="240" w:lineRule="auto"/>
        <w:ind w:left="1059"/>
        <w:rPr>
          <w:rFonts w:asciiTheme="majorHAnsi" w:eastAsia="Times New Roman" w:hAnsiTheme="majorHAnsi" w:cstheme="majorHAnsi"/>
          <w:b/>
          <w:bCs/>
          <w:color w:val="000000"/>
          <w:sz w:val="20"/>
          <w:szCs w:val="16"/>
        </w:rPr>
      </w:pPr>
      <w:r w:rsidRPr="001858B0">
        <w:rPr>
          <w:rFonts w:asciiTheme="majorHAnsi" w:eastAsia="Times New Roman" w:hAnsiTheme="majorHAnsi" w:cstheme="majorHAnsi"/>
          <w:b/>
          <w:bCs/>
          <w:color w:val="000000"/>
          <w:sz w:val="20"/>
          <w:szCs w:val="16"/>
        </w:rPr>
        <w:t>TA NEEDED</w:t>
      </w:r>
      <w:r w:rsidRPr="002C42B8">
        <w:rPr>
          <w:rFonts w:asciiTheme="majorHAnsi" w:eastAsia="Times New Roman" w:hAnsiTheme="majorHAnsi" w:cstheme="majorHAnsi"/>
          <w:b/>
          <w:bCs/>
          <w:color w:val="000000"/>
          <w:sz w:val="20"/>
          <w:szCs w:val="16"/>
        </w:rPr>
        <w:t>:</w:t>
      </w:r>
      <w:r w:rsidRPr="002C42B8">
        <w:rPr>
          <w:rFonts w:asciiTheme="majorHAnsi" w:eastAsia="Times New Roman" w:hAnsiTheme="majorHAnsi" w:cstheme="majorHAnsi"/>
          <w:b/>
          <w:bCs/>
          <w:i/>
          <w:iCs/>
          <w:color w:val="000000"/>
          <w:sz w:val="20"/>
          <w:szCs w:val="16"/>
        </w:rPr>
        <w:t xml:space="preserve"> If your </w:t>
      </w:r>
      <w:r w:rsidRPr="001858B0">
        <w:rPr>
          <w:rFonts w:asciiTheme="majorHAnsi" w:eastAsia="Times New Roman" w:hAnsiTheme="majorHAnsi" w:cstheme="majorHAnsi"/>
          <w:b/>
          <w:bCs/>
          <w:i/>
          <w:iCs/>
          <w:color w:val="000000"/>
          <w:sz w:val="20"/>
          <w:szCs w:val="16"/>
        </w:rPr>
        <w:t>organization</w:t>
      </w:r>
      <w:r w:rsidRPr="002C42B8">
        <w:rPr>
          <w:rFonts w:asciiTheme="majorHAnsi" w:eastAsia="Times New Roman" w:hAnsiTheme="majorHAnsi" w:cstheme="majorHAnsi"/>
          <w:b/>
          <w:bCs/>
          <w:i/>
          <w:iCs/>
          <w:color w:val="000000"/>
          <w:sz w:val="20"/>
          <w:szCs w:val="16"/>
        </w:rPr>
        <w:t xml:space="preserve"> will need technical assistance to meet the standard</w:t>
      </w:r>
      <w:r w:rsidRPr="001858B0">
        <w:rPr>
          <w:rFonts w:asciiTheme="majorHAnsi" w:eastAsia="Times New Roman" w:hAnsiTheme="majorHAnsi" w:cstheme="majorHAnsi"/>
          <w:b/>
          <w:bCs/>
          <w:i/>
          <w:iCs/>
          <w:color w:val="000000"/>
          <w:sz w:val="20"/>
          <w:szCs w:val="16"/>
        </w:rPr>
        <w:t>’</w:t>
      </w:r>
      <w:r w:rsidRPr="002C42B8">
        <w:rPr>
          <w:rFonts w:asciiTheme="majorHAnsi" w:eastAsia="Times New Roman" w:hAnsiTheme="majorHAnsi" w:cstheme="majorHAnsi"/>
          <w:b/>
          <w:bCs/>
          <w:i/>
          <w:iCs/>
          <w:color w:val="000000"/>
          <w:sz w:val="20"/>
          <w:szCs w:val="16"/>
        </w:rPr>
        <w:t>s measure</w:t>
      </w:r>
    </w:p>
    <w:p w14:paraId="579AA414" w14:textId="77777777" w:rsidR="00AF5ED5" w:rsidRPr="00CD30D2" w:rsidRDefault="00AF5ED5">
      <w:pPr>
        <w:rPr>
          <w:sz w:val="14"/>
        </w:rPr>
      </w:pPr>
    </w:p>
    <w:tbl>
      <w:tblPr>
        <w:tblW w:w="14220" w:type="dxa"/>
        <w:tblInd w:w="-5" w:type="dxa"/>
        <w:tblLayout w:type="fixed"/>
        <w:tblCellMar>
          <w:left w:w="115" w:type="dxa"/>
          <w:right w:w="115" w:type="dxa"/>
        </w:tblCellMar>
        <w:tblLook w:val="04A0" w:firstRow="1" w:lastRow="0" w:firstColumn="1" w:lastColumn="0" w:noHBand="0" w:noVBand="1"/>
      </w:tblPr>
      <w:tblGrid>
        <w:gridCol w:w="1728"/>
        <w:gridCol w:w="5904"/>
        <w:gridCol w:w="432"/>
        <w:gridCol w:w="810"/>
        <w:gridCol w:w="450"/>
        <w:gridCol w:w="630"/>
        <w:gridCol w:w="4266"/>
      </w:tblGrid>
      <w:tr w:rsidR="008A445C" w:rsidRPr="00D809A4" w14:paraId="707D9070" w14:textId="77777777" w:rsidTr="00CD30D2">
        <w:trPr>
          <w:tblHeader/>
        </w:trPr>
        <w:tc>
          <w:tcPr>
            <w:tcW w:w="1728"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629575CB" w14:textId="77777777" w:rsidR="002C42B8" w:rsidRPr="002C42B8" w:rsidRDefault="002C42B8" w:rsidP="00E44765">
            <w:pPr>
              <w:spacing w:after="40" w:line="160" w:lineRule="exact"/>
              <w:jc w:val="center"/>
              <w:rPr>
                <w:rFonts w:ascii="Arial Narrow" w:eastAsia="Times New Roman" w:hAnsi="Arial Narrow" w:cstheme="majorHAnsi"/>
                <w:b/>
                <w:bCs/>
                <w:color w:val="000000"/>
                <w:kern w:val="16"/>
                <w:sz w:val="16"/>
                <w:szCs w:val="16"/>
              </w:rPr>
            </w:pPr>
            <w:r w:rsidRPr="002C42B8">
              <w:rPr>
                <w:rFonts w:ascii="Arial Narrow" w:eastAsia="Times New Roman" w:hAnsi="Arial Narrow" w:cstheme="majorHAnsi"/>
                <w:b/>
                <w:bCs/>
                <w:color w:val="000000"/>
                <w:kern w:val="16"/>
                <w:sz w:val="16"/>
                <w:szCs w:val="16"/>
              </w:rPr>
              <w:t>Standard</w:t>
            </w:r>
          </w:p>
        </w:tc>
        <w:tc>
          <w:tcPr>
            <w:tcW w:w="5904"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1AD4E77B" w14:textId="77777777" w:rsidR="002C42B8" w:rsidRPr="002C42B8" w:rsidRDefault="002C42B8" w:rsidP="00E44765">
            <w:pPr>
              <w:spacing w:after="40" w:line="160" w:lineRule="exact"/>
              <w:jc w:val="center"/>
              <w:rPr>
                <w:rFonts w:ascii="Arial Narrow" w:eastAsia="Times New Roman" w:hAnsi="Arial Narrow" w:cstheme="majorHAnsi"/>
                <w:b/>
                <w:bCs/>
                <w:color w:val="000000"/>
                <w:kern w:val="16"/>
                <w:sz w:val="16"/>
                <w:szCs w:val="16"/>
              </w:rPr>
            </w:pPr>
            <w:r w:rsidRPr="002C42B8">
              <w:rPr>
                <w:rFonts w:ascii="Arial Narrow" w:eastAsia="Times New Roman" w:hAnsi="Arial Narrow" w:cstheme="majorHAnsi"/>
                <w:b/>
                <w:bCs/>
                <w:color w:val="000000"/>
                <w:kern w:val="16"/>
                <w:sz w:val="16"/>
                <w:szCs w:val="16"/>
              </w:rPr>
              <w:t>Measure</w:t>
            </w:r>
          </w:p>
        </w:tc>
        <w:tc>
          <w:tcPr>
            <w:tcW w:w="432"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74C12163"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YES</w:t>
            </w:r>
          </w:p>
        </w:tc>
        <w:tc>
          <w:tcPr>
            <w:tcW w:w="810"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302ACCA6"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IN PROGRESS</w:t>
            </w:r>
          </w:p>
        </w:tc>
        <w:tc>
          <w:tcPr>
            <w:tcW w:w="450"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74F9D58B"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NO</w:t>
            </w:r>
          </w:p>
        </w:tc>
        <w:tc>
          <w:tcPr>
            <w:tcW w:w="630"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2F821C26" w14:textId="77777777" w:rsidR="002C42B8" w:rsidRPr="002C42B8" w:rsidRDefault="00AF5ED5" w:rsidP="005110F0">
            <w:pPr>
              <w:spacing w:after="40" w:line="160" w:lineRule="exact"/>
              <w:jc w:val="center"/>
              <w:rPr>
                <w:rFonts w:ascii="Arial Narrow" w:eastAsia="Times New Roman" w:hAnsi="Arial Narrow" w:cstheme="majorHAnsi"/>
                <w:b/>
                <w:bCs/>
                <w:color w:val="000000"/>
                <w:kern w:val="16"/>
                <w:sz w:val="16"/>
                <w:szCs w:val="16"/>
              </w:rPr>
            </w:pPr>
            <w:r w:rsidRPr="00D809A4">
              <w:rPr>
                <w:rFonts w:ascii="Arial Narrow" w:eastAsia="Times New Roman" w:hAnsi="Arial Narrow" w:cstheme="majorHAnsi"/>
                <w:b/>
                <w:bCs/>
                <w:color w:val="000000"/>
                <w:kern w:val="16"/>
                <w:sz w:val="16"/>
                <w:szCs w:val="16"/>
              </w:rPr>
              <w:t>TA NEEDED</w:t>
            </w:r>
          </w:p>
        </w:tc>
        <w:tc>
          <w:tcPr>
            <w:tcW w:w="4266" w:type="dxa"/>
            <w:tcBorders>
              <w:top w:val="single" w:sz="4" w:space="0" w:color="auto"/>
              <w:left w:val="single" w:sz="4" w:space="0" w:color="auto"/>
              <w:bottom w:val="single" w:sz="12" w:space="0" w:color="auto"/>
              <w:right w:val="single" w:sz="4" w:space="0" w:color="auto"/>
            </w:tcBorders>
            <w:shd w:val="clear" w:color="000000" w:fill="BDD7EE"/>
            <w:tcMar>
              <w:left w:w="0" w:type="dxa"/>
              <w:right w:w="0" w:type="dxa"/>
            </w:tcMar>
            <w:vAlign w:val="bottom"/>
            <w:hideMark/>
          </w:tcPr>
          <w:p w14:paraId="2D7EB1F3" w14:textId="77777777" w:rsidR="002C42B8" w:rsidRPr="002C42B8" w:rsidRDefault="002C42B8" w:rsidP="00E44765">
            <w:pPr>
              <w:spacing w:after="40" w:line="160" w:lineRule="exact"/>
              <w:jc w:val="center"/>
              <w:rPr>
                <w:rFonts w:ascii="Arial Narrow" w:eastAsia="Times New Roman" w:hAnsi="Arial Narrow" w:cstheme="majorHAnsi"/>
                <w:b/>
                <w:bCs/>
                <w:color w:val="000000"/>
                <w:kern w:val="16"/>
                <w:sz w:val="16"/>
                <w:szCs w:val="16"/>
              </w:rPr>
            </w:pPr>
            <w:r w:rsidRPr="002C42B8">
              <w:rPr>
                <w:rFonts w:ascii="Arial Narrow" w:eastAsia="Times New Roman" w:hAnsi="Arial Narrow" w:cstheme="majorHAnsi"/>
                <w:b/>
                <w:bCs/>
                <w:color w:val="000000"/>
                <w:kern w:val="16"/>
                <w:sz w:val="16"/>
                <w:szCs w:val="16"/>
              </w:rPr>
              <w:t>Notes</w:t>
            </w:r>
          </w:p>
        </w:tc>
      </w:tr>
      <w:tr w:rsidR="008A445C" w:rsidRPr="002430FE" w14:paraId="786F765F" w14:textId="77777777" w:rsidTr="00CD30D2">
        <w:trPr>
          <w:trHeight w:val="861"/>
        </w:trPr>
        <w:tc>
          <w:tcPr>
            <w:tcW w:w="1728" w:type="dxa"/>
            <w:vMerge w:val="restart"/>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C1B1EBD" w14:textId="77777777" w:rsidR="00F82CF2" w:rsidRPr="00B63854" w:rsidRDefault="00F82CF2" w:rsidP="00AF5ED5">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sidRPr="00B63854">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w:t>
            </w:r>
            <w:r w:rsidRPr="002C42B8">
              <w:rPr>
                <w:rFonts w:asciiTheme="majorHAnsi" w:eastAsia="Times New Roman" w:hAnsiTheme="majorHAnsi" w:cstheme="majorHAnsi"/>
                <w:color w:val="000000"/>
                <w:sz w:val="20"/>
                <w:szCs w:val="20"/>
              </w:rPr>
              <w:t xml:space="preserve"> </w:t>
            </w:r>
          </w:p>
          <w:p w14:paraId="5776EA7D" w14:textId="77777777" w:rsidR="00A71EF9" w:rsidRDefault="00F82CF2" w:rsidP="00AF5ED5">
            <w:pPr>
              <w:spacing w:after="0" w:line="240" w:lineRule="auto"/>
              <w:rPr>
                <w:sz w:val="20"/>
                <w:szCs w:val="20"/>
              </w:rPr>
            </w:pPr>
            <w:r w:rsidRPr="00B63854">
              <w:rPr>
                <w:sz w:val="20"/>
                <w:szCs w:val="20"/>
              </w:rPr>
              <w:t>Services are available and accessible to all people within the agency service area</w:t>
            </w:r>
          </w:p>
          <w:p w14:paraId="080E8F3C" w14:textId="77777777" w:rsidR="00A71EF9" w:rsidRPr="00A71EF9" w:rsidRDefault="00A71EF9" w:rsidP="00A71EF9">
            <w:pPr>
              <w:rPr>
                <w:sz w:val="20"/>
                <w:szCs w:val="20"/>
              </w:rPr>
            </w:pPr>
          </w:p>
          <w:p w14:paraId="3199B1C3" w14:textId="77777777" w:rsidR="00A71EF9" w:rsidRPr="00A71EF9" w:rsidRDefault="00A71EF9" w:rsidP="00A71EF9">
            <w:pPr>
              <w:rPr>
                <w:sz w:val="20"/>
                <w:szCs w:val="20"/>
              </w:rPr>
            </w:pPr>
          </w:p>
          <w:p w14:paraId="70454BD2" w14:textId="77777777" w:rsidR="00A71EF9" w:rsidRPr="00A71EF9" w:rsidRDefault="00A71EF9" w:rsidP="00A71EF9">
            <w:pPr>
              <w:rPr>
                <w:sz w:val="20"/>
                <w:szCs w:val="20"/>
              </w:rPr>
            </w:pPr>
          </w:p>
          <w:p w14:paraId="2D7AAA28" w14:textId="77777777" w:rsidR="00A71EF9" w:rsidRPr="00A71EF9" w:rsidRDefault="00A71EF9" w:rsidP="00A71EF9">
            <w:pPr>
              <w:rPr>
                <w:sz w:val="20"/>
                <w:szCs w:val="20"/>
              </w:rPr>
            </w:pPr>
          </w:p>
          <w:p w14:paraId="55DE858A" w14:textId="77777777" w:rsidR="00A71EF9" w:rsidRPr="00A71EF9" w:rsidRDefault="00A71EF9" w:rsidP="00A71EF9">
            <w:pPr>
              <w:rPr>
                <w:sz w:val="20"/>
                <w:szCs w:val="20"/>
              </w:rPr>
            </w:pPr>
          </w:p>
          <w:p w14:paraId="54B5E423" w14:textId="77777777" w:rsidR="00F82CF2" w:rsidRPr="00A71EF9" w:rsidRDefault="00F82CF2" w:rsidP="00A71EF9">
            <w:pPr>
              <w:rPr>
                <w:sz w:val="20"/>
                <w:szCs w:val="20"/>
              </w:rPr>
            </w:pP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0FDE6DC" w14:textId="77777777" w:rsidR="00F82CF2" w:rsidRPr="002C42B8" w:rsidRDefault="00E60551" w:rsidP="00AF5ED5">
            <w:pPr>
              <w:spacing w:after="0" w:line="240" w:lineRule="auto"/>
              <w:rPr>
                <w:rFonts w:asciiTheme="majorHAnsi" w:eastAsia="Times New Roman" w:hAnsiTheme="majorHAnsi" w:cstheme="majorHAnsi"/>
                <w:color w:val="000000"/>
                <w:sz w:val="20"/>
                <w:szCs w:val="20"/>
              </w:rPr>
            </w:pPr>
            <w:r w:rsidRPr="00E60551">
              <w:rPr>
                <w:rFonts w:asciiTheme="majorHAnsi" w:eastAsia="Times New Roman" w:hAnsiTheme="majorHAnsi" w:cstheme="majorHAnsi"/>
                <w:color w:val="000000"/>
                <w:sz w:val="20"/>
                <w:szCs w:val="20"/>
              </w:rPr>
              <w:t>Non-discrimination policy for staff and client services includes race, ethnicity, national origin, age, disability, religion, limited English proficiency, immigration status, sexual orientation, or gender identity or expression.</w:t>
            </w:r>
          </w:p>
        </w:tc>
        <w:sdt>
          <w:sdtPr>
            <w:rPr>
              <w:rFonts w:asciiTheme="majorHAnsi" w:eastAsia="Times New Roman" w:hAnsiTheme="majorHAnsi" w:cstheme="majorHAnsi"/>
              <w:color w:val="000000"/>
              <w:sz w:val="20"/>
              <w:szCs w:val="20"/>
            </w:rPr>
            <w:id w:val="1539709707"/>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78E5F17" w14:textId="77777777" w:rsidR="00F82CF2"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48371116"/>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E2AEAC" w14:textId="77777777" w:rsidR="00F82CF2"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89160793"/>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53FAF7" w14:textId="77777777" w:rsidR="00F82CF2"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13735989"/>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ACFA096" w14:textId="77777777" w:rsidR="00F82CF2"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A505F93" w14:textId="77777777" w:rsidR="00F82CF2" w:rsidRPr="002C42B8" w:rsidRDefault="00F82CF2" w:rsidP="00AF5ED5">
            <w:pPr>
              <w:spacing w:after="0" w:line="240" w:lineRule="auto"/>
              <w:rPr>
                <w:rFonts w:asciiTheme="majorHAnsi" w:eastAsia="Times New Roman" w:hAnsiTheme="majorHAnsi" w:cstheme="majorHAnsi"/>
                <w:sz w:val="20"/>
                <w:szCs w:val="20"/>
              </w:rPr>
            </w:pPr>
          </w:p>
        </w:tc>
      </w:tr>
      <w:tr w:rsidR="00017AED" w:rsidRPr="002430FE" w14:paraId="2EBD9B5A" w14:textId="77777777" w:rsidTr="00CD30D2">
        <w:trPr>
          <w:trHeight w:val="44"/>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1D10F9"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121010A"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Regardless of income, no fees are charged for crisis intervention, advocacy, and engagement</w:t>
            </w:r>
            <w:r w:rsidR="00E60551">
              <w:rPr>
                <w:rFonts w:asciiTheme="majorHAnsi" w:eastAsia="Times New Roman" w:hAnsiTheme="majorHAnsi" w:cstheme="majorHAnsi"/>
                <w:color w:val="000000"/>
                <w:sz w:val="20"/>
                <w:szCs w:val="20"/>
              </w:rPr>
              <w:t xml:space="preserve"> services</w:t>
            </w:r>
            <w:r w:rsidRPr="002C42B8">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212086517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A31BBA4"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8462403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0F868B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8453744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4D5B15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7151248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500F21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054C2AF"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5EDFA5A" w14:textId="77777777" w:rsidTr="00CD30D2">
        <w:trPr>
          <w:trHeight w:val="186"/>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AFD952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2D4EC6C4"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 xml:space="preserve">Inclusions </w:t>
            </w:r>
            <w:r w:rsidR="00E60551" w:rsidRPr="00E60551">
              <w:rPr>
                <w:rFonts w:asciiTheme="majorHAnsi" w:eastAsia="Times New Roman" w:hAnsiTheme="majorHAnsi" w:cstheme="majorHAnsi"/>
                <w:color w:val="000000"/>
                <w:sz w:val="20"/>
                <w:szCs w:val="20"/>
              </w:rPr>
              <w:t>noticeable throughout the facility (e.g., diverse and inclusive signage, pictures, materials, social media, and marketing) and inclusive client paperwork</w:t>
            </w:r>
            <w:r w:rsidR="00E60551">
              <w:rPr>
                <w:rFonts w:asciiTheme="majorHAnsi" w:eastAsia="Times New Roman" w:hAnsiTheme="majorHAnsi" w:cstheme="majorHAnsi"/>
                <w:color w:val="000000"/>
                <w:sz w:val="20"/>
                <w:szCs w:val="20"/>
              </w:rPr>
              <w:t xml:space="preserve">.  </w:t>
            </w:r>
            <w:r w:rsidR="00E60551" w:rsidRPr="00E60551">
              <w:rPr>
                <w:rFonts w:asciiTheme="majorHAnsi" w:eastAsia="Times New Roman" w:hAnsiTheme="majorHAnsi" w:cstheme="majorHAnsi"/>
                <w:color w:val="000000"/>
                <w:sz w:val="20"/>
                <w:szCs w:val="20"/>
              </w:rPr>
              <w:t xml:space="preserve">The facility includes staff offices, meeting rooms, and the shelter, if applicable.  </w:t>
            </w:r>
          </w:p>
        </w:tc>
        <w:sdt>
          <w:sdtPr>
            <w:rPr>
              <w:rFonts w:asciiTheme="majorHAnsi" w:eastAsia="Times New Roman" w:hAnsiTheme="majorHAnsi" w:cstheme="majorHAnsi"/>
              <w:color w:val="000000"/>
              <w:sz w:val="20"/>
              <w:szCs w:val="20"/>
            </w:rPr>
            <w:id w:val="110137338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2C1463"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0715310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016E2D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4697347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90A54B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448435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61945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8420DF"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E60551" w:rsidRPr="002430FE" w14:paraId="6F50D570" w14:textId="77777777" w:rsidTr="00CD30D2">
        <w:trPr>
          <w:trHeight w:val="186"/>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5AA4BC0" w14:textId="77777777" w:rsidR="00E60551" w:rsidRPr="002C42B8" w:rsidRDefault="00E60551"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128E4BC" w14:textId="77777777" w:rsidR="00E60551" w:rsidRPr="002C42B8" w:rsidRDefault="00E60551"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w:t>
            </w:r>
            <w:r w:rsidRPr="00E60551">
              <w:rPr>
                <w:rFonts w:asciiTheme="majorHAnsi" w:eastAsia="Times New Roman" w:hAnsiTheme="majorHAnsi" w:cstheme="majorHAnsi"/>
                <w:color w:val="000000"/>
                <w:sz w:val="20"/>
                <w:szCs w:val="20"/>
              </w:rPr>
              <w:t xml:space="preserve"> website that clearly describes the services provided, is accessible, is inclusive, and provides relevant, up to date, and accurate information.</w:t>
            </w:r>
          </w:p>
        </w:tc>
        <w:sdt>
          <w:sdtPr>
            <w:rPr>
              <w:rFonts w:asciiTheme="majorHAnsi" w:eastAsia="Times New Roman" w:hAnsiTheme="majorHAnsi" w:cstheme="majorHAnsi"/>
              <w:color w:val="000000"/>
              <w:sz w:val="20"/>
              <w:szCs w:val="20"/>
            </w:rPr>
            <w:id w:val="90117874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8DBCDED" w14:textId="77777777" w:rsidR="00E60551" w:rsidRDefault="00E60551"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5178544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377B777" w14:textId="77777777" w:rsidR="00E60551" w:rsidRDefault="00E60551"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514220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2C63D2D" w14:textId="77777777" w:rsidR="00E60551" w:rsidRDefault="00E60551"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4080085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A25C563" w14:textId="77777777" w:rsidR="00E60551" w:rsidRDefault="00E60551"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61218DE" w14:textId="77777777" w:rsidR="00E60551" w:rsidRPr="002C42B8" w:rsidRDefault="00E60551" w:rsidP="00017AED">
            <w:pPr>
              <w:spacing w:after="0" w:line="240" w:lineRule="auto"/>
              <w:rPr>
                <w:rFonts w:asciiTheme="majorHAnsi" w:eastAsia="Times New Roman" w:hAnsiTheme="majorHAnsi" w:cstheme="majorHAnsi"/>
                <w:sz w:val="20"/>
                <w:szCs w:val="20"/>
              </w:rPr>
            </w:pPr>
          </w:p>
        </w:tc>
      </w:tr>
      <w:tr w:rsidR="00017AED" w:rsidRPr="002430FE" w14:paraId="043B8FDF" w14:textId="77777777" w:rsidTr="00CD30D2">
        <w:trPr>
          <w:trHeight w:val="69"/>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190CE5"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B10738C"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Ensure</w:t>
            </w:r>
            <w:r w:rsidR="00D54F5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staff has received training on civil rights, diversity issues, and multicultural competency</w:t>
            </w:r>
            <w:r w:rsidR="00D809A4">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103203117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12DB134"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34113256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0F3EE9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025448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914AA0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032137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CC084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666E3B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89A15B2" w14:textId="77777777" w:rsidTr="00CD30D2">
        <w:trPr>
          <w:trHeight w:val="708"/>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C0B190D"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0CD0D05"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 xml:space="preserve">A written policy, </w:t>
            </w:r>
            <w:r w:rsidR="00E60551" w:rsidRPr="00E60551">
              <w:rPr>
                <w:rFonts w:asciiTheme="majorHAnsi" w:eastAsia="Times New Roman" w:hAnsiTheme="majorHAnsi" w:cstheme="majorHAnsi"/>
                <w:color w:val="000000"/>
                <w:sz w:val="20"/>
                <w:szCs w:val="20"/>
              </w:rPr>
              <w:t>which affirms that staff, board of directors (or similar advisory group), and volunteers should reflect the diversity of the community served. This written policy must include action steps, be reviewed at least annually, and be updated every three years.</w:t>
            </w:r>
          </w:p>
        </w:tc>
        <w:sdt>
          <w:sdtPr>
            <w:rPr>
              <w:rFonts w:asciiTheme="majorHAnsi" w:eastAsia="Times New Roman" w:hAnsiTheme="majorHAnsi" w:cstheme="majorHAnsi"/>
              <w:color w:val="000000"/>
              <w:sz w:val="20"/>
              <w:szCs w:val="20"/>
            </w:rPr>
            <w:id w:val="201179035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579580C"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3737040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33BF6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7852045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4242E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5615481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0DA78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EE1D44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1855BBD2" w14:textId="77777777" w:rsidTr="00CD30D2">
        <w:trPr>
          <w:trHeight w:val="720"/>
        </w:trPr>
        <w:tc>
          <w:tcPr>
            <w:tcW w:w="1728" w:type="dxa"/>
            <w:vMerge/>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A3EF5F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C6F4704" w14:textId="77777777" w:rsidR="00017AED" w:rsidRPr="002C42B8" w:rsidRDefault="00E60551" w:rsidP="00017AED">
            <w:pPr>
              <w:spacing w:after="0" w:line="240" w:lineRule="auto"/>
              <w:rPr>
                <w:rFonts w:asciiTheme="majorHAnsi" w:eastAsia="Times New Roman" w:hAnsiTheme="majorHAnsi" w:cstheme="majorHAnsi"/>
                <w:color w:val="000000"/>
                <w:sz w:val="20"/>
                <w:szCs w:val="20"/>
              </w:rPr>
            </w:pPr>
            <w:r w:rsidRPr="00E60551">
              <w:rPr>
                <w:rFonts w:asciiTheme="majorHAnsi" w:eastAsia="Times New Roman" w:hAnsiTheme="majorHAnsi" w:cstheme="majorHAnsi"/>
                <w:color w:val="000000"/>
                <w:sz w:val="20"/>
                <w:szCs w:val="20"/>
              </w:rPr>
              <w:t>If the agency defines its service population within a specific client group, there must be a clear written rationale for selectivity.</w:t>
            </w:r>
          </w:p>
        </w:tc>
        <w:sdt>
          <w:sdtPr>
            <w:rPr>
              <w:rFonts w:asciiTheme="majorHAnsi" w:eastAsia="Times New Roman" w:hAnsiTheme="majorHAnsi" w:cstheme="majorHAnsi"/>
              <w:color w:val="000000"/>
              <w:sz w:val="20"/>
              <w:szCs w:val="20"/>
            </w:rPr>
            <w:id w:val="-53796905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404646E"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80700005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78DB31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5177084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1C5F1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9493953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579824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1878DC0"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1DAD07DA" w14:textId="77777777" w:rsidTr="00940437">
        <w:trPr>
          <w:trHeight w:val="553"/>
        </w:trPr>
        <w:tc>
          <w:tcPr>
            <w:tcW w:w="1728" w:type="dxa"/>
            <w:vMerge w:val="restart"/>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hideMark/>
          </w:tcPr>
          <w:p w14:paraId="2C131C31" w14:textId="77777777" w:rsidR="00017AED" w:rsidRDefault="00017AE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b/>
                <w:bCs/>
                <w:color w:val="000000"/>
                <w:sz w:val="20"/>
                <w:szCs w:val="20"/>
              </w:rPr>
              <w:lastRenderedPageBreak/>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#2</w:t>
            </w:r>
            <w:r w:rsidRPr="002C42B8">
              <w:rPr>
                <w:rFonts w:asciiTheme="majorHAnsi" w:eastAsia="Times New Roman" w:hAnsiTheme="majorHAnsi" w:cstheme="majorHAnsi"/>
                <w:color w:val="000000"/>
                <w:sz w:val="20"/>
                <w:szCs w:val="20"/>
              </w:rPr>
              <w:t xml:space="preserve"> </w:t>
            </w:r>
          </w:p>
          <w:p w14:paraId="742D406A" w14:textId="77777777" w:rsidR="00017AED" w:rsidRPr="002C42B8" w:rsidRDefault="00017AED" w:rsidP="00017AED">
            <w:pPr>
              <w:spacing w:after="0" w:line="240" w:lineRule="auto"/>
              <w:rPr>
                <w:rFonts w:asciiTheme="majorHAnsi" w:eastAsia="Times New Roman" w:hAnsiTheme="majorHAnsi" w:cstheme="majorHAnsi"/>
                <w:b/>
                <w:bCs/>
                <w:color w:val="000000"/>
                <w:sz w:val="20"/>
                <w:szCs w:val="20"/>
              </w:rPr>
            </w:pPr>
            <w:r w:rsidRPr="002C42B8">
              <w:rPr>
                <w:rFonts w:asciiTheme="majorHAnsi" w:eastAsia="Times New Roman" w:hAnsiTheme="majorHAnsi" w:cstheme="majorHAnsi"/>
                <w:color w:val="000000"/>
                <w:sz w:val="20"/>
                <w:szCs w:val="20"/>
              </w:rPr>
              <w:t>Trained staff and/ or volunteer</w:t>
            </w:r>
            <w:r w:rsidR="00940437">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to provide Crisis Intervention, Advocacy, </w:t>
            </w:r>
            <w:r w:rsidR="00940437">
              <w:rPr>
                <w:rFonts w:asciiTheme="majorHAnsi" w:eastAsia="Times New Roman" w:hAnsiTheme="majorHAnsi" w:cstheme="majorHAnsi"/>
                <w:color w:val="000000"/>
                <w:sz w:val="20"/>
                <w:szCs w:val="20"/>
              </w:rPr>
              <w:t>and</w:t>
            </w:r>
            <w:r w:rsidRPr="002C42B8">
              <w:rPr>
                <w:rFonts w:asciiTheme="majorHAnsi" w:eastAsia="Times New Roman" w:hAnsiTheme="majorHAnsi" w:cstheme="majorHAnsi"/>
                <w:color w:val="000000"/>
                <w:sz w:val="20"/>
                <w:szCs w:val="20"/>
              </w:rPr>
              <w:t xml:space="preserve"> Engagement Services</w:t>
            </w: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70D20B1" w14:textId="77777777" w:rsidR="00017AED" w:rsidRPr="00940437" w:rsidRDefault="00940437" w:rsidP="00940437">
            <w:pPr>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Agency must have a written training plan that meets the requirements of the Training Matrix.  </w:t>
            </w:r>
          </w:p>
        </w:tc>
        <w:sdt>
          <w:sdtPr>
            <w:rPr>
              <w:rFonts w:asciiTheme="majorHAnsi" w:eastAsia="Times New Roman" w:hAnsiTheme="majorHAnsi" w:cstheme="majorHAnsi"/>
              <w:color w:val="000000"/>
              <w:sz w:val="20"/>
              <w:szCs w:val="20"/>
            </w:rPr>
            <w:id w:val="-148923795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DABD549"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3073868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42200B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1415416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782A3A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769154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9CE285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4EDB10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42F239F" w14:textId="77777777" w:rsidTr="00940437">
        <w:trPr>
          <w:trHeight w:val="2049"/>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1212F36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C10EC57" w14:textId="77777777" w:rsidR="00940437" w:rsidRPr="00940437" w:rsidRDefault="00940437" w:rsidP="00940437">
            <w:pPr>
              <w:spacing w:after="0" w:line="240" w:lineRule="auto"/>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Staff members, volunteers, or interns must complete training within three months of joining the agency as outlined in the Training Matrix.  </w:t>
            </w:r>
          </w:p>
          <w:p w14:paraId="3047C6B5" w14:textId="77777777" w:rsidR="00940437" w:rsidRPr="00940437" w:rsidRDefault="00940437" w:rsidP="00940437">
            <w:pPr>
              <w:pStyle w:val="ListParagraph"/>
              <w:numPr>
                <w:ilvl w:val="0"/>
                <w:numId w:val="3"/>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Training modalities can include in-person instruction at the agency, shadowing a trained advocate (up to eight hours), self-directed training programs (e.g., online courses and webinars), local or county trainings, Virginia Sexual and Domestic Violence Action Alliance trainings, and/or state agency trainings. </w:t>
            </w:r>
          </w:p>
          <w:p w14:paraId="4C9EE665" w14:textId="77777777" w:rsidR="00017AED" w:rsidRPr="00940437" w:rsidRDefault="00940437" w:rsidP="00940437">
            <w:pPr>
              <w:pStyle w:val="ListParagraph"/>
              <w:numPr>
                <w:ilvl w:val="0"/>
                <w:numId w:val="3"/>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No more than half of the onboarding training can be completed through self-directed training programs.</w:t>
            </w:r>
          </w:p>
        </w:tc>
        <w:sdt>
          <w:sdtPr>
            <w:rPr>
              <w:rFonts w:asciiTheme="majorHAnsi" w:eastAsia="Times New Roman" w:hAnsiTheme="majorHAnsi" w:cstheme="majorHAnsi"/>
              <w:color w:val="000000"/>
              <w:sz w:val="20"/>
              <w:szCs w:val="20"/>
            </w:rPr>
            <w:id w:val="581565257"/>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6F985F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86212037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D94FCF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5703575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7B97E5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557228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23013E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977CE38"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BB19382" w14:textId="77777777" w:rsidTr="00CD30D2">
        <w:trPr>
          <w:trHeight w:val="4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1F76462F"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76F2E20" w14:textId="77777777" w:rsidR="00940437" w:rsidRPr="00940437" w:rsidRDefault="00940437" w:rsidP="00940437">
            <w:pPr>
              <w:spacing w:after="0" w:line="240" w:lineRule="auto"/>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Full-time Level II staff will receive at least 20 hours of continuing education each year, while Part-time Level II staff will receive at least 10 hours.  Level II volunteers will receive at least 10 hours of training annually.  </w:t>
            </w:r>
          </w:p>
          <w:p w14:paraId="1F494C2E" w14:textId="77777777" w:rsidR="00940437" w:rsidRPr="00940437" w:rsidRDefault="00940437" w:rsidP="00940437">
            <w:pPr>
              <w:pStyle w:val="ListParagraph"/>
              <w:numPr>
                <w:ilvl w:val="0"/>
                <w:numId w:val="4"/>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Training modalities for completing the continuing education include in-person instruction at the agency, shadowing a trained advocate (up to four hours), self-directed training programs, local or county trainings, state and national conferences, Virginia Sexual and Domestic Violence Action Alliance trainings, and/or state agency trainings.</w:t>
            </w:r>
          </w:p>
          <w:p w14:paraId="59FC5049" w14:textId="77777777" w:rsidR="00940437" w:rsidRPr="00940437" w:rsidRDefault="00940437" w:rsidP="00940437">
            <w:pPr>
              <w:pStyle w:val="ListParagraph"/>
              <w:numPr>
                <w:ilvl w:val="0"/>
                <w:numId w:val="4"/>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No more than half of the continuing education can be completed through self-directed training programs. </w:t>
            </w:r>
          </w:p>
          <w:p w14:paraId="3FA0D69D" w14:textId="77777777" w:rsidR="00017AED" w:rsidRPr="00940437" w:rsidRDefault="00940437" w:rsidP="00940437">
            <w:pPr>
              <w:pStyle w:val="ListParagraph"/>
              <w:numPr>
                <w:ilvl w:val="0"/>
                <w:numId w:val="4"/>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Training must include a review of the confidentiality, cultural humility, and vicarious trauma topics.   </w:t>
            </w:r>
          </w:p>
        </w:tc>
        <w:sdt>
          <w:sdtPr>
            <w:rPr>
              <w:rFonts w:asciiTheme="majorHAnsi" w:eastAsia="Times New Roman" w:hAnsiTheme="majorHAnsi" w:cstheme="majorHAnsi"/>
              <w:color w:val="000000"/>
              <w:sz w:val="20"/>
              <w:szCs w:val="20"/>
            </w:rPr>
            <w:id w:val="-79027607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561390"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5443776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9393C9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4955174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3D5B54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599220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97875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309AD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655453C9"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7674B4CB"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648D664" w14:textId="77777777" w:rsidR="00940437" w:rsidRPr="00940437" w:rsidRDefault="00940437" w:rsidP="00940437">
            <w:pPr>
              <w:spacing w:after="0" w:line="240" w:lineRule="auto"/>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 xml:space="preserve">Supervisors must receive ongoing training to support their management, supervision, and trauma stewardship responsibilities.   </w:t>
            </w:r>
          </w:p>
          <w:p w14:paraId="6355A3E6" w14:textId="77777777" w:rsidR="00017AED" w:rsidRPr="00940437" w:rsidRDefault="00940437" w:rsidP="00940437">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40437">
              <w:rPr>
                <w:rFonts w:asciiTheme="majorHAnsi" w:eastAsia="Times New Roman" w:hAnsiTheme="majorHAnsi" w:cstheme="majorHAnsi"/>
                <w:color w:val="000000"/>
                <w:sz w:val="20"/>
                <w:szCs w:val="20"/>
              </w:rPr>
              <w:t>Anyone in a supervisory position must also, at a minimum, meet the training requirements of Level II staff.</w:t>
            </w:r>
          </w:p>
        </w:tc>
        <w:sdt>
          <w:sdtPr>
            <w:rPr>
              <w:rFonts w:asciiTheme="majorHAnsi" w:eastAsia="Times New Roman" w:hAnsiTheme="majorHAnsi" w:cstheme="majorHAnsi"/>
              <w:color w:val="000000"/>
              <w:sz w:val="20"/>
              <w:szCs w:val="20"/>
            </w:rPr>
            <w:id w:val="171553565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7DAC3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55736142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B445E8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90642416"/>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8EBECE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1920403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DEC8E7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7236E89"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2685FC8" w14:textId="77777777" w:rsidTr="00CD30D2">
        <w:trPr>
          <w:trHeight w:val="44"/>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F1F33F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1B1869F0" w14:textId="77777777" w:rsidR="0095204D" w:rsidRPr="0095204D" w:rsidRDefault="0095204D" w:rsidP="0095204D">
            <w:pPr>
              <w:spacing w:after="0" w:line="240" w:lineRule="auto"/>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Agencies are allowed discretion in determining training content requirements for new staff and/or volunteers who possess content expertise via prior education, training, or experience.  However, all new staff and volunteers must complete the required agency and confidentiality training content.</w:t>
            </w:r>
          </w:p>
          <w:p w14:paraId="12A4D775" w14:textId="77777777" w:rsidR="00017AE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Rationale for all exceptions to training requirements must be fully documented.</w:t>
            </w:r>
          </w:p>
        </w:tc>
        <w:sdt>
          <w:sdtPr>
            <w:rPr>
              <w:rFonts w:asciiTheme="majorHAnsi" w:eastAsia="Times New Roman" w:hAnsiTheme="majorHAnsi" w:cstheme="majorHAnsi"/>
              <w:color w:val="000000"/>
              <w:sz w:val="20"/>
              <w:szCs w:val="20"/>
            </w:rPr>
            <w:id w:val="185423060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8EA70FB"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048946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4FD1FF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82196296"/>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DC0AF0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6063301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406BCD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1883BBB"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bl>
    <w:p w14:paraId="392F563F" w14:textId="77777777" w:rsidR="0095204D" w:rsidRDefault="0095204D">
      <w:r>
        <w:br w:type="page"/>
      </w:r>
    </w:p>
    <w:tbl>
      <w:tblPr>
        <w:tblW w:w="14220" w:type="dxa"/>
        <w:tblInd w:w="-5" w:type="dxa"/>
        <w:tblLayout w:type="fixed"/>
        <w:tblCellMar>
          <w:left w:w="115" w:type="dxa"/>
          <w:right w:w="115" w:type="dxa"/>
        </w:tblCellMar>
        <w:tblLook w:val="04A0" w:firstRow="1" w:lastRow="0" w:firstColumn="1" w:lastColumn="0" w:noHBand="0" w:noVBand="1"/>
      </w:tblPr>
      <w:tblGrid>
        <w:gridCol w:w="1728"/>
        <w:gridCol w:w="5904"/>
        <w:gridCol w:w="432"/>
        <w:gridCol w:w="810"/>
        <w:gridCol w:w="450"/>
        <w:gridCol w:w="630"/>
        <w:gridCol w:w="4266"/>
      </w:tblGrid>
      <w:tr w:rsidR="0095204D" w:rsidRPr="002430FE" w14:paraId="3836A004" w14:textId="77777777" w:rsidTr="00CD30D2">
        <w:trPr>
          <w:trHeight w:val="492"/>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80C7983" w14:textId="77777777" w:rsidR="0095204D"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Admin</w:t>
            </w:r>
            <w:r>
              <w:rPr>
                <w:rFonts w:asciiTheme="majorHAnsi" w:eastAsia="Times New Roman" w:hAnsiTheme="majorHAnsi" w:cstheme="majorHAnsi"/>
                <w:b/>
                <w:bCs/>
                <w:color w:val="000000"/>
                <w:sz w:val="20"/>
                <w:szCs w:val="20"/>
              </w:rPr>
              <w:t xml:space="preserve">istration </w:t>
            </w:r>
            <w:r w:rsidRPr="002C42B8">
              <w:rPr>
                <w:rFonts w:asciiTheme="majorHAnsi" w:eastAsia="Times New Roman" w:hAnsiTheme="majorHAnsi" w:cstheme="majorHAnsi"/>
                <w:b/>
                <w:bCs/>
                <w:color w:val="000000"/>
                <w:sz w:val="20"/>
                <w:szCs w:val="20"/>
              </w:rPr>
              <w:t>#3</w:t>
            </w:r>
            <w:r w:rsidRPr="002C42B8">
              <w:rPr>
                <w:rFonts w:asciiTheme="majorHAnsi" w:eastAsia="Times New Roman" w:hAnsiTheme="majorHAnsi" w:cstheme="majorHAnsi"/>
                <w:color w:val="000000"/>
                <w:sz w:val="20"/>
                <w:szCs w:val="20"/>
              </w:rPr>
              <w:t xml:space="preserve"> </w:t>
            </w:r>
          </w:p>
          <w:p w14:paraId="419E937F" w14:textId="77777777" w:rsidR="0095204D" w:rsidRPr="002C42B8" w:rsidRDefault="0095204D" w:rsidP="00017AED">
            <w:pPr>
              <w:spacing w:after="0" w:line="240" w:lineRule="auto"/>
              <w:rPr>
                <w:rFonts w:asciiTheme="majorHAnsi" w:eastAsia="Times New Roman" w:hAnsiTheme="majorHAnsi" w:cstheme="majorHAnsi"/>
                <w:b/>
                <w:bCs/>
                <w:color w:val="000000"/>
                <w:sz w:val="20"/>
                <w:szCs w:val="20"/>
              </w:rPr>
            </w:pPr>
            <w:r w:rsidRPr="002C42B8">
              <w:rPr>
                <w:rFonts w:asciiTheme="majorHAnsi" w:eastAsia="Times New Roman" w:hAnsiTheme="majorHAnsi" w:cstheme="majorHAnsi"/>
                <w:color w:val="000000"/>
                <w:sz w:val="20"/>
                <w:szCs w:val="20"/>
              </w:rPr>
              <w:t>Adhere to sound management practices</w:t>
            </w:r>
            <w:r>
              <w:rPr>
                <w:rFonts w:asciiTheme="majorHAnsi" w:eastAsia="Times New Roman" w:hAnsiTheme="majorHAnsi" w:cstheme="majorHAnsi"/>
                <w:color w:val="000000"/>
                <w:sz w:val="20"/>
                <w:szCs w:val="20"/>
              </w:rPr>
              <w:t xml:space="preserve"> that demonstrate operational stability</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B8D411B"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Supervisors meet regularly with staff, either individually or as a group.</w:t>
            </w:r>
          </w:p>
        </w:tc>
        <w:sdt>
          <w:sdtPr>
            <w:rPr>
              <w:rFonts w:asciiTheme="majorHAnsi" w:eastAsia="Times New Roman" w:hAnsiTheme="majorHAnsi" w:cstheme="majorHAnsi"/>
              <w:color w:val="000000"/>
              <w:sz w:val="20"/>
              <w:szCs w:val="20"/>
            </w:rPr>
            <w:id w:val="893625870"/>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5079E12"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5964595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047FCB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4589457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4B6F324"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30077891"/>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99A6CD2"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44D655E"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3357F175" w14:textId="77777777" w:rsidTr="00CD30D2">
        <w:trPr>
          <w:trHeight w:val="366"/>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22A57D44"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41C35BF1"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Demonstrates fiscal responsibility (auditing, internal controls and procurement services).</w:t>
            </w:r>
          </w:p>
        </w:tc>
        <w:sdt>
          <w:sdtPr>
            <w:rPr>
              <w:rFonts w:asciiTheme="majorHAnsi" w:eastAsia="Times New Roman" w:hAnsiTheme="majorHAnsi" w:cstheme="majorHAnsi"/>
              <w:color w:val="000000"/>
              <w:sz w:val="20"/>
              <w:szCs w:val="20"/>
            </w:rPr>
            <w:id w:val="-195393235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EAAF5E7"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26480171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FA89873"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0948042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1ED6599"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8738411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5F4EC4"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25D60D0"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11DF49DF"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4FD6E141"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18C6CF5"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Maintains a plan that protects against the</w:t>
            </w:r>
            <w:r>
              <w:rPr>
                <w:rFonts w:asciiTheme="majorHAnsi" w:eastAsia="Times New Roman" w:hAnsiTheme="majorHAnsi" w:cstheme="majorHAnsi"/>
                <w:color w:val="000000"/>
                <w:sz w:val="20"/>
                <w:szCs w:val="20"/>
              </w:rPr>
              <w:t xml:space="preserve"> physical and financial </w:t>
            </w:r>
            <w:r w:rsidRPr="002C42B8">
              <w:rPr>
                <w:rFonts w:asciiTheme="majorHAnsi" w:eastAsia="Times New Roman" w:hAnsiTheme="majorHAnsi" w:cstheme="majorHAnsi"/>
                <w:color w:val="000000"/>
                <w:sz w:val="20"/>
                <w:szCs w:val="20"/>
              </w:rPr>
              <w:t>interruption of core services</w:t>
            </w:r>
            <w:r>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67870838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33CAD87"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3084352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9D9C233"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1832382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1FBFFAB"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235190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8C2C3E"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B8A40A8"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6A686F98"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3E21A583"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BD76097"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95204D">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95204D">
              <w:rPr>
                <w:rFonts w:asciiTheme="majorHAnsi" w:eastAsia="Times New Roman" w:hAnsiTheme="majorHAnsi" w:cstheme="majorHAnsi"/>
                <w:color w:val="000000"/>
                <w:sz w:val="20"/>
                <w:szCs w:val="20"/>
              </w:rPr>
              <w:t xml:space="preserve"> a sustainability plan with projected revenues and expenditures for the 36 months of operation following the submission of an application for accreditation.</w:t>
            </w:r>
          </w:p>
        </w:tc>
        <w:sdt>
          <w:sdtPr>
            <w:rPr>
              <w:rFonts w:asciiTheme="majorHAnsi" w:eastAsia="Times New Roman" w:hAnsiTheme="majorHAnsi" w:cstheme="majorHAnsi"/>
              <w:color w:val="000000"/>
              <w:sz w:val="20"/>
              <w:szCs w:val="20"/>
            </w:rPr>
            <w:id w:val="145521149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0A15E12"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950383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9A28A84"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459863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BA8C9B6"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807545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54F35AB"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ACA9FFD"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3C1823B9"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438E0D62"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BA44969"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95204D">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95204D">
              <w:rPr>
                <w:rFonts w:asciiTheme="majorHAnsi" w:eastAsia="Times New Roman" w:hAnsiTheme="majorHAnsi" w:cstheme="majorHAnsi"/>
                <w:color w:val="000000"/>
                <w:sz w:val="20"/>
                <w:szCs w:val="20"/>
              </w:rPr>
              <w:t xml:space="preserve"> a written succession plan for the Executive Director (or other agency leadership) position.  </w:t>
            </w:r>
          </w:p>
        </w:tc>
        <w:sdt>
          <w:sdtPr>
            <w:rPr>
              <w:rFonts w:asciiTheme="majorHAnsi" w:eastAsia="Times New Roman" w:hAnsiTheme="majorHAnsi" w:cstheme="majorHAnsi"/>
              <w:color w:val="000000"/>
              <w:sz w:val="20"/>
              <w:szCs w:val="20"/>
            </w:rPr>
            <w:id w:val="-14442975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8A10EB2"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8774602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5BD9C6E"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8170331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626F2AB"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863242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F384144"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C2CC1EA"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6835B8B0" w14:textId="77777777" w:rsidTr="00CD30D2">
        <w:trPr>
          <w:trHeight w:val="4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051F3166"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B6CA95"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Written personnel policies.</w:t>
            </w:r>
          </w:p>
        </w:tc>
        <w:sdt>
          <w:sdtPr>
            <w:rPr>
              <w:rFonts w:asciiTheme="majorHAnsi" w:eastAsia="Times New Roman" w:hAnsiTheme="majorHAnsi" w:cstheme="majorHAnsi"/>
              <w:color w:val="000000"/>
              <w:sz w:val="20"/>
              <w:szCs w:val="20"/>
            </w:rPr>
            <w:id w:val="2031135447"/>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7867645"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4017155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C73FB20"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7578502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875CE1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3033707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A7055E5"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29C1099"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0508E052"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6FFB228F"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069B400" w14:textId="77777777" w:rsidR="0095204D" w:rsidRPr="002C42B8" w:rsidRDefault="0095204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Written job descriptions for all staff, intern, and volunteer positions</w:t>
            </w:r>
            <w:r>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41074034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2B14C7"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4700080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9C8F9A7"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8875722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E1E299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003940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2EB9AE"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9964604"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1DA8D70A" w14:textId="77777777" w:rsidTr="00CD30D2">
        <w:trPr>
          <w:trHeight w:val="510"/>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40926D99"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4C836F2E" w14:textId="77777777" w:rsidR="0095204D" w:rsidRPr="0095204D" w:rsidRDefault="0095204D" w:rsidP="0095204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95204D">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95204D">
              <w:rPr>
                <w:rFonts w:asciiTheme="majorHAnsi" w:eastAsia="Times New Roman" w:hAnsiTheme="majorHAnsi" w:cstheme="majorHAnsi"/>
                <w:color w:val="000000"/>
                <w:sz w:val="20"/>
                <w:szCs w:val="20"/>
              </w:rPr>
              <w:t xml:space="preserve"> a written staff grievance policy that includes:</w:t>
            </w:r>
          </w:p>
          <w:p w14:paraId="694D276D"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matters for which grievances can be filed</w:t>
            </w:r>
          </w:p>
          <w:p w14:paraId="4FEE7A21"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levels in the agency to which the grievance may be filed and/or appealed</w:t>
            </w:r>
          </w:p>
          <w:p w14:paraId="0AD035A8"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type of information to be submitted when filing a grievance</w:t>
            </w:r>
          </w:p>
          <w:p w14:paraId="70A7368F"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procedural steps and time limitations for each level in responding to grievances and appeals</w:t>
            </w:r>
          </w:p>
          <w:p w14:paraId="59E5058E"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any criteria for staff representation</w:t>
            </w:r>
          </w:p>
          <w:p w14:paraId="4213114C"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 xml:space="preserve">the staff member responsible for coordinating grievance procedures </w:t>
            </w:r>
          </w:p>
          <w:p w14:paraId="708B5BFC" w14:textId="77777777" w:rsidR="0095204D" w:rsidRPr="0095204D" w:rsidRDefault="0095204D" w:rsidP="0095204D">
            <w:pPr>
              <w:pStyle w:val="ListParagraph"/>
              <w:numPr>
                <w:ilvl w:val="0"/>
                <w:numId w:val="5"/>
              </w:numPr>
              <w:spacing w:after="0" w:line="240" w:lineRule="auto"/>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the process for how grievances are handled, analyzed, and affirmed or denied</w:t>
            </w:r>
          </w:p>
        </w:tc>
        <w:sdt>
          <w:sdtPr>
            <w:rPr>
              <w:rFonts w:asciiTheme="majorHAnsi" w:eastAsia="Times New Roman" w:hAnsiTheme="majorHAnsi" w:cstheme="majorHAnsi"/>
              <w:color w:val="000000"/>
              <w:sz w:val="20"/>
              <w:szCs w:val="20"/>
            </w:rPr>
            <w:id w:val="179000726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D54C869"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28168209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8993358"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3605377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539096"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0198823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8DE8742"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BF7D4BA"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5CA62750" w14:textId="77777777" w:rsidTr="001E5310">
        <w:trPr>
          <w:trHeight w:val="1041"/>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714E4AA9"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3931FCA" w14:textId="77777777" w:rsidR="0095204D" w:rsidRPr="0095204D" w:rsidRDefault="0095204D" w:rsidP="0095204D">
            <w:pPr>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Staff must be provided with contact information for the Chairperson of the board of directors, if applicable, and be given the option to grieve to the board should they not be satisfied with the response from agency leadership</w:t>
            </w:r>
          </w:p>
        </w:tc>
        <w:sdt>
          <w:sdtPr>
            <w:rPr>
              <w:rFonts w:asciiTheme="majorHAnsi" w:eastAsia="Times New Roman" w:hAnsiTheme="majorHAnsi" w:cstheme="majorHAnsi"/>
              <w:color w:val="000000"/>
              <w:sz w:val="20"/>
              <w:szCs w:val="20"/>
            </w:rPr>
            <w:id w:val="-149471342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E3785E4" w14:textId="77777777" w:rsidR="0095204D" w:rsidRPr="002C42B8"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0665311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31838D2"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3570669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348A495"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667273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4DECF3A" w14:textId="77777777" w:rsidR="0095204D" w:rsidRPr="002C42B8"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C0E1E1"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690DAAB2" w14:textId="77777777" w:rsidTr="0042795A">
        <w:trPr>
          <w:cantSplit/>
          <w:trHeight w:val="1041"/>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6D3F1934"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8B6C45F" w14:textId="77777777" w:rsidR="0095204D" w:rsidRDefault="0095204D" w:rsidP="0095204D">
            <w:pPr>
              <w:spacing w:after="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95204D">
              <w:rPr>
                <w:rFonts w:asciiTheme="majorHAnsi" w:eastAsia="Times New Roman" w:hAnsiTheme="majorHAnsi" w:cstheme="majorHAnsi"/>
                <w:color w:val="000000"/>
                <w:sz w:val="20"/>
                <w:szCs w:val="20"/>
              </w:rPr>
              <w:t>ritten procedures for staff that include instructions for responding to potential emergencies including a medical emergency, a mental health emergency, and an emergency that threatens the safety of staff and/or the individuals being served by the staff.  The emergency procedures must include:</w:t>
            </w:r>
          </w:p>
          <w:p w14:paraId="06983A52"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assignments of tasks and responsibilities</w:t>
            </w:r>
          </w:p>
          <w:p w14:paraId="19020C0C"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instructions for the use of alarm systems, emergency equipment and notification of authorities</w:t>
            </w:r>
          </w:p>
          <w:p w14:paraId="7E94DAEF"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specification of escape routes in case of fire or natural disaster</w:t>
            </w:r>
          </w:p>
          <w:p w14:paraId="2F9FF3F8" w14:textId="77777777" w:rsidR="0095204D" w:rsidRPr="0095204D" w:rsidRDefault="0095204D" w:rsidP="0095204D">
            <w:pPr>
              <w:pStyle w:val="ListParagraph"/>
              <w:numPr>
                <w:ilvl w:val="0"/>
                <w:numId w:val="6"/>
              </w:numPr>
              <w:spacing w:after="0"/>
              <w:ind w:left="316"/>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coordination with law enforcement agencies for emergency plans regarding intruders and with fire departments for emergency plans for fire or natural disasters</w:t>
            </w:r>
          </w:p>
        </w:tc>
        <w:sdt>
          <w:sdtPr>
            <w:rPr>
              <w:rFonts w:asciiTheme="majorHAnsi" w:eastAsia="Times New Roman" w:hAnsiTheme="majorHAnsi" w:cstheme="majorHAnsi"/>
              <w:color w:val="000000"/>
              <w:sz w:val="20"/>
              <w:szCs w:val="20"/>
            </w:rPr>
            <w:id w:val="-47274912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65F2F5C"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7230380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CA8B417"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8076341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F119DC3"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36769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1DE1FA6"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1710D08"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95204D" w:rsidRPr="002430FE" w14:paraId="24EDCE68" w14:textId="77777777" w:rsidTr="0095204D">
        <w:trPr>
          <w:cantSplit/>
          <w:trHeight w:val="609"/>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C5A50BF" w14:textId="77777777" w:rsidR="0095204D" w:rsidRPr="002C42B8" w:rsidRDefault="0095204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FD88BC6" w14:textId="77777777" w:rsidR="0095204D" w:rsidRDefault="0095204D" w:rsidP="0095204D">
            <w:pPr>
              <w:spacing w:after="0"/>
              <w:rPr>
                <w:rFonts w:asciiTheme="majorHAnsi" w:eastAsia="Times New Roman" w:hAnsiTheme="majorHAnsi" w:cstheme="majorHAnsi"/>
                <w:color w:val="000000"/>
                <w:sz w:val="20"/>
                <w:szCs w:val="20"/>
              </w:rPr>
            </w:pPr>
            <w:r w:rsidRPr="0095204D">
              <w:rPr>
                <w:rFonts w:asciiTheme="majorHAnsi" w:eastAsia="Times New Roman" w:hAnsiTheme="majorHAnsi" w:cstheme="majorHAnsi"/>
                <w:color w:val="000000"/>
                <w:sz w:val="20"/>
                <w:szCs w:val="20"/>
              </w:rPr>
              <w:t>Fire, tornado, bomb threat and intruder drills shall be conducted annually. The date, time, and type of the drill shall be documented.</w:t>
            </w:r>
          </w:p>
        </w:tc>
        <w:sdt>
          <w:sdtPr>
            <w:rPr>
              <w:rFonts w:asciiTheme="majorHAnsi" w:eastAsia="Times New Roman" w:hAnsiTheme="majorHAnsi" w:cstheme="majorHAnsi"/>
              <w:color w:val="000000"/>
              <w:sz w:val="20"/>
              <w:szCs w:val="20"/>
            </w:rPr>
            <w:id w:val="7818448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1770358" w14:textId="77777777" w:rsidR="0095204D" w:rsidRDefault="0095204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7475606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DC82DB1"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6668449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38DE0B5"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3811999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4F2278A" w14:textId="77777777" w:rsidR="0095204D" w:rsidRDefault="0095204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8E3C449" w14:textId="77777777" w:rsidR="0095204D" w:rsidRPr="002C42B8" w:rsidRDefault="0095204D" w:rsidP="00017AED">
            <w:pPr>
              <w:spacing w:after="0" w:line="240" w:lineRule="auto"/>
              <w:rPr>
                <w:rFonts w:asciiTheme="majorHAnsi" w:eastAsia="Times New Roman" w:hAnsiTheme="majorHAnsi" w:cstheme="majorHAnsi"/>
                <w:sz w:val="20"/>
                <w:szCs w:val="20"/>
              </w:rPr>
            </w:pPr>
          </w:p>
        </w:tc>
      </w:tr>
      <w:tr w:rsidR="00017AED" w:rsidRPr="002430FE" w14:paraId="0ECEF757" w14:textId="77777777" w:rsidTr="0095204D">
        <w:trPr>
          <w:trHeight w:val="364"/>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521433DD"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#4</w:t>
            </w:r>
            <w:r w:rsidRPr="002C42B8">
              <w:rPr>
                <w:rFonts w:asciiTheme="majorHAnsi" w:eastAsia="Times New Roman" w:hAnsiTheme="majorHAnsi" w:cstheme="majorHAnsi"/>
                <w:color w:val="000000"/>
                <w:sz w:val="20"/>
                <w:szCs w:val="20"/>
              </w:rPr>
              <w:t xml:space="preserve"> </w:t>
            </w:r>
          </w:p>
          <w:p w14:paraId="6C167515" w14:textId="77777777" w:rsidR="00017AED" w:rsidRPr="002C42B8" w:rsidRDefault="0095204D"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H</w:t>
            </w:r>
            <w:r w:rsidRPr="0095204D">
              <w:rPr>
                <w:rFonts w:asciiTheme="majorHAnsi" w:eastAsia="Times New Roman" w:hAnsiTheme="majorHAnsi" w:cstheme="majorHAnsi"/>
                <w:color w:val="000000"/>
                <w:sz w:val="20"/>
                <w:szCs w:val="20"/>
              </w:rPr>
              <w:t>ave a board of directors to develop policies and procedures for the operation of the organization, to monitor finances of the organization, to provide overall direction to the organization and its program, and to monitor the quality and effectiveness of programs.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349691A1" w14:textId="77777777" w:rsidR="00017AED" w:rsidRPr="002C42B8" w:rsidRDefault="0095204D"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95204D">
              <w:rPr>
                <w:rFonts w:asciiTheme="majorHAnsi" w:eastAsia="Times New Roman" w:hAnsiTheme="majorHAnsi" w:cstheme="majorHAnsi"/>
                <w:color w:val="000000"/>
                <w:sz w:val="20"/>
                <w:szCs w:val="20"/>
              </w:rPr>
              <w:t>ritten job descriptions for board members.</w:t>
            </w:r>
          </w:p>
        </w:tc>
        <w:sdt>
          <w:sdtPr>
            <w:rPr>
              <w:rFonts w:asciiTheme="majorHAnsi" w:eastAsia="Times New Roman" w:hAnsiTheme="majorHAnsi" w:cstheme="majorHAnsi"/>
              <w:color w:val="000000"/>
              <w:sz w:val="20"/>
              <w:szCs w:val="20"/>
            </w:rPr>
            <w:id w:val="2056574662"/>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F5D8FA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804236434"/>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35CBC0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60686978"/>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A73C6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68979235"/>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5C4202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012DDA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B756A25" w14:textId="77777777" w:rsidTr="00CD30D2">
        <w:trPr>
          <w:trHeight w:val="979"/>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34F36EA4"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9E85F98" w14:textId="77777777" w:rsidR="0095204D" w:rsidRPr="0095204D" w:rsidRDefault="0095204D" w:rsidP="0095204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95204D">
              <w:rPr>
                <w:rFonts w:asciiTheme="majorHAnsi" w:eastAsia="Times New Roman" w:hAnsiTheme="majorHAnsi" w:cstheme="majorHAnsi"/>
                <w:color w:val="000000"/>
                <w:sz w:val="20"/>
                <w:szCs w:val="20"/>
              </w:rPr>
              <w:t>ritten by-laws, which provide the governance structure for the organization and its elected board. The by-laws must include:</w:t>
            </w:r>
          </w:p>
          <w:p w14:paraId="62A83823"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mission and purpose of the organization</w:t>
            </w:r>
          </w:p>
          <w:p w14:paraId="6A7E8289"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number of times per year that the board is required to meet</w:t>
            </w:r>
          </w:p>
          <w:p w14:paraId="1262AA39"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what constitutes a quorum</w:t>
            </w:r>
          </w:p>
          <w:p w14:paraId="6E29081F"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 xml:space="preserve">the length of terms </w:t>
            </w:r>
          </w:p>
          <w:p w14:paraId="37298F0A"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limits for consecutive terms</w:t>
            </w:r>
          </w:p>
          <w:p w14:paraId="50613D30"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attendance requirements</w:t>
            </w:r>
          </w:p>
          <w:p w14:paraId="3D752A03"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the number of members required to approve amendments of the by-laws</w:t>
            </w:r>
          </w:p>
          <w:p w14:paraId="52D98B2E" w14:textId="77777777" w:rsidR="0095204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 xml:space="preserve">how to address holding meetings or votes that are not conducted in person, such as by conference call or electronic methods </w:t>
            </w:r>
          </w:p>
          <w:p w14:paraId="7EBD5898" w14:textId="77777777" w:rsidR="00017AED" w:rsidRPr="00735F70" w:rsidRDefault="0095204D" w:rsidP="00735F70">
            <w:pPr>
              <w:pStyle w:val="ListParagraph"/>
              <w:numPr>
                <w:ilvl w:val="0"/>
                <w:numId w:val="7"/>
              </w:numPr>
              <w:spacing w:after="0" w:line="240" w:lineRule="auto"/>
              <w:ind w:left="316"/>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 conflict-of-interest policy that clearly explains what a conflict of interest is, reporting procedures, and how to address such conflicts should they occur</w:t>
            </w:r>
          </w:p>
        </w:tc>
        <w:sdt>
          <w:sdtPr>
            <w:rPr>
              <w:rFonts w:asciiTheme="majorHAnsi" w:eastAsia="Times New Roman" w:hAnsiTheme="majorHAnsi" w:cstheme="majorHAnsi"/>
              <w:color w:val="000000"/>
              <w:sz w:val="20"/>
              <w:szCs w:val="20"/>
            </w:rPr>
            <w:id w:val="46771405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0FCCD3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5504621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D594C3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2768963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5CC906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0180678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3CD67E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A1825F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735F70" w:rsidRPr="002430FE" w14:paraId="54B5040C" w14:textId="77777777" w:rsidTr="00735F70">
        <w:trPr>
          <w:trHeight w:val="519"/>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2275D91F"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E173F46" w14:textId="77777777" w:rsidR="00735F70" w:rsidRDefault="00735F70" w:rsidP="0095204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Written process for the selection of board members, including those who reflect the diversity of the communities served.</w:t>
            </w:r>
          </w:p>
        </w:tc>
        <w:sdt>
          <w:sdtPr>
            <w:rPr>
              <w:rFonts w:asciiTheme="majorHAnsi" w:eastAsia="Times New Roman" w:hAnsiTheme="majorHAnsi" w:cstheme="majorHAnsi"/>
              <w:color w:val="000000"/>
              <w:sz w:val="20"/>
              <w:szCs w:val="20"/>
            </w:rPr>
            <w:id w:val="101496923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CE31F11" w14:textId="77777777" w:rsidR="00735F70" w:rsidRDefault="00735F70"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1636092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02BC9AF"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9675566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AE517D1"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0884757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1CF6D36"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D9DAAF9"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735F70" w:rsidRPr="002430FE" w14:paraId="60A80E22" w14:textId="77777777" w:rsidTr="00735F70">
        <w:trPr>
          <w:trHeight w:val="83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3F692849"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03B4FE3" w14:textId="77777777" w:rsidR="00735F70" w:rsidRDefault="00735F70" w:rsidP="0095204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Board members must complete a board orientation and training which includes information about sexual and domestic violence, the agency’s mission, and board members’ roles and responsibilities.</w:t>
            </w:r>
          </w:p>
        </w:tc>
        <w:sdt>
          <w:sdtPr>
            <w:rPr>
              <w:rFonts w:asciiTheme="majorHAnsi" w:eastAsia="Times New Roman" w:hAnsiTheme="majorHAnsi" w:cstheme="majorHAnsi"/>
              <w:color w:val="000000"/>
              <w:sz w:val="20"/>
              <w:szCs w:val="20"/>
            </w:rPr>
            <w:id w:val="8773894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E74895D" w14:textId="77777777" w:rsidR="00735F70" w:rsidRDefault="00735F70"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4312993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7C67CB8"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895110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4AB60B5"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770934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DA9CCA2"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61C2443"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735F70" w:rsidRPr="002430FE" w14:paraId="253BEA50" w14:textId="77777777" w:rsidTr="009B6D68">
        <w:trPr>
          <w:trHeight w:val="576"/>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2A33087E"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2D990F6" w14:textId="77777777" w:rsidR="009B6D68" w:rsidRDefault="00735F70" w:rsidP="0095204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 minimum of one training session for the board of directors’ ongoing development must be offered each year.</w:t>
            </w:r>
          </w:p>
        </w:tc>
        <w:sdt>
          <w:sdtPr>
            <w:rPr>
              <w:rFonts w:asciiTheme="majorHAnsi" w:eastAsia="Times New Roman" w:hAnsiTheme="majorHAnsi" w:cstheme="majorHAnsi"/>
              <w:color w:val="000000"/>
              <w:sz w:val="20"/>
              <w:szCs w:val="20"/>
            </w:rPr>
            <w:id w:val="40950806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F9ACFE8" w14:textId="77777777" w:rsidR="00735F70" w:rsidRDefault="009B6D68"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121279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126ED5F" w14:textId="77777777" w:rsidR="00735F70" w:rsidRDefault="009B6D68"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4258121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D6D2A41" w14:textId="77777777" w:rsidR="00735F70" w:rsidRDefault="009B6D68"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9418360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FFAEA2A" w14:textId="77777777" w:rsidR="00735F70" w:rsidRDefault="009B6D68"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7F60C20"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735F70" w:rsidRPr="002430FE" w14:paraId="7D41B8BB" w14:textId="77777777" w:rsidTr="009B6D68">
        <w:trPr>
          <w:trHeight w:val="41"/>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tcPr>
          <w:p w14:paraId="0698CBDE" w14:textId="77777777" w:rsidR="00735F70" w:rsidRPr="002C42B8" w:rsidRDefault="00735F70"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ED1BE18" w14:textId="77777777" w:rsidR="00735F70" w:rsidRDefault="00735F70" w:rsidP="0095204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Written plan for board training</w:t>
            </w:r>
          </w:p>
        </w:tc>
        <w:sdt>
          <w:sdtPr>
            <w:rPr>
              <w:rFonts w:asciiTheme="majorHAnsi" w:eastAsia="Times New Roman" w:hAnsiTheme="majorHAnsi" w:cstheme="majorHAnsi"/>
              <w:color w:val="000000"/>
              <w:sz w:val="20"/>
              <w:szCs w:val="20"/>
            </w:rPr>
            <w:id w:val="-91239540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F766C45" w14:textId="77777777" w:rsidR="00735F70" w:rsidRDefault="00735F70"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41782938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D246CD5"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65330064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96FF215"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0096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6A6ED24" w14:textId="77777777" w:rsidR="00735F70" w:rsidRDefault="00735F70"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CE44BEE" w14:textId="77777777" w:rsidR="00735F70" w:rsidRPr="002C42B8" w:rsidRDefault="00735F70" w:rsidP="00017AED">
            <w:pPr>
              <w:spacing w:after="0" w:line="240" w:lineRule="auto"/>
              <w:rPr>
                <w:rFonts w:asciiTheme="majorHAnsi" w:eastAsia="Times New Roman" w:hAnsiTheme="majorHAnsi" w:cstheme="majorHAnsi"/>
                <w:sz w:val="20"/>
                <w:szCs w:val="20"/>
              </w:rPr>
            </w:pPr>
          </w:p>
        </w:tc>
      </w:tr>
      <w:tr w:rsidR="00017AED" w:rsidRPr="002430FE" w14:paraId="7D2B0EB6" w14:textId="77777777" w:rsidTr="00CD30D2">
        <w:trPr>
          <w:trHeight w:val="315"/>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D58E4E1"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6516AD3" w14:textId="77777777" w:rsidR="00017AED" w:rsidRPr="002C42B8" w:rsidRDefault="00735F70" w:rsidP="00017AED">
            <w:pPr>
              <w:spacing w:after="0" w:line="240" w:lineRule="auto"/>
              <w:rPr>
                <w:rFonts w:asciiTheme="majorHAnsi" w:eastAsia="Times New Roman" w:hAnsiTheme="majorHAnsi" w:cstheme="majorHAnsi"/>
                <w:color w:val="000000"/>
                <w:sz w:val="20"/>
                <w:szCs w:val="20"/>
              </w:rPr>
            </w:pPr>
            <w:r w:rsidRPr="00735F70">
              <w:rPr>
                <w:rFonts w:asciiTheme="majorHAnsi" w:eastAsia="Times New Roman" w:hAnsiTheme="majorHAnsi" w:cstheme="majorHAnsi"/>
                <w:color w:val="000000"/>
                <w:sz w:val="20"/>
                <w:szCs w:val="20"/>
              </w:rPr>
              <w:t>All agency policies must be reviewed by the board of directors every three years.  The document should then be signed by the Chairperson of the board of directors and dated with the date of review.</w:t>
            </w:r>
          </w:p>
        </w:tc>
        <w:sdt>
          <w:sdtPr>
            <w:rPr>
              <w:rFonts w:asciiTheme="majorHAnsi" w:eastAsia="Times New Roman" w:hAnsiTheme="majorHAnsi" w:cstheme="majorHAnsi"/>
              <w:color w:val="000000"/>
              <w:sz w:val="20"/>
              <w:szCs w:val="20"/>
            </w:rPr>
            <w:id w:val="165857334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C7BE762"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9358346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868866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1549826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CF9C5C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0897340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5248C3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624645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8EA2996" w14:textId="77777777" w:rsidTr="004A062E">
        <w:trPr>
          <w:cantSplit/>
          <w:trHeight w:val="553"/>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77E04E88" w14:textId="77777777" w:rsidR="00017AED" w:rsidRDefault="00EE349E" w:rsidP="00017AED">
            <w:pPr>
              <w:spacing w:after="0" w:line="240" w:lineRule="auto"/>
              <w:rPr>
                <w:rFonts w:asciiTheme="majorHAnsi" w:eastAsia="Times New Roman" w:hAnsiTheme="majorHAnsi" w:cstheme="majorHAnsi"/>
                <w:color w:val="000000"/>
                <w:sz w:val="20"/>
                <w:szCs w:val="20"/>
              </w:rPr>
            </w:pPr>
            <w:r>
              <w:br w:type="page"/>
            </w:r>
            <w:r w:rsidR="00017AED"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#5</w:t>
            </w:r>
          </w:p>
          <w:p w14:paraId="73319F54" w14:textId="77777777" w:rsidR="00017AED" w:rsidRPr="002C42B8" w:rsidRDefault="004A062E"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A</w:t>
            </w:r>
            <w:r w:rsidRPr="004A062E">
              <w:rPr>
                <w:rFonts w:asciiTheme="majorHAnsi" w:eastAsia="Times New Roman" w:hAnsiTheme="majorHAnsi" w:cstheme="majorHAnsi"/>
                <w:color w:val="000000"/>
                <w:sz w:val="20"/>
                <w:szCs w:val="20"/>
              </w:rPr>
              <w:t>dhere to policies and practices that ensure a high standard of professional conduct.</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1BA5752" w14:textId="77777777" w:rsidR="00017AED" w:rsidRPr="002C42B8" w:rsidRDefault="004A062E"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w:t>
            </w:r>
            <w:r w:rsidRPr="004A062E">
              <w:rPr>
                <w:rFonts w:asciiTheme="majorHAnsi" w:eastAsia="Times New Roman" w:hAnsiTheme="majorHAnsi" w:cstheme="majorHAnsi"/>
                <w:color w:val="000000"/>
                <w:sz w:val="20"/>
                <w:szCs w:val="20"/>
              </w:rPr>
              <w:t>nsure</w:t>
            </w:r>
            <w:r>
              <w:rPr>
                <w:rFonts w:asciiTheme="majorHAnsi" w:eastAsia="Times New Roman" w:hAnsiTheme="majorHAnsi" w:cstheme="majorHAnsi"/>
                <w:color w:val="000000"/>
                <w:sz w:val="20"/>
                <w:szCs w:val="20"/>
              </w:rPr>
              <w:t>s</w:t>
            </w:r>
            <w:r w:rsidRPr="004A062E">
              <w:rPr>
                <w:rFonts w:asciiTheme="majorHAnsi" w:eastAsia="Times New Roman" w:hAnsiTheme="majorHAnsi" w:cstheme="majorHAnsi"/>
                <w:color w:val="000000"/>
                <w:sz w:val="20"/>
                <w:szCs w:val="20"/>
              </w:rPr>
              <w:t xml:space="preserve"> compliance with employer/employee state and federal regulations and contracts</w:t>
            </w:r>
            <w:r>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37291863"/>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4B4BDBA"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5850098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4DF79B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00682823"/>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4D1FC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35786664"/>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5C7BA0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A39727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4A062E" w:rsidRPr="002430FE" w14:paraId="6ADF3730" w14:textId="77777777" w:rsidTr="004A062E">
        <w:trPr>
          <w:cantSplit/>
          <w:trHeight w:val="1084"/>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0A4A22DB" w14:textId="77777777" w:rsidR="004A062E" w:rsidRDefault="004A062E" w:rsidP="00017AED">
            <w:pPr>
              <w:spacing w:after="0" w:line="240" w:lineRule="auto"/>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927EA59" w14:textId="77777777" w:rsidR="004A062E" w:rsidRPr="002C42B8" w:rsidRDefault="004A062E"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4A062E">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4A062E">
              <w:rPr>
                <w:rFonts w:asciiTheme="majorHAnsi" w:eastAsia="Times New Roman" w:hAnsiTheme="majorHAnsi" w:cstheme="majorHAnsi"/>
                <w:color w:val="000000"/>
                <w:sz w:val="20"/>
                <w:szCs w:val="20"/>
              </w:rPr>
              <w:t xml:space="preserve"> a written policy/plan of a criminal background check for all staff, interns, and volunteers and a Virginia Child Abuse and Neglect Central Registry check for all staff, interns, Level 2 volunteers, and those Level 1 volunteers who may engage with children.</w:t>
            </w:r>
          </w:p>
        </w:tc>
        <w:sdt>
          <w:sdtPr>
            <w:rPr>
              <w:rFonts w:asciiTheme="majorHAnsi" w:eastAsia="Times New Roman" w:hAnsiTheme="majorHAnsi" w:cstheme="majorHAnsi"/>
              <w:color w:val="000000"/>
              <w:sz w:val="20"/>
              <w:szCs w:val="20"/>
            </w:rPr>
            <w:id w:val="190262823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B563A69" w14:textId="77777777" w:rsidR="004A062E" w:rsidRDefault="004A062E"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59960847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60BC56E"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3396430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CA1ED64"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613092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B1D0CC4"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7F835C" w14:textId="77777777" w:rsidR="004A062E" w:rsidRPr="002C42B8" w:rsidRDefault="004A062E" w:rsidP="00017AED">
            <w:pPr>
              <w:spacing w:after="0" w:line="240" w:lineRule="auto"/>
              <w:rPr>
                <w:rFonts w:asciiTheme="majorHAnsi" w:eastAsia="Times New Roman" w:hAnsiTheme="majorHAnsi" w:cstheme="majorHAnsi"/>
                <w:sz w:val="20"/>
                <w:szCs w:val="20"/>
              </w:rPr>
            </w:pPr>
          </w:p>
        </w:tc>
      </w:tr>
      <w:tr w:rsidR="004A062E" w:rsidRPr="002430FE" w14:paraId="73623348" w14:textId="77777777" w:rsidTr="00712C55">
        <w:trPr>
          <w:cantSplit/>
          <w:trHeight w:val="841"/>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10551351" w14:textId="77777777" w:rsidR="004A062E" w:rsidRDefault="004A062E" w:rsidP="00017AED">
            <w:pPr>
              <w:spacing w:after="0" w:line="240" w:lineRule="auto"/>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AD2CD0A" w14:textId="11A08988" w:rsidR="004A062E" w:rsidRPr="002C42B8" w:rsidRDefault="004A062E"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4A062E">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4A062E">
              <w:rPr>
                <w:rFonts w:asciiTheme="majorHAnsi" w:eastAsia="Times New Roman" w:hAnsiTheme="majorHAnsi" w:cstheme="majorHAnsi"/>
                <w:color w:val="000000"/>
                <w:sz w:val="20"/>
                <w:szCs w:val="20"/>
              </w:rPr>
              <w:t xml:space="preserve"> a written policy/plan of </w:t>
            </w:r>
            <w:r w:rsidR="00712C55" w:rsidRPr="00712C55">
              <w:rPr>
                <w:rFonts w:asciiTheme="majorHAnsi" w:eastAsia="Times New Roman" w:hAnsiTheme="majorHAnsi" w:cstheme="majorHAnsi"/>
                <w:color w:val="000000"/>
                <w:sz w:val="20"/>
                <w:szCs w:val="20"/>
              </w:rPr>
              <w:t>a driving record from the Virginia Department of Motor Vehicles for those staff, volunteers, or interns who will be transporting clients.</w:t>
            </w:r>
          </w:p>
        </w:tc>
        <w:sdt>
          <w:sdtPr>
            <w:rPr>
              <w:rFonts w:asciiTheme="majorHAnsi" w:eastAsia="Times New Roman" w:hAnsiTheme="majorHAnsi" w:cstheme="majorHAnsi"/>
              <w:color w:val="000000"/>
              <w:sz w:val="20"/>
              <w:szCs w:val="20"/>
            </w:rPr>
            <w:id w:val="163058915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410BE77" w14:textId="77777777" w:rsidR="004A062E" w:rsidRDefault="004A062E"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2405993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167C029"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1774905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43B225"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7579216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41619B1"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EE49CDB" w14:textId="77777777" w:rsidR="004A062E" w:rsidRPr="002C42B8" w:rsidRDefault="004A062E" w:rsidP="00017AED">
            <w:pPr>
              <w:spacing w:after="0" w:line="240" w:lineRule="auto"/>
              <w:rPr>
                <w:rFonts w:asciiTheme="majorHAnsi" w:eastAsia="Times New Roman" w:hAnsiTheme="majorHAnsi" w:cstheme="majorHAnsi"/>
                <w:sz w:val="20"/>
                <w:szCs w:val="20"/>
              </w:rPr>
            </w:pPr>
          </w:p>
        </w:tc>
      </w:tr>
      <w:tr w:rsidR="004A062E" w:rsidRPr="002430FE" w14:paraId="562F2105" w14:textId="77777777" w:rsidTr="004A062E">
        <w:trPr>
          <w:cantSplit/>
          <w:trHeight w:val="544"/>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19563410" w14:textId="77777777" w:rsidR="004A062E" w:rsidRDefault="004A062E" w:rsidP="00017AED">
            <w:pPr>
              <w:spacing w:after="0" w:line="240" w:lineRule="auto"/>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B181AAA" w14:textId="77777777" w:rsidR="004A062E" w:rsidRPr="002C42B8" w:rsidRDefault="004A062E" w:rsidP="00D809A4">
            <w:pPr>
              <w:spacing w:after="0" w:line="240" w:lineRule="auto"/>
              <w:rPr>
                <w:rFonts w:asciiTheme="majorHAnsi" w:eastAsia="Times New Roman" w:hAnsiTheme="majorHAnsi" w:cstheme="majorHAnsi"/>
                <w:color w:val="000000"/>
                <w:sz w:val="20"/>
                <w:szCs w:val="20"/>
              </w:rPr>
            </w:pPr>
            <w:r w:rsidRPr="004A062E">
              <w:rPr>
                <w:rFonts w:asciiTheme="majorHAnsi" w:eastAsia="Times New Roman" w:hAnsiTheme="majorHAnsi" w:cstheme="majorHAnsi"/>
                <w:color w:val="000000"/>
                <w:sz w:val="20"/>
                <w:szCs w:val="20"/>
              </w:rPr>
              <w:t>Background and driving record checks must be updated every five years.</w:t>
            </w:r>
          </w:p>
        </w:tc>
        <w:sdt>
          <w:sdtPr>
            <w:rPr>
              <w:rFonts w:asciiTheme="majorHAnsi" w:eastAsia="Times New Roman" w:hAnsiTheme="majorHAnsi" w:cstheme="majorHAnsi"/>
              <w:color w:val="000000"/>
              <w:sz w:val="20"/>
              <w:szCs w:val="20"/>
            </w:rPr>
            <w:id w:val="214685559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6C39EDD" w14:textId="77777777" w:rsidR="004A062E" w:rsidRDefault="004A062E"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37997492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9B2331E"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999860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45FCD87"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4396027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A5CA6C2" w14:textId="77777777" w:rsidR="004A062E" w:rsidRDefault="004A062E"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F763DD6" w14:textId="77777777" w:rsidR="004A062E" w:rsidRPr="002C42B8" w:rsidRDefault="004A062E" w:rsidP="00017AED">
            <w:pPr>
              <w:spacing w:after="0" w:line="240" w:lineRule="auto"/>
              <w:rPr>
                <w:rFonts w:asciiTheme="majorHAnsi" w:eastAsia="Times New Roman" w:hAnsiTheme="majorHAnsi" w:cstheme="majorHAnsi"/>
                <w:sz w:val="20"/>
                <w:szCs w:val="20"/>
              </w:rPr>
            </w:pPr>
          </w:p>
        </w:tc>
      </w:tr>
      <w:tr w:rsidR="00017AED" w:rsidRPr="002430FE" w14:paraId="5A115071" w14:textId="77777777" w:rsidTr="004A062E">
        <w:trPr>
          <w:cantSplit/>
          <w:trHeight w:val="384"/>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9129455"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8D160B7" w14:textId="77777777" w:rsidR="00017AED" w:rsidRPr="002C42B8" w:rsidRDefault="004A062E"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Written ethical behavior policy.</w:t>
            </w:r>
          </w:p>
        </w:tc>
        <w:sdt>
          <w:sdtPr>
            <w:rPr>
              <w:rFonts w:asciiTheme="majorHAnsi" w:eastAsia="Times New Roman" w:hAnsiTheme="majorHAnsi" w:cstheme="majorHAnsi"/>
              <w:color w:val="000000"/>
              <w:sz w:val="20"/>
              <w:szCs w:val="20"/>
            </w:rPr>
            <w:id w:val="-1362129212"/>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3780C2B"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71685985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F77B69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5845502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EA4D16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7238896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402B47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6D0F9F0"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64862EB" w14:textId="77777777" w:rsidTr="00CD30D2">
        <w:trPr>
          <w:trHeight w:val="1465"/>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547DA3D"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#6</w:t>
            </w:r>
            <w:r w:rsidRPr="002C42B8">
              <w:rPr>
                <w:rFonts w:asciiTheme="majorHAnsi" w:eastAsia="Times New Roman" w:hAnsiTheme="majorHAnsi" w:cstheme="majorHAnsi"/>
                <w:color w:val="000000"/>
                <w:sz w:val="20"/>
                <w:szCs w:val="20"/>
              </w:rPr>
              <w:t xml:space="preserve"> </w:t>
            </w:r>
          </w:p>
          <w:p w14:paraId="108C322D" w14:textId="77777777" w:rsidR="00017AED" w:rsidRPr="002C42B8" w:rsidRDefault="004A062E"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D</w:t>
            </w:r>
            <w:r w:rsidRPr="004A062E">
              <w:rPr>
                <w:rFonts w:asciiTheme="majorHAnsi" w:eastAsia="Times New Roman" w:hAnsiTheme="majorHAnsi" w:cstheme="majorHAnsi"/>
                <w:color w:val="000000"/>
                <w:sz w:val="20"/>
                <w:szCs w:val="20"/>
              </w:rPr>
              <w:t>ocument Crisis Intervention, Advocacy, and Engagement services only in databases that comply with current VAWA confidentiality standards and protect personally identifying information.</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D6D9DEB" w14:textId="77777777" w:rsidR="00017AED" w:rsidRPr="002C42B8" w:rsidRDefault="004A062E" w:rsidP="00017AED">
            <w:pPr>
              <w:spacing w:after="0" w:line="240" w:lineRule="auto"/>
              <w:rPr>
                <w:rFonts w:asciiTheme="majorHAnsi" w:eastAsia="Times New Roman" w:hAnsiTheme="majorHAnsi" w:cstheme="majorHAnsi"/>
                <w:color w:val="000000"/>
                <w:sz w:val="20"/>
                <w:szCs w:val="20"/>
              </w:rPr>
            </w:pPr>
            <w:r w:rsidRPr="004A062E">
              <w:rPr>
                <w:rFonts w:asciiTheme="majorHAnsi" w:eastAsia="Times New Roman" w:hAnsiTheme="majorHAnsi" w:cstheme="majorHAnsi"/>
                <w:color w:val="000000"/>
                <w:sz w:val="20"/>
                <w:szCs w:val="20"/>
              </w:rPr>
              <w:t>Data about services provided must be entered into the system and reviewed regularly for accuracy, trends, and program planning.</w:t>
            </w:r>
          </w:p>
        </w:tc>
        <w:sdt>
          <w:sdtPr>
            <w:rPr>
              <w:rFonts w:asciiTheme="majorHAnsi" w:eastAsia="Times New Roman" w:hAnsiTheme="majorHAnsi" w:cstheme="majorHAnsi"/>
              <w:color w:val="000000"/>
              <w:sz w:val="20"/>
              <w:szCs w:val="20"/>
            </w:rPr>
            <w:id w:val="2098051462"/>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1503BB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3886991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E0F41A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4684151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A55A42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057068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286CD1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761D22"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70A9FB0" w14:textId="77777777" w:rsidTr="00CD30D2">
        <w:trPr>
          <w:trHeight w:val="146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2207826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5216EC6" w14:textId="77777777" w:rsidR="00017AED" w:rsidRPr="002C42B8" w:rsidRDefault="004A062E"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4A062E">
              <w:rPr>
                <w:rFonts w:asciiTheme="majorHAnsi" w:eastAsia="Times New Roman" w:hAnsiTheme="majorHAnsi" w:cstheme="majorHAnsi"/>
                <w:color w:val="000000"/>
                <w:sz w:val="20"/>
                <w:szCs w:val="20"/>
              </w:rPr>
              <w:t>aintai</w:t>
            </w:r>
            <w:r>
              <w:rPr>
                <w:rFonts w:asciiTheme="majorHAnsi" w:eastAsia="Times New Roman" w:hAnsiTheme="majorHAnsi" w:cstheme="majorHAnsi"/>
                <w:color w:val="000000"/>
                <w:sz w:val="20"/>
                <w:szCs w:val="20"/>
              </w:rPr>
              <w:t>n</w:t>
            </w:r>
            <w:r w:rsidRPr="004A062E">
              <w:rPr>
                <w:rFonts w:asciiTheme="majorHAnsi" w:eastAsia="Times New Roman" w:hAnsiTheme="majorHAnsi" w:cstheme="majorHAnsi"/>
                <w:color w:val="000000"/>
                <w:sz w:val="20"/>
                <w:szCs w:val="20"/>
              </w:rPr>
              <w:t>s a record retention policy specifying the client records/files that will be destroyed, the time frame and method of destruction, and the way personally identifying information is protected.</w:t>
            </w:r>
          </w:p>
        </w:tc>
        <w:sdt>
          <w:sdtPr>
            <w:rPr>
              <w:rFonts w:asciiTheme="majorHAnsi" w:eastAsia="Times New Roman" w:hAnsiTheme="majorHAnsi" w:cstheme="majorHAnsi"/>
              <w:color w:val="000000"/>
              <w:sz w:val="20"/>
              <w:szCs w:val="20"/>
            </w:rPr>
            <w:id w:val="-83083341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EA369DC"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66037915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E21052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54036030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3CF4FA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44998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330ADF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D8F8C6B"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ACD459D" w14:textId="77777777" w:rsidTr="009B6D68">
        <w:trPr>
          <w:trHeight w:val="1152"/>
        </w:trPr>
        <w:tc>
          <w:tcPr>
            <w:tcW w:w="1728" w:type="dxa"/>
            <w:vMerge w:val="restart"/>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D9D1354"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#7</w:t>
            </w:r>
            <w:r w:rsidRPr="002C42B8">
              <w:rPr>
                <w:rFonts w:asciiTheme="majorHAnsi" w:eastAsia="Times New Roman" w:hAnsiTheme="majorHAnsi" w:cstheme="majorHAnsi"/>
                <w:color w:val="000000"/>
                <w:sz w:val="20"/>
                <w:szCs w:val="20"/>
              </w:rPr>
              <w:t xml:space="preserve"> </w:t>
            </w:r>
          </w:p>
          <w:p w14:paraId="3DFB690A" w14:textId="77777777" w:rsidR="00017AED" w:rsidRPr="004A062E" w:rsidRDefault="004A062E" w:rsidP="00017AED">
            <w:pPr>
              <w:spacing w:after="0" w:line="240" w:lineRule="auto"/>
              <w:rPr>
                <w:rFonts w:asciiTheme="majorHAnsi" w:eastAsia="Times New Roman" w:hAnsiTheme="majorHAnsi" w:cstheme="majorHAnsi"/>
                <w:color w:val="000000"/>
                <w:sz w:val="20"/>
                <w:szCs w:val="20"/>
              </w:rPr>
            </w:pPr>
            <w:r w:rsidRPr="004A062E">
              <w:rPr>
                <w:rFonts w:asciiTheme="majorHAnsi" w:eastAsia="Times New Roman" w:hAnsiTheme="majorHAnsi" w:cstheme="majorHAnsi"/>
                <w:color w:val="000000"/>
                <w:sz w:val="20"/>
                <w:szCs w:val="20"/>
              </w:rPr>
              <w:t>Preserve privacy and confidentiality</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0F97148" w14:textId="77777777" w:rsidR="00017AED"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operational procedures on client record/file security, maintenance, and access by individuals other than the client.  A description of the safeguards for client records/files against unauthorized access, fire, loss, or other hazards is available.</w:t>
            </w:r>
          </w:p>
        </w:tc>
        <w:sdt>
          <w:sdtPr>
            <w:rPr>
              <w:rFonts w:asciiTheme="majorHAnsi" w:eastAsia="Times New Roman" w:hAnsiTheme="majorHAnsi" w:cstheme="majorHAnsi"/>
              <w:color w:val="000000"/>
              <w:sz w:val="20"/>
              <w:szCs w:val="20"/>
            </w:rPr>
            <w:id w:val="474187979"/>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C7BD064" w14:textId="77777777" w:rsidR="00017AED" w:rsidRPr="002C42B8" w:rsidRDefault="009B6D68"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791018446"/>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4F6624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089456099"/>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B24D80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8851366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F80015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BF87E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750453" w:rsidRPr="002430FE" w14:paraId="511CB5B6" w14:textId="77777777" w:rsidTr="00D54F55">
        <w:trPr>
          <w:trHeight w:val="501"/>
        </w:trPr>
        <w:tc>
          <w:tcPr>
            <w:tcW w:w="1728" w:type="dxa"/>
            <w:vMerge/>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2FF487AE"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305EA90" w14:textId="77777777" w:rsidR="00750453"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policies/procedures regarding how the agency assures compliance with applicable legal requirements regarding confidentiality.</w:t>
            </w:r>
          </w:p>
        </w:tc>
        <w:sdt>
          <w:sdtPr>
            <w:rPr>
              <w:rFonts w:asciiTheme="majorHAnsi" w:eastAsia="Times New Roman" w:hAnsiTheme="majorHAnsi" w:cstheme="majorHAnsi"/>
              <w:color w:val="000000"/>
              <w:sz w:val="20"/>
              <w:szCs w:val="20"/>
            </w:rPr>
            <w:id w:val="50548856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50473AD"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9943156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6D673C3"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7921581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C23D75B"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056999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6099DE4"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9FB19E2"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750453" w:rsidRPr="002430FE" w14:paraId="7CBBE0C0" w14:textId="77777777" w:rsidTr="00712C55">
        <w:trPr>
          <w:cantSplit/>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5573F350"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C4A28FD" w14:textId="77777777" w:rsidR="00750453" w:rsidRPr="00750453" w:rsidRDefault="00750453" w:rsidP="00750453">
            <w:pPr>
              <w:spacing w:after="0" w:line="240" w:lineRule="auto"/>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An informed, written, and reasonably time-limited client release of information form.  The release of information form must include:</w:t>
            </w:r>
          </w:p>
          <w:p w14:paraId="24136574"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name of no more than one person or organization to which the information is being released</w:t>
            </w:r>
          </w:p>
          <w:p w14:paraId="1727CA11"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specific information to be released</w:t>
            </w:r>
          </w:p>
          <w:p w14:paraId="6C7FA71E"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beginning and ending dates the release is effective, not to exceed the program participant's active length of services</w:t>
            </w:r>
          </w:p>
          <w:p w14:paraId="783B2BE5"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date and the signatures of the program participant and the employee or volunteer</w:t>
            </w:r>
          </w:p>
          <w:p w14:paraId="110FF617" w14:textId="77777777" w:rsidR="00750453" w:rsidRPr="00750453" w:rsidRDefault="00750453" w:rsidP="00750453">
            <w:pPr>
              <w:pStyle w:val="ListParagraph"/>
              <w:numPr>
                <w:ilvl w:val="0"/>
                <w:numId w:val="8"/>
              </w:numPr>
              <w:spacing w:after="0" w:line="240" w:lineRule="auto"/>
              <w:ind w:left="316"/>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the right to revoke a release of information at any time</w:t>
            </w:r>
          </w:p>
        </w:tc>
        <w:sdt>
          <w:sdtPr>
            <w:rPr>
              <w:rFonts w:asciiTheme="majorHAnsi" w:eastAsia="Times New Roman" w:hAnsiTheme="majorHAnsi" w:cstheme="majorHAnsi"/>
              <w:color w:val="000000"/>
              <w:sz w:val="20"/>
              <w:szCs w:val="20"/>
            </w:rPr>
            <w:id w:val="733819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C609A9C"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4412363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1182CBD"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772641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7790EDF"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360161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A3C7467"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C4A62C4"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750453" w:rsidRPr="002430FE" w14:paraId="16ECD416" w14:textId="77777777" w:rsidTr="00750453">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4EAA2727"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0ACD151" w14:textId="77777777" w:rsidR="00750453"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policy to respond to subpoenas, court orders, and other legal processes which, at a minimum, addresses how the client will be notified about the request and how the request will be processed and responded to by the agency.</w:t>
            </w:r>
          </w:p>
        </w:tc>
        <w:sdt>
          <w:sdtPr>
            <w:rPr>
              <w:rFonts w:asciiTheme="majorHAnsi" w:eastAsia="Times New Roman" w:hAnsiTheme="majorHAnsi" w:cstheme="majorHAnsi"/>
              <w:color w:val="000000"/>
              <w:sz w:val="20"/>
              <w:szCs w:val="20"/>
            </w:rPr>
            <w:id w:val="-195916873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0E6FB93"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8066502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84E06A7"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7819515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461FCC0"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92047475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E2A218C"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155E2DB"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017AED" w:rsidRPr="002430FE" w14:paraId="4119C9D1" w14:textId="77777777" w:rsidTr="00CD30D2">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6911262"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567AEA87" w14:textId="77777777" w:rsidR="00017AED" w:rsidRPr="002C42B8" w:rsidRDefault="00750453"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policy addressing the security of home computers, laptops, smart phones, virtual private networks, cloud computing, hotline routing, etc. for any staff who telecommute, including how access is terminated for staff who leave the agency.</w:t>
            </w:r>
          </w:p>
        </w:tc>
        <w:sdt>
          <w:sdtPr>
            <w:rPr>
              <w:rFonts w:asciiTheme="majorHAnsi" w:eastAsia="Times New Roman" w:hAnsiTheme="majorHAnsi" w:cstheme="majorHAnsi"/>
              <w:color w:val="000000"/>
              <w:sz w:val="20"/>
              <w:szCs w:val="20"/>
            </w:rPr>
            <w:id w:val="4727510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4842E56"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8556847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DF2654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1552355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724D61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301875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B364D7B" w14:textId="77777777" w:rsidR="00017AED" w:rsidRPr="002C42B8" w:rsidRDefault="00CD30D2"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D473DC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B97FA7E" w14:textId="77777777" w:rsidTr="00CD30D2">
        <w:trPr>
          <w:trHeight w:val="733"/>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15603E8E"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Admin</w:t>
            </w:r>
            <w:r w:rsidR="00BA2FDD">
              <w:rPr>
                <w:rFonts w:asciiTheme="majorHAnsi" w:eastAsia="Times New Roman" w:hAnsiTheme="majorHAnsi" w:cstheme="majorHAnsi"/>
                <w:b/>
                <w:bCs/>
                <w:color w:val="000000"/>
                <w:sz w:val="20"/>
                <w:szCs w:val="20"/>
              </w:rPr>
              <w:t>istration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#8</w:t>
            </w:r>
            <w:r w:rsidRPr="002C42B8">
              <w:rPr>
                <w:rFonts w:asciiTheme="majorHAnsi" w:eastAsia="Times New Roman" w:hAnsiTheme="majorHAnsi" w:cstheme="majorHAnsi"/>
                <w:color w:val="000000"/>
                <w:sz w:val="20"/>
                <w:szCs w:val="20"/>
              </w:rPr>
              <w:t xml:space="preserve"> </w:t>
            </w:r>
          </w:p>
          <w:p w14:paraId="284C8915" w14:textId="77777777" w:rsidR="00017AED" w:rsidRPr="002C42B8" w:rsidRDefault="00750453"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R</w:t>
            </w:r>
            <w:r w:rsidRPr="00750453">
              <w:rPr>
                <w:rFonts w:asciiTheme="majorHAnsi" w:eastAsia="Times New Roman" w:hAnsiTheme="majorHAnsi" w:cstheme="majorHAnsi"/>
                <w:color w:val="000000"/>
                <w:sz w:val="20"/>
                <w:szCs w:val="20"/>
              </w:rPr>
              <w:t>espect and protect the civil and human rights of all those impacted by sexual and domestic violence.</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B33A6A6" w14:textId="77777777" w:rsidR="00017AED" w:rsidRPr="002C42B8" w:rsidRDefault="00750453" w:rsidP="00D809A4">
            <w:pPr>
              <w:spacing w:after="0" w:line="240" w:lineRule="auto"/>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Agency demonstrates cultural humility in its sexual and/or domestic violence service delivery.</w:t>
            </w:r>
          </w:p>
        </w:tc>
        <w:sdt>
          <w:sdtPr>
            <w:rPr>
              <w:rFonts w:asciiTheme="majorHAnsi" w:eastAsia="Times New Roman" w:hAnsiTheme="majorHAnsi" w:cstheme="majorHAnsi"/>
              <w:color w:val="000000"/>
              <w:sz w:val="20"/>
              <w:szCs w:val="20"/>
            </w:rPr>
            <w:id w:val="-416179148"/>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78CF4B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15397435"/>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595C69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0387216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DF1213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25365284"/>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9527C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324F35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750453" w:rsidRPr="002430FE" w14:paraId="146C3756" w14:textId="77777777" w:rsidTr="00750453">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50717BDB" w14:textId="77777777" w:rsidR="00750453" w:rsidRPr="002C42B8" w:rsidRDefault="00750453"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CA9675D" w14:textId="77777777" w:rsidR="00750453" w:rsidRPr="002C42B8" w:rsidRDefault="00750453" w:rsidP="00017AED">
            <w:pPr>
              <w:spacing w:after="0" w:line="240" w:lineRule="auto"/>
              <w:rPr>
                <w:rFonts w:asciiTheme="majorHAnsi" w:eastAsia="Times New Roman" w:hAnsiTheme="majorHAnsi" w:cstheme="majorHAnsi"/>
                <w:color w:val="000000"/>
                <w:sz w:val="20"/>
                <w:szCs w:val="20"/>
              </w:rPr>
            </w:pPr>
            <w:r w:rsidRPr="00750453">
              <w:rPr>
                <w:rFonts w:asciiTheme="majorHAnsi" w:eastAsia="Times New Roman" w:hAnsiTheme="majorHAnsi" w:cstheme="majorHAnsi"/>
                <w:color w:val="000000"/>
                <w:sz w:val="20"/>
                <w:szCs w:val="20"/>
              </w:rPr>
              <w:t>Persons with limited English proficiency must have meaningful access to services with equivalent services to those who are native English speakers.</w:t>
            </w:r>
          </w:p>
        </w:tc>
        <w:sdt>
          <w:sdtPr>
            <w:rPr>
              <w:rFonts w:asciiTheme="majorHAnsi" w:eastAsia="Times New Roman" w:hAnsiTheme="majorHAnsi" w:cstheme="majorHAnsi"/>
              <w:color w:val="000000"/>
              <w:sz w:val="20"/>
              <w:szCs w:val="20"/>
            </w:rPr>
            <w:id w:val="-1893314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9EF165A" w14:textId="77777777" w:rsidR="00750453" w:rsidRDefault="00750453"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3728645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439640B"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508542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08BFE2D3"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9184913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6D708D" w14:textId="77777777" w:rsidR="00750453" w:rsidRDefault="00750453"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5839808" w14:textId="77777777" w:rsidR="00750453" w:rsidRPr="002C42B8" w:rsidRDefault="00750453" w:rsidP="00017AED">
            <w:pPr>
              <w:spacing w:after="0" w:line="240" w:lineRule="auto"/>
              <w:rPr>
                <w:rFonts w:asciiTheme="majorHAnsi" w:eastAsia="Times New Roman" w:hAnsiTheme="majorHAnsi" w:cstheme="majorHAnsi"/>
                <w:sz w:val="20"/>
                <w:szCs w:val="20"/>
              </w:rPr>
            </w:pPr>
          </w:p>
        </w:tc>
      </w:tr>
      <w:tr w:rsidR="00017AED" w:rsidRPr="002430FE" w14:paraId="1E957AD0" w14:textId="77777777" w:rsidTr="00750453">
        <w:trPr>
          <w:trHeight w:val="5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6939C36"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37DC7F69" w14:textId="77777777" w:rsidR="00017AED" w:rsidRPr="002C42B8" w:rsidRDefault="00750453"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750453">
              <w:rPr>
                <w:rFonts w:asciiTheme="majorHAnsi" w:eastAsia="Times New Roman" w:hAnsiTheme="majorHAnsi" w:cstheme="majorHAnsi"/>
                <w:color w:val="000000"/>
                <w:sz w:val="20"/>
                <w:szCs w:val="20"/>
              </w:rPr>
              <w:t>ritten language access plan, which includes the provision of relay services for the Deaf or hard of hearing.</w:t>
            </w:r>
          </w:p>
        </w:tc>
        <w:sdt>
          <w:sdtPr>
            <w:rPr>
              <w:rFonts w:asciiTheme="majorHAnsi" w:eastAsia="Times New Roman" w:hAnsiTheme="majorHAnsi" w:cstheme="majorHAnsi"/>
              <w:color w:val="000000"/>
              <w:sz w:val="20"/>
              <w:szCs w:val="20"/>
            </w:rPr>
            <w:id w:val="-139079439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2110B70A"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9268552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94AB09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4729218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165159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6329396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DF9933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A92D8D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608107CF" w14:textId="77777777" w:rsidTr="009B6D68">
        <w:trPr>
          <w:trHeight w:val="1066"/>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79534B5" w14:textId="77777777" w:rsidR="00017AED" w:rsidRDefault="005E55CF"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b/>
                <w:bCs/>
                <w:color w:val="000000"/>
                <w:sz w:val="20"/>
                <w:szCs w:val="20"/>
              </w:rPr>
              <w:t>Administration</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#9</w:t>
            </w:r>
          </w:p>
          <w:p w14:paraId="6213F7F7" w14:textId="0FAB5C14" w:rsidR="00017AED" w:rsidRPr="002C42B8" w:rsidRDefault="005E55CF"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S</w:t>
            </w:r>
            <w:r w:rsidRPr="005E55CF">
              <w:rPr>
                <w:rFonts w:asciiTheme="majorHAnsi" w:eastAsia="Times New Roman" w:hAnsiTheme="majorHAnsi" w:cstheme="majorHAnsi"/>
                <w:color w:val="000000"/>
                <w:sz w:val="20"/>
                <w:szCs w:val="20"/>
              </w:rPr>
              <w:t xml:space="preserve">upport the voluntary services model and respect </w:t>
            </w:r>
            <w:r w:rsidR="00126C0B">
              <w:rPr>
                <w:rFonts w:asciiTheme="majorHAnsi" w:eastAsia="Times New Roman" w:hAnsiTheme="majorHAnsi" w:cstheme="majorHAnsi"/>
                <w:color w:val="000000"/>
                <w:sz w:val="20"/>
                <w:szCs w:val="20"/>
              </w:rPr>
              <w:t xml:space="preserve">the </w:t>
            </w:r>
            <w:r w:rsidRPr="005E55CF">
              <w:rPr>
                <w:rFonts w:asciiTheme="majorHAnsi" w:eastAsia="Times New Roman" w:hAnsiTheme="majorHAnsi" w:cstheme="majorHAnsi"/>
                <w:color w:val="000000"/>
                <w:sz w:val="20"/>
                <w:szCs w:val="20"/>
              </w:rPr>
              <w:t>survivor</w:t>
            </w:r>
            <w:r w:rsidR="00126C0B">
              <w:rPr>
                <w:rFonts w:asciiTheme="majorHAnsi" w:eastAsia="Times New Roman" w:hAnsiTheme="majorHAnsi" w:cstheme="majorHAnsi"/>
                <w:color w:val="000000"/>
                <w:sz w:val="20"/>
                <w:szCs w:val="20"/>
              </w:rPr>
              <w:t>’s</w:t>
            </w:r>
            <w:r w:rsidRPr="005E55CF">
              <w:rPr>
                <w:rFonts w:asciiTheme="majorHAnsi" w:eastAsia="Times New Roman" w:hAnsiTheme="majorHAnsi" w:cstheme="majorHAnsi"/>
                <w:color w:val="000000"/>
                <w:sz w:val="20"/>
                <w:szCs w:val="20"/>
              </w:rPr>
              <w:t xml:space="preserve"> right to self-determination.</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331CB45E" w14:textId="77777777" w:rsidR="00017AED" w:rsidRPr="002C42B8" w:rsidRDefault="00406B43"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Pr="00406B43">
              <w:rPr>
                <w:rFonts w:asciiTheme="majorHAnsi" w:eastAsia="Times New Roman" w:hAnsiTheme="majorHAnsi" w:cstheme="majorHAnsi"/>
                <w:color w:val="000000"/>
                <w:sz w:val="20"/>
                <w:szCs w:val="20"/>
              </w:rPr>
              <w:t>ritten documentation that informs all clients of their rights, including the right to self-determination.  Such documentation must be made available to the client by the next business day after initial contact with the agency.</w:t>
            </w:r>
          </w:p>
        </w:tc>
        <w:sdt>
          <w:sdtPr>
            <w:rPr>
              <w:rFonts w:asciiTheme="majorHAnsi" w:eastAsia="Times New Roman" w:hAnsiTheme="majorHAnsi" w:cstheme="majorHAnsi"/>
              <w:color w:val="000000"/>
              <w:sz w:val="20"/>
              <w:szCs w:val="20"/>
            </w:rPr>
            <w:id w:val="-1608644373"/>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F405ABA"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942957743"/>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2E596F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10839762"/>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CDC81A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6436740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267B9C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04F6275"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2C5E76D" w14:textId="77777777" w:rsidTr="009B6D68">
        <w:trPr>
          <w:cantSplit/>
          <w:trHeight w:val="1068"/>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11570DB"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3E976789" w14:textId="77777777" w:rsidR="00406B43" w:rsidRPr="00406B43" w:rsidRDefault="00D54F55" w:rsidP="00406B43">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w:t>
            </w:r>
            <w:r w:rsidR="00406B43" w:rsidRPr="00406B43">
              <w:rPr>
                <w:rFonts w:asciiTheme="majorHAnsi" w:eastAsia="Times New Roman" w:hAnsiTheme="majorHAnsi" w:cstheme="majorHAnsi"/>
                <w:color w:val="000000"/>
                <w:sz w:val="20"/>
                <w:szCs w:val="20"/>
              </w:rPr>
              <w:t xml:space="preserve">ritten client grievance policy that is available to each agency participant and should include multiple options for filing a complaint. At a minimum the policy should include: </w:t>
            </w:r>
          </w:p>
          <w:p w14:paraId="516BD4C6" w14:textId="77777777" w:rsidR="00406B43"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 xml:space="preserve">the assurance of the survivor’s right to continue to receive services from the agency during and after the grievance process </w:t>
            </w:r>
          </w:p>
          <w:p w14:paraId="30CEA040" w14:textId="77777777" w:rsidR="00406B43"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who the survivor should contact regarding the complaint or issue</w:t>
            </w:r>
          </w:p>
          <w:p w14:paraId="01E67572" w14:textId="77777777" w:rsidR="00406B43"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how the complaint be documented, steps that will be taken to find resolution, and whether the decision is final</w:t>
            </w:r>
          </w:p>
          <w:p w14:paraId="013440C1" w14:textId="77777777" w:rsidR="00017AED" w:rsidRPr="00406B43" w:rsidRDefault="00406B43" w:rsidP="00406B43">
            <w:pPr>
              <w:pStyle w:val="ListParagraph"/>
              <w:numPr>
                <w:ilvl w:val="0"/>
                <w:numId w:val="9"/>
              </w:numPr>
              <w:spacing w:after="0" w:line="240" w:lineRule="auto"/>
              <w:ind w:left="316"/>
              <w:rPr>
                <w:rFonts w:asciiTheme="majorHAnsi" w:eastAsia="Times New Roman" w:hAnsiTheme="majorHAnsi" w:cstheme="majorHAnsi"/>
                <w:color w:val="000000"/>
                <w:sz w:val="20"/>
                <w:szCs w:val="20"/>
              </w:rPr>
            </w:pPr>
            <w:r w:rsidRPr="00406B43">
              <w:rPr>
                <w:rFonts w:asciiTheme="majorHAnsi" w:eastAsia="Times New Roman" w:hAnsiTheme="majorHAnsi" w:cstheme="majorHAnsi"/>
                <w:color w:val="000000"/>
                <w:sz w:val="20"/>
                <w:szCs w:val="20"/>
              </w:rPr>
              <w:t xml:space="preserve">information regarding the survivors right to file a discrimination complaint with the Office of Justice Programs Office for Civil Rights  </w:t>
            </w:r>
          </w:p>
        </w:tc>
        <w:sdt>
          <w:sdtPr>
            <w:rPr>
              <w:rFonts w:asciiTheme="majorHAnsi" w:eastAsia="Times New Roman" w:hAnsiTheme="majorHAnsi" w:cstheme="majorHAnsi"/>
              <w:color w:val="000000"/>
              <w:sz w:val="20"/>
              <w:szCs w:val="20"/>
            </w:rPr>
            <w:id w:val="-48192908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CA4D148"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63715260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9FD853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2245155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DECD32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153154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16CFA7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CD0D69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613B865" w14:textId="77777777" w:rsidTr="00CD30D2">
        <w:trPr>
          <w:trHeight w:val="1436"/>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3D4C28C0"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Crisis Interv</w:t>
            </w:r>
            <w:r w:rsidR="00BA2FDD">
              <w:rPr>
                <w:rFonts w:asciiTheme="majorHAnsi" w:eastAsia="Times New Roman" w:hAnsiTheme="majorHAnsi" w:cstheme="majorHAnsi"/>
                <w:b/>
                <w:bCs/>
                <w:color w:val="000000"/>
                <w:sz w:val="20"/>
                <w:szCs w:val="20"/>
              </w:rPr>
              <w:t>ention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#10</w:t>
            </w:r>
          </w:p>
          <w:p w14:paraId="2DC413A9" w14:textId="77777777"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sidRPr="00D54F55">
              <w:rPr>
                <w:rFonts w:asciiTheme="majorHAnsi" w:eastAsia="Times New Roman" w:hAnsiTheme="majorHAnsi" w:cstheme="majorHAnsi"/>
                <w:color w:val="000000"/>
                <w:sz w:val="20"/>
                <w:szCs w:val="20"/>
              </w:rPr>
              <w:t>Agencies will be accessible 24/7 to the public and to first responders to provide crisis intervention services by trained advocates.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632FFED" w14:textId="77777777" w:rsidR="00017AED"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w:t>
            </w:r>
            <w:r w:rsidRPr="00D54F55">
              <w:rPr>
                <w:rFonts w:asciiTheme="majorHAnsi" w:eastAsia="Times New Roman" w:hAnsiTheme="majorHAnsi" w:cstheme="majorHAnsi"/>
                <w:color w:val="000000"/>
                <w:sz w:val="20"/>
                <w:szCs w:val="20"/>
              </w:rPr>
              <w:t>nsure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24/7 access and response to all survivors seeking assistance from advocates providing crisis intervention services, risk assessment, safety planning, information, and referrals.  Such requirement may be met through the provision of a 24/7 hotline, including the use of a statewide hotline as necessary.</w:t>
            </w:r>
          </w:p>
        </w:tc>
        <w:sdt>
          <w:sdtPr>
            <w:rPr>
              <w:rFonts w:asciiTheme="majorHAnsi" w:eastAsia="Times New Roman" w:hAnsiTheme="majorHAnsi" w:cstheme="majorHAnsi"/>
              <w:color w:val="000000"/>
              <w:sz w:val="20"/>
              <w:szCs w:val="20"/>
            </w:rPr>
            <w:id w:val="-410697218"/>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D911683"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1364522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19A39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27906466"/>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CA699F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18021528"/>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E6DBA6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295C0D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109E4A2" w14:textId="77777777" w:rsidTr="009B6D68">
        <w:trPr>
          <w:trHeight w:val="95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D95CEAF"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5727012A" w14:textId="77777777" w:rsidR="00017AED" w:rsidRPr="002C42B8" w:rsidRDefault="00D54F55"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aintains documentation of number of requests for crisis intervention services that the agency provided.</w:t>
            </w:r>
          </w:p>
        </w:tc>
        <w:sdt>
          <w:sdtPr>
            <w:rPr>
              <w:rFonts w:asciiTheme="majorHAnsi" w:eastAsia="Times New Roman" w:hAnsiTheme="majorHAnsi" w:cstheme="majorHAnsi"/>
              <w:color w:val="000000"/>
              <w:sz w:val="20"/>
              <w:szCs w:val="20"/>
            </w:rPr>
            <w:id w:val="-153302870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E649030"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96462751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2FC327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39827906"/>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027EAF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71435698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66D343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678BD7A"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7B5A2B4" w14:textId="77777777" w:rsidTr="00CD30D2">
        <w:trPr>
          <w:trHeight w:val="1354"/>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23950999"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Crisis Interv</w:t>
            </w:r>
            <w:r w:rsidR="00BA2FDD">
              <w:rPr>
                <w:rFonts w:asciiTheme="majorHAnsi" w:eastAsia="Times New Roman" w:hAnsiTheme="majorHAnsi" w:cstheme="majorHAnsi"/>
                <w:b/>
                <w:bCs/>
                <w:color w:val="000000"/>
                <w:sz w:val="20"/>
                <w:szCs w:val="20"/>
              </w:rPr>
              <w:t>ention</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#11</w:t>
            </w:r>
          </w:p>
          <w:p w14:paraId="279DF80B" w14:textId="77777777"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E</w:t>
            </w:r>
            <w:r w:rsidRPr="00D54F55">
              <w:rPr>
                <w:rFonts w:asciiTheme="majorHAnsi" w:eastAsia="Times New Roman" w:hAnsiTheme="majorHAnsi" w:cstheme="majorHAnsi"/>
                <w:color w:val="000000"/>
                <w:sz w:val="20"/>
                <w:szCs w:val="20"/>
              </w:rPr>
              <w:t>nsure that survivors in their community have 24/7 access to accompaniment services when they access emergency medical or justice systems.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2418015"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Establish</w:t>
            </w:r>
            <w:r w:rsidR="00D54F55">
              <w:rPr>
                <w:rFonts w:asciiTheme="majorHAnsi" w:eastAsia="Times New Roman" w:hAnsiTheme="majorHAnsi" w:cstheme="majorHAnsi"/>
                <w:color w:val="000000"/>
                <w:sz w:val="20"/>
                <w:szCs w:val="20"/>
              </w:rPr>
              <w:t>es</w:t>
            </w:r>
            <w:r w:rsidRPr="002C42B8">
              <w:rPr>
                <w:rFonts w:asciiTheme="majorHAnsi" w:eastAsia="Times New Roman" w:hAnsiTheme="majorHAnsi" w:cstheme="majorHAnsi"/>
                <w:color w:val="000000"/>
                <w:sz w:val="20"/>
                <w:szCs w:val="20"/>
              </w:rPr>
              <w:t xml:space="preserve"> </w:t>
            </w:r>
            <w:r w:rsidR="00D54F55" w:rsidRPr="00D54F55">
              <w:rPr>
                <w:rFonts w:asciiTheme="majorHAnsi" w:eastAsia="Times New Roman" w:hAnsiTheme="majorHAnsi" w:cstheme="majorHAnsi"/>
                <w:color w:val="000000"/>
                <w:sz w:val="20"/>
                <w:szCs w:val="20"/>
              </w:rPr>
              <w:t>and maintain</w:t>
            </w:r>
            <w:r w:rsidR="00D54F55">
              <w:rPr>
                <w:rFonts w:asciiTheme="majorHAnsi" w:eastAsia="Times New Roman" w:hAnsiTheme="majorHAnsi" w:cstheme="majorHAnsi"/>
                <w:color w:val="000000"/>
                <w:sz w:val="20"/>
                <w:szCs w:val="20"/>
              </w:rPr>
              <w:t>s</w:t>
            </w:r>
            <w:r w:rsidR="00D54F55" w:rsidRPr="00D54F55">
              <w:rPr>
                <w:rFonts w:asciiTheme="majorHAnsi" w:eastAsia="Times New Roman" w:hAnsiTheme="majorHAnsi" w:cstheme="majorHAnsi"/>
                <w:color w:val="000000"/>
                <w:sz w:val="20"/>
                <w:szCs w:val="20"/>
              </w:rPr>
              <w:t xml:space="preserve"> policies and procedures for medical and criminal/civil justice system accompaniment response.</w:t>
            </w:r>
          </w:p>
        </w:tc>
        <w:sdt>
          <w:sdtPr>
            <w:rPr>
              <w:rFonts w:asciiTheme="majorHAnsi" w:eastAsia="Times New Roman" w:hAnsiTheme="majorHAnsi" w:cstheme="majorHAnsi"/>
              <w:color w:val="000000"/>
              <w:sz w:val="20"/>
              <w:szCs w:val="20"/>
            </w:rPr>
            <w:id w:val="1317305385"/>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5DB8769"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42975904"/>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1E6A2A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38571374"/>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F9F25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84028"/>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AD4185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5B624FC"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77481D3E" w14:textId="77777777" w:rsidTr="00CD30D2">
        <w:trPr>
          <w:trHeight w:val="564"/>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7E2F8DFB"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166D80A" w14:textId="77777777" w:rsidR="00017AED"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aintains documentation of requests for accompaniment services and accompaniment services that the agency provided.</w:t>
            </w:r>
          </w:p>
        </w:tc>
        <w:sdt>
          <w:sdtPr>
            <w:rPr>
              <w:rFonts w:asciiTheme="majorHAnsi" w:eastAsia="Times New Roman" w:hAnsiTheme="majorHAnsi" w:cstheme="majorHAnsi"/>
              <w:color w:val="000000"/>
              <w:sz w:val="20"/>
              <w:szCs w:val="20"/>
            </w:rPr>
            <w:id w:val="115719057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17AA2D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44998775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8C6F11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6599404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31B1D5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278808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241C90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0CB033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51528A58" w14:textId="77777777" w:rsidTr="00CD30D2">
        <w:trPr>
          <w:trHeight w:val="1183"/>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2496BB73" w14:textId="77777777" w:rsidR="00017AED"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Crisis Intervention</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#12</w:t>
            </w:r>
          </w:p>
          <w:p w14:paraId="45A20238" w14:textId="0807395E"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 or assist to secure, emergency safe shelter to survivors of sexual and domestic violence who are in imminent danger.</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733BF735" w14:textId="77777777" w:rsidR="00017AED"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or coordinate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emergency shelter for survivors and their families who are in imminent danger.  If the survivor is within the agency’s service area, the agency must safely maintain contact with the client until safe lodging has been established.  If the survivor is outside the agency’s service area, the agency must ensure that the survivor is connected to the agency within the applicable service area prior to terminating contact.  </w:t>
            </w:r>
          </w:p>
        </w:tc>
        <w:sdt>
          <w:sdtPr>
            <w:rPr>
              <w:rFonts w:asciiTheme="majorHAnsi" w:eastAsia="Times New Roman" w:hAnsiTheme="majorHAnsi" w:cstheme="majorHAnsi"/>
              <w:color w:val="000000"/>
              <w:sz w:val="20"/>
              <w:szCs w:val="20"/>
            </w:rPr>
            <w:id w:val="-1329052787"/>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E87966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4544551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2A2BC4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540668179"/>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81D99C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57565759"/>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2A0502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3026F0"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D54F55" w:rsidRPr="002430FE" w14:paraId="2775EFA1" w14:textId="77777777" w:rsidTr="00D54F55">
        <w:trPr>
          <w:trHeight w:val="213"/>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669244E8" w14:textId="77777777" w:rsidR="00D54F55" w:rsidRPr="002C42B8" w:rsidRDefault="00D54F55"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46A6A8D" w14:textId="77777777" w:rsidR="00D54F55" w:rsidRPr="002C42B8" w:rsidRDefault="00D54F55" w:rsidP="00D809A4">
            <w:pPr>
              <w:spacing w:after="0" w:line="240" w:lineRule="auto"/>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If an agency maintains an emergency shelter and such shelter does not meet the requirements of the Americans with Disabilities Act, the agency must secure accommodations appropriate to meet the needs of a client with disabilities if such client qualifies for shelter services.</w:t>
            </w:r>
          </w:p>
        </w:tc>
        <w:sdt>
          <w:sdtPr>
            <w:rPr>
              <w:rFonts w:asciiTheme="majorHAnsi" w:eastAsia="Times New Roman" w:hAnsiTheme="majorHAnsi" w:cstheme="majorHAnsi"/>
              <w:color w:val="000000"/>
              <w:sz w:val="20"/>
              <w:szCs w:val="20"/>
            </w:rPr>
            <w:id w:val="43472275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18656C6" w14:textId="491A3063" w:rsidR="00D54F55" w:rsidRDefault="00755BC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525632988"/>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9BBC292" w14:textId="0A250B0C" w:rsidR="00D54F55" w:rsidRDefault="00755BC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24724666"/>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324304F" w14:textId="15E76299" w:rsidR="00D54F55" w:rsidRDefault="00755BC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6932456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E5E154D" w14:textId="76857EFC" w:rsidR="00D54F55" w:rsidRDefault="00755BC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3A63F334"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D54F55" w:rsidRPr="002430FE" w14:paraId="00A82751" w14:textId="77777777" w:rsidTr="00D54F55">
        <w:trPr>
          <w:trHeight w:val="213"/>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7276AFE1" w14:textId="77777777" w:rsidR="00D54F55" w:rsidRPr="002C42B8" w:rsidRDefault="00D54F55"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E463403" w14:textId="77777777" w:rsidR="00D54F55" w:rsidRPr="002C42B8" w:rsidRDefault="00D54F55" w:rsidP="00D809A4">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Possesses a first aid supply kit.</w:t>
            </w:r>
          </w:p>
        </w:tc>
        <w:sdt>
          <w:sdtPr>
            <w:rPr>
              <w:rFonts w:asciiTheme="majorHAnsi" w:eastAsia="Times New Roman" w:hAnsiTheme="majorHAnsi" w:cstheme="majorHAnsi"/>
              <w:color w:val="000000"/>
              <w:sz w:val="20"/>
              <w:szCs w:val="20"/>
            </w:rPr>
            <w:id w:val="416762545"/>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64638DE" w14:textId="77777777" w:rsidR="00D54F55" w:rsidRDefault="00D54F5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4629516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F009E6C"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7219988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5CA8626"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4642848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58955D1"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10AE0FFD"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017AED" w:rsidRPr="002430FE" w14:paraId="39244582" w14:textId="77777777" w:rsidTr="00CD30D2">
        <w:trPr>
          <w:trHeight w:val="213"/>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DF9101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66EA1425" w14:textId="77777777" w:rsidR="00017AED" w:rsidRPr="002C42B8" w:rsidRDefault="00017AED" w:rsidP="00D809A4">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w:t>
            </w:r>
            <w:r w:rsidR="00D54F5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documentation of </w:t>
            </w:r>
            <w:r w:rsidR="00D54F55" w:rsidRPr="00D54F55">
              <w:rPr>
                <w:rFonts w:asciiTheme="majorHAnsi" w:eastAsia="Times New Roman" w:hAnsiTheme="majorHAnsi" w:cstheme="majorHAnsi"/>
                <w:color w:val="000000"/>
                <w:sz w:val="20"/>
                <w:szCs w:val="20"/>
              </w:rPr>
              <w:t>requests for emergency shelter services and emergency shelter services that the agency provided.</w:t>
            </w:r>
          </w:p>
        </w:tc>
        <w:sdt>
          <w:sdtPr>
            <w:rPr>
              <w:rFonts w:asciiTheme="majorHAnsi" w:eastAsia="Times New Roman" w:hAnsiTheme="majorHAnsi" w:cstheme="majorHAnsi"/>
              <w:color w:val="000000"/>
              <w:sz w:val="20"/>
              <w:szCs w:val="20"/>
            </w:rPr>
            <w:id w:val="1299032364"/>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D13CF0B"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1220750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BFABFA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789244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D97174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01002629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865B033"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0257C75"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bl>
    <w:p w14:paraId="3F8B5E20" w14:textId="77777777" w:rsidR="009B6D68" w:rsidRDefault="009B6D68">
      <w:r>
        <w:br w:type="page"/>
      </w:r>
    </w:p>
    <w:tbl>
      <w:tblPr>
        <w:tblW w:w="14220" w:type="dxa"/>
        <w:tblInd w:w="-5" w:type="dxa"/>
        <w:tblLayout w:type="fixed"/>
        <w:tblCellMar>
          <w:left w:w="115" w:type="dxa"/>
          <w:right w:w="115" w:type="dxa"/>
        </w:tblCellMar>
        <w:tblLook w:val="04A0" w:firstRow="1" w:lastRow="0" w:firstColumn="1" w:lastColumn="0" w:noHBand="0" w:noVBand="1"/>
      </w:tblPr>
      <w:tblGrid>
        <w:gridCol w:w="1728"/>
        <w:gridCol w:w="5904"/>
        <w:gridCol w:w="432"/>
        <w:gridCol w:w="810"/>
        <w:gridCol w:w="450"/>
        <w:gridCol w:w="630"/>
        <w:gridCol w:w="4266"/>
      </w:tblGrid>
      <w:tr w:rsidR="00D54F55" w:rsidRPr="002430FE" w14:paraId="2FBA7795" w14:textId="77777777" w:rsidTr="00D54F55">
        <w:trPr>
          <w:trHeight w:val="1021"/>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0A6C7F1" w14:textId="77777777" w:rsidR="00D54F55" w:rsidRDefault="00D54F55"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Advocacy</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#13</w:t>
            </w:r>
          </w:p>
          <w:p w14:paraId="79514BFA" w14:textId="77777777" w:rsidR="00D54F55"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 a range of individualized advocacy services that foster survivor healing from the trauma of violence.</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3EDCB772" w14:textId="77777777" w:rsidR="00D54F55" w:rsidRPr="00D54F55" w:rsidRDefault="00D54F55" w:rsidP="00D54F55">
            <w:pP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w:t>
            </w:r>
            <w:r w:rsidRPr="00D54F55">
              <w:rPr>
                <w:rFonts w:asciiTheme="majorHAnsi" w:eastAsia="Times New Roman" w:hAnsiTheme="majorHAnsi" w:cstheme="majorHAnsi"/>
                <w:color w:val="000000"/>
                <w:sz w:val="20"/>
                <w:szCs w:val="20"/>
              </w:rPr>
              <w:t>rovide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a range of individualized advocacy services that foster healing from the trauma of violence, which must, at a minimum, include justice system advocacy, case management, supportive counseling, and referral resources. </w:t>
            </w:r>
          </w:p>
        </w:tc>
        <w:sdt>
          <w:sdtPr>
            <w:rPr>
              <w:rFonts w:asciiTheme="majorHAnsi" w:eastAsia="Times New Roman" w:hAnsiTheme="majorHAnsi" w:cstheme="majorHAnsi"/>
              <w:color w:val="000000"/>
              <w:sz w:val="20"/>
              <w:szCs w:val="20"/>
            </w:rPr>
            <w:id w:val="-985009210"/>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476738C" w14:textId="77777777" w:rsidR="00D54F55" w:rsidRPr="002C42B8" w:rsidRDefault="00D54F5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492903620"/>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F3B8140" w14:textId="77777777" w:rsidR="00D54F55" w:rsidRPr="002C42B8"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13364976"/>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8DA4159" w14:textId="77777777" w:rsidR="00D54F55" w:rsidRPr="002C42B8"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95943239"/>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09F004" w14:textId="77777777" w:rsidR="00D54F55" w:rsidRPr="002C42B8"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0498685"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D54F55" w:rsidRPr="002430FE" w14:paraId="07668226" w14:textId="77777777" w:rsidTr="00D54F55">
        <w:trPr>
          <w:trHeight w:val="636"/>
        </w:trPr>
        <w:tc>
          <w:tcPr>
            <w:tcW w:w="1728" w:type="dxa"/>
            <w:vMerge/>
            <w:tcBorders>
              <w:left w:val="single" w:sz="4" w:space="0" w:color="auto"/>
              <w:bottom w:val="single" w:sz="12" w:space="0" w:color="auto"/>
              <w:right w:val="single" w:sz="4" w:space="0" w:color="auto"/>
            </w:tcBorders>
            <w:shd w:val="clear" w:color="auto" w:fill="auto"/>
            <w:tcMar>
              <w:top w:w="29" w:type="dxa"/>
              <w:left w:w="115" w:type="dxa"/>
              <w:bottom w:w="29" w:type="dxa"/>
              <w:right w:w="115" w:type="dxa"/>
            </w:tcMar>
          </w:tcPr>
          <w:p w14:paraId="1F8A4BC0" w14:textId="77777777" w:rsidR="00D54F55" w:rsidRPr="002C42B8" w:rsidRDefault="00D54F55" w:rsidP="00017AED">
            <w:pPr>
              <w:spacing w:after="0" w:line="240" w:lineRule="auto"/>
              <w:rPr>
                <w:rFonts w:asciiTheme="majorHAnsi" w:eastAsia="Times New Roman" w:hAnsiTheme="majorHAnsi" w:cstheme="majorHAnsi"/>
                <w:b/>
                <w:bCs/>
                <w:color w:val="000000"/>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tcPr>
          <w:p w14:paraId="1788B635" w14:textId="77777777" w:rsidR="00D54F55" w:rsidRPr="002C42B8" w:rsidRDefault="00D54F5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aintains documentation of requests for advocacy services and advocacy services that the agency provided.</w:t>
            </w:r>
          </w:p>
        </w:tc>
        <w:sdt>
          <w:sdtPr>
            <w:rPr>
              <w:rFonts w:asciiTheme="majorHAnsi" w:eastAsia="Times New Roman" w:hAnsiTheme="majorHAnsi" w:cstheme="majorHAnsi"/>
              <w:color w:val="000000"/>
              <w:sz w:val="20"/>
              <w:szCs w:val="20"/>
            </w:rPr>
            <w:id w:val="2061358301"/>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72C2BE3B" w14:textId="77777777" w:rsidR="00D54F55" w:rsidRDefault="00D54F5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2685848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3408D95E"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3073249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5287AF68"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963595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3A6114D4" w14:textId="77777777" w:rsidR="00D54F55" w:rsidRDefault="00D54F5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tcPr>
          <w:p w14:paraId="3968E002" w14:textId="77777777" w:rsidR="00D54F55" w:rsidRPr="002C42B8" w:rsidRDefault="00D54F55" w:rsidP="00017AED">
            <w:pPr>
              <w:spacing w:after="0" w:line="240" w:lineRule="auto"/>
              <w:rPr>
                <w:rFonts w:asciiTheme="majorHAnsi" w:eastAsia="Times New Roman" w:hAnsiTheme="majorHAnsi" w:cstheme="majorHAnsi"/>
                <w:sz w:val="20"/>
                <w:szCs w:val="20"/>
              </w:rPr>
            </w:pPr>
          </w:p>
        </w:tc>
      </w:tr>
      <w:tr w:rsidR="00017AED" w:rsidRPr="002430FE" w14:paraId="21DB80B2" w14:textId="77777777" w:rsidTr="00CD30D2">
        <w:trPr>
          <w:cantSplit/>
          <w:trHeight w:val="454"/>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029BA1FB"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Advocacy</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#14</w:t>
            </w:r>
          </w:p>
          <w:p w14:paraId="27A1DA2D" w14:textId="77777777" w:rsidR="00017AED" w:rsidRPr="002C42B8" w:rsidRDefault="00D54F5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C</w:t>
            </w:r>
            <w:r w:rsidRPr="00D54F55">
              <w:rPr>
                <w:rFonts w:asciiTheme="majorHAnsi" w:eastAsia="Times New Roman" w:hAnsiTheme="majorHAnsi" w:cstheme="majorHAnsi"/>
                <w:color w:val="000000"/>
                <w:sz w:val="20"/>
                <w:szCs w:val="20"/>
              </w:rPr>
              <w:t>oordinate services within the agency and the community to promote high quality integrated services and support to survivors.</w:t>
            </w:r>
          </w:p>
        </w:tc>
        <w:tc>
          <w:tcPr>
            <w:tcW w:w="5904"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73BA87A" w14:textId="77777777" w:rsidR="00D54F55" w:rsidRPr="00D54F55" w:rsidRDefault="00D54F55" w:rsidP="00D54F55">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w:t>
            </w:r>
            <w:r w:rsidRPr="00D54F55">
              <w:rPr>
                <w:rFonts w:asciiTheme="majorHAnsi" w:eastAsia="Times New Roman" w:hAnsiTheme="majorHAnsi" w:cstheme="majorHAnsi"/>
                <w:color w:val="000000"/>
                <w:sz w:val="20"/>
                <w:szCs w:val="20"/>
              </w:rPr>
              <w:t>evelop</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and maintain</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signed agreements (e.g., memoranda of understanding, cooperative agreements, or partnership agreements) as needed to provide and coordinate services to survivors. Examples include cross-training and/or co-location with agencies such as: </w:t>
            </w:r>
          </w:p>
          <w:p w14:paraId="16BAF650"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Victim Witness</w:t>
            </w:r>
          </w:p>
          <w:p w14:paraId="1D881210"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Social Services to include Adult and Child Protective Services</w:t>
            </w:r>
          </w:p>
          <w:p w14:paraId="0829AFBB"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Colleges and universities </w:t>
            </w:r>
          </w:p>
          <w:p w14:paraId="42474A16"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Mental health </w:t>
            </w:r>
          </w:p>
          <w:p w14:paraId="43F20DD3"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Law enforcement </w:t>
            </w:r>
          </w:p>
          <w:p w14:paraId="38093DB5"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Hospitals</w:t>
            </w:r>
          </w:p>
          <w:p w14:paraId="55910B5D"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Schools</w:t>
            </w:r>
          </w:p>
          <w:p w14:paraId="386DDAFB" w14:textId="77777777" w:rsidR="00D54F55"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 xml:space="preserve">Immigration services </w:t>
            </w:r>
          </w:p>
          <w:p w14:paraId="6976B41C" w14:textId="77777777" w:rsidR="00017AED" w:rsidRPr="00D54F55" w:rsidRDefault="00D54F55" w:rsidP="00D54F55">
            <w:pPr>
              <w:pStyle w:val="ListParagraph"/>
              <w:numPr>
                <w:ilvl w:val="0"/>
                <w:numId w:val="10"/>
              </w:numPr>
              <w:spacing w:after="0" w:line="240" w:lineRule="auto"/>
              <w:ind w:left="316"/>
              <w:rPr>
                <w:rFonts w:asciiTheme="majorHAnsi" w:eastAsia="Times New Roman" w:hAnsiTheme="majorHAnsi" w:cstheme="majorHAnsi"/>
                <w:color w:val="000000"/>
                <w:sz w:val="20"/>
                <w:szCs w:val="20"/>
              </w:rPr>
            </w:pPr>
            <w:r w:rsidRPr="00D54F55">
              <w:rPr>
                <w:rFonts w:asciiTheme="majorHAnsi" w:eastAsia="Times New Roman" w:hAnsiTheme="majorHAnsi" w:cstheme="majorHAnsi"/>
                <w:color w:val="000000"/>
                <w:sz w:val="20"/>
                <w:szCs w:val="20"/>
              </w:rPr>
              <w:t>Legal aid</w:t>
            </w:r>
          </w:p>
        </w:tc>
        <w:sdt>
          <w:sdtPr>
            <w:rPr>
              <w:rFonts w:asciiTheme="majorHAnsi" w:eastAsia="Times New Roman" w:hAnsiTheme="majorHAnsi" w:cstheme="majorHAnsi"/>
              <w:color w:val="000000"/>
              <w:sz w:val="20"/>
              <w:szCs w:val="20"/>
            </w:rPr>
            <w:id w:val="1199893486"/>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9E889B7" w14:textId="77777777" w:rsidR="00017AED" w:rsidRPr="002C42B8" w:rsidRDefault="00AD2879"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2010596787"/>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8F7E86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55763306"/>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99B96B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93615896"/>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0F23936"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78985B6"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FBC38A8" w14:textId="77777777" w:rsidTr="00EA219A">
        <w:trPr>
          <w:cantSplit/>
          <w:trHeight w:val="1401"/>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CE4E8F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74CAC77D" w14:textId="5FE010B1" w:rsidR="00017AED" w:rsidRPr="00B3107E" w:rsidRDefault="00D54F55" w:rsidP="009B6D68">
            <w:pP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M</w:t>
            </w:r>
            <w:r w:rsidRPr="00D54F55">
              <w:rPr>
                <w:rFonts w:asciiTheme="majorHAnsi" w:eastAsia="Times New Roman" w:hAnsiTheme="majorHAnsi" w:cstheme="majorHAnsi"/>
                <w:color w:val="000000"/>
                <w:sz w:val="20"/>
                <w:szCs w:val="20"/>
              </w:rPr>
              <w:t>aintain</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or collaborate</w:t>
            </w:r>
            <w:r>
              <w:rPr>
                <w:rFonts w:asciiTheme="majorHAnsi" w:eastAsia="Times New Roman" w:hAnsiTheme="majorHAnsi" w:cstheme="majorHAnsi"/>
                <w:color w:val="000000"/>
                <w:sz w:val="20"/>
                <w:szCs w:val="20"/>
              </w:rPr>
              <w:t>s</w:t>
            </w:r>
            <w:r w:rsidRPr="00D54F55">
              <w:rPr>
                <w:rFonts w:asciiTheme="majorHAnsi" w:eastAsia="Times New Roman" w:hAnsiTheme="majorHAnsi" w:cstheme="majorHAnsi"/>
                <w:color w:val="000000"/>
                <w:sz w:val="20"/>
                <w:szCs w:val="20"/>
              </w:rPr>
              <w:t xml:space="preserve"> with an agency that maintains</w:t>
            </w:r>
            <w:r w:rsidR="00435188">
              <w:rPr>
                <w:rFonts w:asciiTheme="majorHAnsi" w:eastAsia="Times New Roman" w:hAnsiTheme="majorHAnsi" w:cstheme="majorHAnsi"/>
                <w:color w:val="000000"/>
                <w:sz w:val="20"/>
                <w:szCs w:val="20"/>
              </w:rPr>
              <w:t xml:space="preserve"> </w:t>
            </w:r>
            <w:r w:rsidRPr="00D54F55">
              <w:rPr>
                <w:rFonts w:asciiTheme="majorHAnsi" w:eastAsia="Times New Roman" w:hAnsiTheme="majorHAnsi" w:cstheme="majorHAnsi"/>
                <w:color w:val="000000"/>
                <w:sz w:val="20"/>
                <w:szCs w:val="20"/>
              </w:rPr>
              <w:t xml:space="preserve">a physical or digital resource list with financial, healthcare, mental health, culturally specific, social service, and other resources.  The list should include contact information and the services provided.  Such list must be updated annually.     </w:t>
            </w:r>
          </w:p>
        </w:tc>
        <w:sdt>
          <w:sdtPr>
            <w:rPr>
              <w:rFonts w:asciiTheme="majorHAnsi" w:eastAsia="Times New Roman" w:hAnsiTheme="majorHAnsi" w:cstheme="majorHAnsi"/>
              <w:color w:val="000000"/>
              <w:sz w:val="20"/>
              <w:szCs w:val="20"/>
            </w:rPr>
            <w:id w:val="-130006537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2253EC3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682117412"/>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89AB44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6872676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203ED8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8392387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5BBB272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5DB0E31"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E1FCFE0" w14:textId="77777777" w:rsidTr="00FE74E6">
        <w:trPr>
          <w:cantSplit/>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62D64A1D" w14:textId="77777777" w:rsidR="00017AED" w:rsidRDefault="00D8137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Advocacy</w:t>
            </w:r>
            <w:r w:rsidR="00017AED">
              <w:rPr>
                <w:rFonts w:asciiTheme="majorHAnsi" w:eastAsia="Times New Roman" w:hAnsiTheme="majorHAnsi" w:cstheme="majorHAnsi"/>
                <w:b/>
                <w:bCs/>
                <w:color w:val="000000"/>
                <w:sz w:val="20"/>
                <w:szCs w:val="20"/>
              </w:rPr>
              <w:t xml:space="preserve"> </w:t>
            </w:r>
            <w:r w:rsidR="00017AED" w:rsidRPr="002C42B8">
              <w:rPr>
                <w:rFonts w:asciiTheme="majorHAnsi" w:eastAsia="Times New Roman" w:hAnsiTheme="majorHAnsi" w:cstheme="majorHAnsi"/>
                <w:b/>
                <w:bCs/>
                <w:color w:val="000000"/>
                <w:sz w:val="20"/>
                <w:szCs w:val="20"/>
              </w:rPr>
              <w:t>#15</w:t>
            </w:r>
          </w:p>
          <w:p w14:paraId="51E62682" w14:textId="77777777" w:rsidR="00017AED" w:rsidRPr="002C42B8" w:rsidRDefault="00D8137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A</w:t>
            </w:r>
            <w:r w:rsidRPr="00D81375">
              <w:rPr>
                <w:rFonts w:asciiTheme="majorHAnsi" w:eastAsia="Times New Roman" w:hAnsiTheme="majorHAnsi" w:cstheme="majorHAnsi"/>
                <w:color w:val="000000"/>
                <w:sz w:val="20"/>
                <w:szCs w:val="20"/>
              </w:rPr>
              <w:t>ddress the diverse needs of the community served, providing specialized advocacy programs and population-specific interventions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5601941" w14:textId="77777777" w:rsidR="00D81375" w:rsidRPr="00D81375" w:rsidRDefault="00D81375" w:rsidP="00D81375">
            <w:pP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I</w:t>
            </w:r>
            <w:r w:rsidRPr="00D81375">
              <w:rPr>
                <w:rFonts w:asciiTheme="majorHAnsi" w:eastAsia="Times New Roman" w:hAnsiTheme="majorHAnsi" w:cstheme="majorHAnsi"/>
                <w:color w:val="000000"/>
                <w:sz w:val="20"/>
                <w:szCs w:val="20"/>
              </w:rPr>
              <w:t>dentif</w:t>
            </w:r>
            <w:r>
              <w:rPr>
                <w:rFonts w:asciiTheme="majorHAnsi" w:eastAsia="Times New Roman" w:hAnsiTheme="majorHAnsi" w:cstheme="majorHAnsi"/>
                <w:color w:val="000000"/>
                <w:sz w:val="20"/>
                <w:szCs w:val="20"/>
              </w:rPr>
              <w:t>ies</w:t>
            </w:r>
            <w:r w:rsidRPr="00D81375">
              <w:rPr>
                <w:rFonts w:asciiTheme="majorHAnsi" w:eastAsia="Times New Roman" w:hAnsiTheme="majorHAnsi" w:cstheme="majorHAnsi"/>
                <w:color w:val="000000"/>
                <w:sz w:val="20"/>
                <w:szCs w:val="20"/>
              </w:rPr>
              <w:t xml:space="preserve"> the diverse needs of the community through at least two methods, such as a community needs assessment, client surveys, or feedback from other community agencies. </w:t>
            </w:r>
          </w:p>
          <w:p w14:paraId="52B585CA" w14:textId="77777777" w:rsidR="00017AED" w:rsidRPr="00B3107E" w:rsidRDefault="00017AED" w:rsidP="00B3107E"/>
        </w:tc>
        <w:sdt>
          <w:sdtPr>
            <w:rPr>
              <w:rFonts w:asciiTheme="majorHAnsi" w:eastAsia="Times New Roman" w:hAnsiTheme="majorHAnsi" w:cstheme="majorHAnsi"/>
              <w:color w:val="000000"/>
              <w:sz w:val="20"/>
              <w:szCs w:val="20"/>
            </w:rPr>
            <w:id w:val="166678381"/>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8DA728C"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753314223"/>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F69286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19383219"/>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03E913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58151512"/>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B56AB01"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6EAF0A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4F806DD6" w14:textId="77777777" w:rsidTr="00FE74E6">
        <w:trPr>
          <w:cantSplit/>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576929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20E2E9B3" w14:textId="77777777" w:rsidR="00017AED" w:rsidRPr="002C42B8" w:rsidRDefault="00D81375" w:rsidP="005110F0">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w:t>
            </w:r>
            <w:r w:rsidRPr="00D81375">
              <w:rPr>
                <w:rFonts w:asciiTheme="majorHAnsi" w:eastAsia="Times New Roman" w:hAnsiTheme="majorHAnsi" w:cstheme="majorHAnsi"/>
                <w:color w:val="000000"/>
                <w:sz w:val="20"/>
                <w:szCs w:val="20"/>
              </w:rPr>
              <w:t>emonstrate</w:t>
            </w:r>
            <w:r>
              <w:rPr>
                <w:rFonts w:asciiTheme="majorHAnsi" w:eastAsia="Times New Roman" w:hAnsiTheme="majorHAnsi" w:cstheme="majorHAnsi"/>
                <w:color w:val="000000"/>
                <w:sz w:val="20"/>
                <w:szCs w:val="20"/>
              </w:rPr>
              <w:t>s</w:t>
            </w:r>
            <w:r w:rsidRPr="00D81375">
              <w:rPr>
                <w:rFonts w:asciiTheme="majorHAnsi" w:eastAsia="Times New Roman" w:hAnsiTheme="majorHAnsi" w:cstheme="majorHAnsi"/>
                <w:color w:val="000000"/>
                <w:sz w:val="20"/>
                <w:szCs w:val="20"/>
              </w:rPr>
              <w:t xml:space="preserve"> efforts to provide a range of specialized advocacy services to identified populations within the agency’s service area.</w:t>
            </w:r>
          </w:p>
        </w:tc>
        <w:sdt>
          <w:sdtPr>
            <w:rPr>
              <w:rFonts w:asciiTheme="majorHAnsi" w:eastAsia="Times New Roman" w:hAnsiTheme="majorHAnsi" w:cstheme="majorHAnsi"/>
              <w:color w:val="000000"/>
              <w:sz w:val="20"/>
              <w:szCs w:val="20"/>
            </w:rPr>
            <w:id w:val="510646256"/>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C2C4401"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88805906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939BB4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6270702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06D13469"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40542433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22D44F6D"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5F7D3A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56721757" w14:textId="77777777" w:rsidTr="00CD30D2">
        <w:trPr>
          <w:cantSplit/>
          <w:trHeight w:val="472"/>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0D028A5B" w14:textId="77777777"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lastRenderedPageBreak/>
              <w:t>Engage</w:t>
            </w:r>
            <w:r w:rsidR="00BA2FDD">
              <w:rPr>
                <w:rFonts w:asciiTheme="majorHAnsi" w:eastAsia="Times New Roman" w:hAnsiTheme="majorHAnsi" w:cstheme="majorHAnsi"/>
                <w:b/>
                <w:bCs/>
                <w:color w:val="000000"/>
                <w:sz w:val="20"/>
                <w:szCs w:val="20"/>
              </w:rPr>
              <w:t>ment</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#16</w:t>
            </w:r>
            <w:r w:rsidRPr="002C42B8">
              <w:rPr>
                <w:rFonts w:asciiTheme="majorHAnsi" w:eastAsia="Times New Roman" w:hAnsiTheme="majorHAnsi" w:cstheme="majorHAnsi"/>
                <w:color w:val="000000"/>
                <w:sz w:val="20"/>
                <w:szCs w:val="20"/>
              </w:rPr>
              <w:t xml:space="preserve"> </w:t>
            </w:r>
          </w:p>
          <w:p w14:paraId="35826FD8" w14:textId="77777777" w:rsidR="00017AED" w:rsidRPr="002C42B8" w:rsidRDefault="00D81375" w:rsidP="00017AED">
            <w:pPr>
              <w:spacing w:after="0" w:line="240" w:lineRule="auto"/>
              <w:rPr>
                <w:rFonts w:asciiTheme="majorHAnsi" w:eastAsia="Times New Roman" w:hAnsiTheme="majorHAnsi" w:cstheme="majorHAnsi"/>
                <w:b/>
                <w:bCs/>
                <w:color w:val="000000"/>
                <w:sz w:val="20"/>
                <w:szCs w:val="20"/>
              </w:rPr>
            </w:pPr>
            <w:r>
              <w:rPr>
                <w:rFonts w:asciiTheme="majorHAnsi" w:eastAsia="Times New Roman" w:hAnsiTheme="majorHAnsi" w:cstheme="majorHAnsi"/>
                <w:color w:val="000000"/>
                <w:sz w:val="20"/>
                <w:szCs w:val="20"/>
              </w:rPr>
              <w:t>P</w:t>
            </w:r>
            <w:r w:rsidRPr="00D81375">
              <w:rPr>
                <w:rFonts w:asciiTheme="majorHAnsi" w:eastAsia="Times New Roman" w:hAnsiTheme="majorHAnsi" w:cstheme="majorHAnsi"/>
                <w:color w:val="000000"/>
                <w:sz w:val="20"/>
                <w:szCs w:val="20"/>
              </w:rPr>
              <w:t>articipate in community engagement efforts that promote agency services and effective community responses throughout the agency’s service area.</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8098071" w14:textId="77777777" w:rsidR="00D81375" w:rsidRPr="00D81375" w:rsidRDefault="00D81375" w:rsidP="00D81375">
            <w:pPr>
              <w:spacing w:after="0" w:line="240" w:lineRule="auto"/>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 xml:space="preserve">Agency distributes information about agency services and accessibility through multiple channels. Examples include: </w:t>
            </w:r>
          </w:p>
          <w:p w14:paraId="4F915A1F"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tabling at community events</w:t>
            </w:r>
          </w:p>
          <w:p w14:paraId="163B46C2"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flyers/brochures</w:t>
            </w:r>
          </w:p>
          <w:p w14:paraId="7B163EBD"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speaking engagements at various events</w:t>
            </w:r>
          </w:p>
          <w:p w14:paraId="1F71D6B1"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responding to requests for information</w:t>
            </w:r>
          </w:p>
          <w:p w14:paraId="6D460BDB" w14:textId="77777777" w:rsidR="00D81375" w:rsidRPr="00D81375" w:rsidRDefault="00D81375" w:rsidP="00D81375">
            <w:pPr>
              <w:pStyle w:val="ListParagraph"/>
              <w:numPr>
                <w:ilvl w:val="0"/>
                <w:numId w:val="11"/>
              </w:numPr>
              <w:spacing w:after="0" w:line="240" w:lineRule="auto"/>
              <w:ind w:left="316"/>
              <w:rPr>
                <w:rFonts w:asciiTheme="majorHAnsi" w:eastAsia="Times New Roman" w:hAnsiTheme="majorHAnsi" w:cstheme="majorHAnsi"/>
                <w:color w:val="000000"/>
                <w:sz w:val="20"/>
                <w:szCs w:val="20"/>
              </w:rPr>
            </w:pPr>
            <w:r w:rsidRPr="00D81375">
              <w:rPr>
                <w:rFonts w:asciiTheme="majorHAnsi" w:eastAsia="Times New Roman" w:hAnsiTheme="majorHAnsi" w:cstheme="majorHAnsi"/>
                <w:color w:val="000000"/>
                <w:sz w:val="20"/>
                <w:szCs w:val="20"/>
              </w:rPr>
              <w:t>social media or conventional print/radio/TV media</w:t>
            </w:r>
          </w:p>
          <w:p w14:paraId="3341BC4E" w14:textId="183072F0" w:rsidR="00017AED" w:rsidRPr="002C42B8" w:rsidRDefault="00D81375" w:rsidP="00D81375">
            <w:pPr>
              <w:pStyle w:val="MeasureBullet"/>
              <w:numPr>
                <w:ilvl w:val="0"/>
                <w:numId w:val="11"/>
              </w:numPr>
              <w:ind w:left="316"/>
            </w:pPr>
            <w:r w:rsidRPr="00D81375">
              <w:t>prevention activities/initiatives</w:t>
            </w:r>
          </w:p>
        </w:tc>
        <w:sdt>
          <w:sdtPr>
            <w:rPr>
              <w:rFonts w:asciiTheme="majorHAnsi" w:eastAsia="Times New Roman" w:hAnsiTheme="majorHAnsi" w:cstheme="majorHAnsi"/>
              <w:color w:val="000000"/>
              <w:sz w:val="20"/>
              <w:szCs w:val="20"/>
            </w:rPr>
            <w:id w:val="-1889637876"/>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E1DDF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427653619"/>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30D409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855653795"/>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E72F3F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78514381"/>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B06E74F"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2E49698"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D81375" w:rsidRPr="002430FE" w14:paraId="76A80591" w14:textId="77777777" w:rsidTr="00D81375">
        <w:trPr>
          <w:cantSplit/>
          <w:trHeight w:val="472"/>
        </w:trPr>
        <w:tc>
          <w:tcPr>
            <w:tcW w:w="1728" w:type="dxa"/>
            <w:vMerge/>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tcPr>
          <w:p w14:paraId="71F64170" w14:textId="77777777" w:rsidR="00D81375" w:rsidRPr="002C42B8" w:rsidRDefault="00D81375" w:rsidP="00017AED">
            <w:pPr>
              <w:spacing w:after="0" w:line="240" w:lineRule="auto"/>
              <w:rPr>
                <w:rFonts w:asciiTheme="majorHAnsi" w:eastAsia="Times New Roman" w:hAnsiTheme="majorHAnsi" w:cstheme="majorHAnsi"/>
                <w:b/>
                <w:bCs/>
                <w:color w:val="000000"/>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F3967EB" w14:textId="77777777" w:rsidR="00D81375" w:rsidRPr="00D81375" w:rsidRDefault="00D81375" w:rsidP="00D81375">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w:t>
            </w:r>
            <w:r w:rsidRPr="00D81375">
              <w:rPr>
                <w:rFonts w:asciiTheme="majorHAnsi" w:eastAsia="Times New Roman" w:hAnsiTheme="majorHAnsi" w:cstheme="majorHAnsi"/>
                <w:color w:val="000000"/>
                <w:sz w:val="20"/>
                <w:szCs w:val="20"/>
              </w:rPr>
              <w:t>ngages in initiatives and activities that raise awareness, advocate for survivor access to resources, promote systemic change, and support the development of healthy relationships and healthy sexuality (e.g., National Night Out with local police, awareness month activities).</w:t>
            </w:r>
          </w:p>
        </w:tc>
        <w:sdt>
          <w:sdtPr>
            <w:rPr>
              <w:rFonts w:asciiTheme="majorHAnsi" w:eastAsia="Times New Roman" w:hAnsiTheme="majorHAnsi" w:cstheme="majorHAnsi"/>
              <w:color w:val="000000"/>
              <w:sz w:val="20"/>
              <w:szCs w:val="20"/>
            </w:rPr>
            <w:id w:val="-1189447829"/>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28544A29" w14:textId="77777777" w:rsidR="00D81375" w:rsidRDefault="00D81375"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75334596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44ADCBAE" w14:textId="77777777" w:rsidR="00D81375" w:rsidRDefault="00D8137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94142772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5A6BA24F" w14:textId="77777777" w:rsidR="00D81375" w:rsidRDefault="00D8137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84289832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6E3E9134" w14:textId="77777777" w:rsidR="00D81375" w:rsidRDefault="00D81375"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tcPr>
          <w:p w14:paraId="7155764B" w14:textId="77777777" w:rsidR="00D81375" w:rsidRPr="002C42B8" w:rsidRDefault="00D81375" w:rsidP="00017AED">
            <w:pPr>
              <w:spacing w:after="0" w:line="240" w:lineRule="auto"/>
              <w:rPr>
                <w:rFonts w:asciiTheme="majorHAnsi" w:eastAsia="Times New Roman" w:hAnsiTheme="majorHAnsi" w:cstheme="majorHAnsi"/>
                <w:sz w:val="20"/>
                <w:szCs w:val="20"/>
              </w:rPr>
            </w:pPr>
          </w:p>
        </w:tc>
      </w:tr>
      <w:tr w:rsidR="00017AED" w:rsidRPr="002430FE" w14:paraId="59193FBB" w14:textId="77777777" w:rsidTr="00CD30D2">
        <w:trPr>
          <w:trHeight w:val="420"/>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26EA824A"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D95190B" w14:textId="77777777" w:rsidR="00017AED" w:rsidRPr="002C42B8" w:rsidRDefault="00D81375" w:rsidP="00017AED">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w:t>
            </w:r>
            <w:r w:rsidR="00017AED" w:rsidRPr="002C42B8">
              <w:rPr>
                <w:rFonts w:asciiTheme="majorHAnsi" w:eastAsia="Times New Roman" w:hAnsiTheme="majorHAnsi" w:cstheme="majorHAnsi"/>
                <w:color w:val="000000"/>
                <w:sz w:val="20"/>
                <w:szCs w:val="20"/>
              </w:rPr>
              <w:t>ollaboratively engage</w:t>
            </w:r>
            <w:r>
              <w:rPr>
                <w:rFonts w:asciiTheme="majorHAnsi" w:eastAsia="Times New Roman" w:hAnsiTheme="majorHAnsi" w:cstheme="majorHAnsi"/>
                <w:color w:val="000000"/>
                <w:sz w:val="20"/>
                <w:szCs w:val="20"/>
              </w:rPr>
              <w:t>s</w:t>
            </w:r>
            <w:r w:rsidR="00017AED" w:rsidRPr="002C42B8">
              <w:rPr>
                <w:rFonts w:asciiTheme="majorHAnsi" w:eastAsia="Times New Roman" w:hAnsiTheme="majorHAnsi" w:cstheme="majorHAnsi"/>
                <w:color w:val="000000"/>
                <w:sz w:val="20"/>
                <w:szCs w:val="20"/>
              </w:rPr>
              <w:t xml:space="preserve"> with others doing similar work in the community</w:t>
            </w:r>
            <w:r w:rsidR="005110F0">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34089566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BEE6B67"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72529814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49B0EE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727582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B98A95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61131107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AA613A7"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404CB06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2534CE0" w14:textId="77777777" w:rsidTr="00CD30D2">
        <w:trPr>
          <w:trHeight w:val="44"/>
        </w:trPr>
        <w:tc>
          <w:tcPr>
            <w:tcW w:w="1728" w:type="dxa"/>
            <w:vMerge/>
            <w:tcBorders>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38AEC59F"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12" w:space="0" w:color="auto"/>
              <w:right w:val="single" w:sz="4" w:space="0" w:color="auto"/>
            </w:tcBorders>
            <w:shd w:val="clear" w:color="auto" w:fill="auto"/>
            <w:tcMar>
              <w:top w:w="29" w:type="dxa"/>
              <w:left w:w="115" w:type="dxa"/>
              <w:bottom w:w="29" w:type="dxa"/>
              <w:right w:w="115" w:type="dxa"/>
            </w:tcMar>
            <w:hideMark/>
          </w:tcPr>
          <w:p w14:paraId="23E032B0"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w:t>
            </w:r>
            <w:r w:rsidR="00D8137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documentation of </w:t>
            </w:r>
            <w:r w:rsidR="00D81375" w:rsidRPr="002C42B8">
              <w:rPr>
                <w:rFonts w:asciiTheme="majorHAnsi" w:eastAsia="Times New Roman" w:hAnsiTheme="majorHAnsi" w:cstheme="majorHAnsi"/>
                <w:color w:val="000000"/>
                <w:sz w:val="20"/>
                <w:szCs w:val="20"/>
              </w:rPr>
              <w:t>number</w:t>
            </w:r>
            <w:r w:rsidR="00D81375">
              <w:rPr>
                <w:rFonts w:asciiTheme="majorHAnsi" w:eastAsia="Times New Roman" w:hAnsiTheme="majorHAnsi" w:cstheme="majorHAnsi"/>
                <w:color w:val="000000"/>
                <w:sz w:val="20"/>
                <w:szCs w:val="20"/>
              </w:rPr>
              <w:t xml:space="preserve"> of </w:t>
            </w:r>
            <w:r w:rsidR="00D81375" w:rsidRPr="00D81375">
              <w:rPr>
                <w:rFonts w:asciiTheme="majorHAnsi" w:eastAsia="Times New Roman" w:hAnsiTheme="majorHAnsi" w:cstheme="majorHAnsi"/>
                <w:color w:val="000000"/>
                <w:sz w:val="20"/>
                <w:szCs w:val="20"/>
              </w:rPr>
              <w:t>community engagement and outreach activities that the agency provided.</w:t>
            </w:r>
          </w:p>
        </w:tc>
        <w:sdt>
          <w:sdtPr>
            <w:rPr>
              <w:rFonts w:asciiTheme="majorHAnsi" w:eastAsia="Times New Roman" w:hAnsiTheme="majorHAnsi" w:cstheme="majorHAnsi"/>
              <w:color w:val="000000"/>
              <w:sz w:val="20"/>
              <w:szCs w:val="20"/>
            </w:rPr>
            <w:id w:val="1668279368"/>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6B05602D"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972365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847A12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31679984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7EFEF484"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9276207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15F75C8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12" w:space="0" w:color="auto"/>
              <w:right w:val="single" w:sz="4" w:space="0" w:color="auto"/>
            </w:tcBorders>
            <w:shd w:val="clear" w:color="auto" w:fill="auto"/>
            <w:noWrap/>
            <w:tcMar>
              <w:top w:w="29" w:type="dxa"/>
              <w:left w:w="115" w:type="dxa"/>
              <w:bottom w:w="29" w:type="dxa"/>
              <w:right w:w="115" w:type="dxa"/>
            </w:tcMar>
            <w:hideMark/>
          </w:tcPr>
          <w:p w14:paraId="4DA44762"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37214C0A" w14:textId="77777777" w:rsidTr="00CD30D2">
        <w:trPr>
          <w:trHeight w:val="1030"/>
        </w:trPr>
        <w:tc>
          <w:tcPr>
            <w:tcW w:w="1728" w:type="dxa"/>
            <w:vMerge w:val="restart"/>
            <w:tcBorders>
              <w:top w:val="single" w:sz="12" w:space="0" w:color="auto"/>
              <w:left w:val="single" w:sz="4" w:space="0" w:color="auto"/>
              <w:right w:val="single" w:sz="4" w:space="0" w:color="auto"/>
            </w:tcBorders>
            <w:shd w:val="clear" w:color="auto" w:fill="auto"/>
            <w:tcMar>
              <w:top w:w="29" w:type="dxa"/>
              <w:left w:w="115" w:type="dxa"/>
              <w:bottom w:w="29" w:type="dxa"/>
              <w:right w:w="115" w:type="dxa"/>
            </w:tcMar>
            <w:hideMark/>
          </w:tcPr>
          <w:p w14:paraId="40B8F1C9" w14:textId="2CD5BFBD" w:rsidR="00017AED"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b/>
                <w:bCs/>
                <w:color w:val="000000"/>
                <w:sz w:val="20"/>
                <w:szCs w:val="20"/>
              </w:rPr>
              <w:t>Engage</w:t>
            </w:r>
            <w:r w:rsidR="00BA2FDD">
              <w:rPr>
                <w:rFonts w:asciiTheme="majorHAnsi" w:eastAsia="Times New Roman" w:hAnsiTheme="majorHAnsi" w:cstheme="majorHAnsi"/>
                <w:b/>
                <w:bCs/>
                <w:color w:val="000000"/>
                <w:sz w:val="20"/>
                <w:szCs w:val="20"/>
              </w:rPr>
              <w:t>ment</w:t>
            </w:r>
            <w:r>
              <w:rPr>
                <w:rFonts w:asciiTheme="majorHAnsi" w:eastAsia="Times New Roman" w:hAnsiTheme="majorHAnsi" w:cstheme="majorHAnsi"/>
                <w:b/>
                <w:bCs/>
                <w:color w:val="000000"/>
                <w:sz w:val="20"/>
                <w:szCs w:val="20"/>
              </w:rPr>
              <w:t xml:space="preserve"> </w:t>
            </w:r>
            <w:r w:rsidRPr="002C42B8">
              <w:rPr>
                <w:rFonts w:asciiTheme="majorHAnsi" w:eastAsia="Times New Roman" w:hAnsiTheme="majorHAnsi" w:cstheme="majorHAnsi"/>
                <w:b/>
                <w:bCs/>
                <w:color w:val="000000"/>
                <w:sz w:val="20"/>
                <w:szCs w:val="20"/>
              </w:rPr>
              <w:t>#17</w:t>
            </w:r>
            <w:r w:rsidRPr="002C42B8">
              <w:rPr>
                <w:rFonts w:asciiTheme="majorHAnsi" w:eastAsia="Times New Roman" w:hAnsiTheme="majorHAnsi" w:cstheme="majorHAnsi"/>
                <w:color w:val="000000"/>
                <w:sz w:val="20"/>
                <w:szCs w:val="20"/>
              </w:rPr>
              <w:t xml:space="preserve"> </w:t>
            </w:r>
          </w:p>
          <w:p w14:paraId="12207FA5" w14:textId="77777777" w:rsidR="00017AED" w:rsidRPr="002C42B8" w:rsidRDefault="00017AED" w:rsidP="00017AED">
            <w:pPr>
              <w:spacing w:after="0" w:line="240" w:lineRule="auto"/>
              <w:rPr>
                <w:rFonts w:asciiTheme="majorHAnsi" w:eastAsia="Times New Roman" w:hAnsiTheme="majorHAnsi" w:cstheme="majorHAnsi"/>
                <w:b/>
                <w:bCs/>
                <w:color w:val="000000"/>
                <w:sz w:val="20"/>
                <w:szCs w:val="20"/>
              </w:rPr>
            </w:pPr>
            <w:r w:rsidRPr="002C42B8">
              <w:rPr>
                <w:rFonts w:asciiTheme="majorHAnsi" w:eastAsia="Times New Roman" w:hAnsiTheme="majorHAnsi" w:cstheme="majorHAnsi"/>
                <w:color w:val="000000"/>
                <w:sz w:val="20"/>
                <w:szCs w:val="20"/>
              </w:rPr>
              <w:t xml:space="preserve">Participate in </w:t>
            </w:r>
            <w:r w:rsidRPr="002C42B8">
              <w:rPr>
                <w:rFonts w:asciiTheme="majorHAnsi" w:eastAsia="Times New Roman" w:hAnsiTheme="majorHAnsi" w:cstheme="majorHAnsi"/>
                <w:color w:val="000000"/>
                <w:sz w:val="20"/>
                <w:szCs w:val="20"/>
              </w:rPr>
              <w:br/>
            </w:r>
            <w:r w:rsidR="00D81375" w:rsidRPr="00D81375">
              <w:rPr>
                <w:rFonts w:asciiTheme="majorHAnsi" w:eastAsia="Times New Roman" w:hAnsiTheme="majorHAnsi" w:cstheme="majorHAnsi"/>
                <w:color w:val="000000"/>
                <w:sz w:val="20"/>
                <w:szCs w:val="20"/>
              </w:rPr>
              <w:t>systemic engagement efforts to improve the experiences of survivors.</w:t>
            </w:r>
          </w:p>
        </w:tc>
        <w:tc>
          <w:tcPr>
            <w:tcW w:w="5904" w:type="dxa"/>
            <w:tcBorders>
              <w:top w:val="single" w:sz="12"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03CD8555"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Demonstrate participation in and/or leadership in sexual and/or domestic violence focused community groups (Domestic Violence Council, Sexual Assault Response Teams, Inter-Agency Councils, or others)</w:t>
            </w:r>
            <w:r w:rsidR="005110F0">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1846236470"/>
            <w14:checkbox>
              <w14:checked w14:val="0"/>
              <w14:checkedState w14:val="2612" w14:font="MS Gothic"/>
              <w14:uncheckedState w14:val="2610" w14:font="MS Gothic"/>
            </w14:checkbox>
          </w:sdtPr>
          <w:sdtEndPr/>
          <w:sdtContent>
            <w:tc>
              <w:tcPr>
                <w:tcW w:w="432"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7E80BDAE"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580325719"/>
            <w14:checkbox>
              <w14:checked w14:val="0"/>
              <w14:checkedState w14:val="2612" w14:font="MS Gothic"/>
              <w14:uncheckedState w14:val="2610" w14:font="MS Gothic"/>
            </w14:checkbox>
          </w:sdtPr>
          <w:sdtEndPr/>
          <w:sdtContent>
            <w:tc>
              <w:tcPr>
                <w:tcW w:w="81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BF9B81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20442711"/>
            <w14:checkbox>
              <w14:checked w14:val="0"/>
              <w14:checkedState w14:val="2612" w14:font="MS Gothic"/>
              <w14:uncheckedState w14:val="2610" w14:font="MS Gothic"/>
            </w14:checkbox>
          </w:sdtPr>
          <w:sdtEndPr/>
          <w:sdtContent>
            <w:tc>
              <w:tcPr>
                <w:tcW w:w="45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61747C2"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63273751"/>
            <w14:checkbox>
              <w14:checked w14:val="0"/>
              <w14:checkedState w14:val="2612" w14:font="MS Gothic"/>
              <w14:uncheckedState w14:val="2610" w14:font="MS Gothic"/>
            </w14:checkbox>
          </w:sdtPr>
          <w:sdtEndPr/>
          <w:sdtContent>
            <w:tc>
              <w:tcPr>
                <w:tcW w:w="630"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628A050"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12"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3F9AF7CD"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25DCA12D" w14:textId="77777777" w:rsidTr="00CD30D2">
        <w:trPr>
          <w:trHeight w:val="315"/>
        </w:trPr>
        <w:tc>
          <w:tcPr>
            <w:tcW w:w="1728" w:type="dxa"/>
            <w:vMerge/>
            <w:tcBorders>
              <w:left w:val="single" w:sz="4" w:space="0" w:color="auto"/>
              <w:right w:val="single" w:sz="4" w:space="0" w:color="auto"/>
            </w:tcBorders>
            <w:shd w:val="clear" w:color="auto" w:fill="auto"/>
            <w:noWrap/>
            <w:tcMar>
              <w:top w:w="29" w:type="dxa"/>
              <w:left w:w="115" w:type="dxa"/>
              <w:bottom w:w="29" w:type="dxa"/>
              <w:right w:w="115" w:type="dxa"/>
            </w:tcMar>
            <w:hideMark/>
          </w:tcPr>
          <w:p w14:paraId="136EE9F0"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111488C" w14:textId="77777777" w:rsidR="00017AED" w:rsidRPr="002C42B8" w:rsidRDefault="00017AED" w:rsidP="00017AED">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Provide</w:t>
            </w:r>
            <w:r w:rsidR="00D8137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training and education to allied professionals</w:t>
            </w:r>
            <w:r w:rsidR="005110F0">
              <w:rPr>
                <w:rFonts w:asciiTheme="majorHAnsi" w:eastAsia="Times New Roman" w:hAnsiTheme="majorHAnsi" w:cstheme="majorHAnsi"/>
                <w:color w:val="000000"/>
                <w:sz w:val="20"/>
                <w:szCs w:val="20"/>
              </w:rPr>
              <w:t>.</w:t>
            </w:r>
          </w:p>
        </w:tc>
        <w:sdt>
          <w:sdtPr>
            <w:rPr>
              <w:rFonts w:asciiTheme="majorHAnsi" w:eastAsia="Times New Roman" w:hAnsiTheme="majorHAnsi" w:cstheme="majorHAnsi"/>
              <w:color w:val="000000"/>
              <w:sz w:val="20"/>
              <w:szCs w:val="20"/>
            </w:rPr>
            <w:id w:val="1756242903"/>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F18EAB8"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02698196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9F14FBC"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73769870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698CD6A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3824460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B13D26E"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7CB947"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r w:rsidR="00017AED" w:rsidRPr="002430FE" w14:paraId="0054A56B" w14:textId="77777777" w:rsidTr="00CD30D2">
        <w:trPr>
          <w:trHeight w:val="249"/>
        </w:trPr>
        <w:tc>
          <w:tcPr>
            <w:tcW w:w="1728" w:type="dxa"/>
            <w:vMerge/>
            <w:tcBorders>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1C2000A9" w14:textId="77777777" w:rsidR="00017AED" w:rsidRPr="002C42B8" w:rsidRDefault="00017AED" w:rsidP="00017AED">
            <w:pPr>
              <w:spacing w:after="0" w:line="240" w:lineRule="auto"/>
              <w:rPr>
                <w:rFonts w:asciiTheme="majorHAnsi" w:eastAsia="Times New Roman" w:hAnsiTheme="majorHAnsi" w:cstheme="majorHAnsi"/>
                <w:sz w:val="20"/>
                <w:szCs w:val="20"/>
              </w:rPr>
            </w:pPr>
          </w:p>
        </w:tc>
        <w:tc>
          <w:tcPr>
            <w:tcW w:w="59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12C6078C" w14:textId="77777777" w:rsidR="00017AED" w:rsidRPr="002C42B8" w:rsidRDefault="00017AED" w:rsidP="005110F0">
            <w:pPr>
              <w:spacing w:after="0" w:line="240" w:lineRule="auto"/>
              <w:rPr>
                <w:rFonts w:asciiTheme="majorHAnsi" w:eastAsia="Times New Roman" w:hAnsiTheme="majorHAnsi" w:cstheme="majorHAnsi"/>
                <w:color w:val="000000"/>
                <w:sz w:val="20"/>
                <w:szCs w:val="20"/>
              </w:rPr>
            </w:pPr>
            <w:r w:rsidRPr="002C42B8">
              <w:rPr>
                <w:rFonts w:asciiTheme="majorHAnsi" w:eastAsia="Times New Roman" w:hAnsiTheme="majorHAnsi" w:cstheme="majorHAnsi"/>
                <w:color w:val="000000"/>
                <w:sz w:val="20"/>
                <w:szCs w:val="20"/>
              </w:rPr>
              <w:t>Maintain</w:t>
            </w:r>
            <w:r w:rsidR="00D81375">
              <w:rPr>
                <w:rFonts w:asciiTheme="majorHAnsi" w:eastAsia="Times New Roman" w:hAnsiTheme="majorHAnsi" w:cstheme="majorHAnsi"/>
                <w:color w:val="000000"/>
                <w:sz w:val="20"/>
                <w:szCs w:val="20"/>
              </w:rPr>
              <w:t>s</w:t>
            </w:r>
            <w:r w:rsidRPr="002C42B8">
              <w:rPr>
                <w:rFonts w:asciiTheme="majorHAnsi" w:eastAsia="Times New Roman" w:hAnsiTheme="majorHAnsi" w:cstheme="majorHAnsi"/>
                <w:color w:val="000000"/>
                <w:sz w:val="20"/>
                <w:szCs w:val="20"/>
              </w:rPr>
              <w:t xml:space="preserve"> </w:t>
            </w:r>
            <w:r w:rsidR="00D81375" w:rsidRPr="00D81375">
              <w:rPr>
                <w:rFonts w:asciiTheme="majorHAnsi" w:eastAsia="Times New Roman" w:hAnsiTheme="majorHAnsi" w:cstheme="majorHAnsi"/>
                <w:color w:val="000000"/>
                <w:sz w:val="20"/>
                <w:szCs w:val="20"/>
              </w:rPr>
              <w:t>training materials as they apply to community outreach.</w:t>
            </w:r>
          </w:p>
        </w:tc>
        <w:sdt>
          <w:sdtPr>
            <w:rPr>
              <w:rFonts w:asciiTheme="majorHAnsi" w:eastAsia="Times New Roman" w:hAnsiTheme="majorHAnsi" w:cstheme="majorHAnsi"/>
              <w:color w:val="000000"/>
              <w:sz w:val="20"/>
              <w:szCs w:val="20"/>
            </w:rPr>
            <w:id w:val="230203440"/>
            <w14:checkbox>
              <w14:checked w14:val="0"/>
              <w14:checkedState w14:val="2612" w14:font="MS Gothic"/>
              <w14:uncheckedState w14:val="2610" w14:font="MS Gothic"/>
            </w14:checkbox>
          </w:sdtPr>
          <w:sdtEndPr/>
          <w:sdtContent>
            <w:tc>
              <w:tcPr>
                <w:tcW w:w="432"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521C4985" w14:textId="77777777" w:rsidR="00017AED" w:rsidRPr="002C42B8" w:rsidRDefault="00017AED" w:rsidP="005110F0">
                <w:pPr>
                  <w:spacing w:after="0" w:line="240" w:lineRule="auto"/>
                  <w:jc w:val="center"/>
                  <w:rPr>
                    <w:rFonts w:asciiTheme="majorHAnsi" w:eastAsia="Times New Roman" w:hAnsiTheme="majorHAnsi" w:cstheme="majorHAnsi"/>
                    <w:color w:val="000000"/>
                    <w:sz w:val="20"/>
                    <w:szCs w:val="20"/>
                  </w:rPr>
                </w:pPr>
                <w:r>
                  <w:rPr>
                    <w:rFonts w:ascii="MS Gothic" w:eastAsia="MS Gothic" w:hAnsi="MS Gothic" w:cstheme="majorHAnsi" w:hint="eastAsia"/>
                    <w:color w:val="000000"/>
                    <w:sz w:val="20"/>
                    <w:szCs w:val="20"/>
                  </w:rPr>
                  <w:t>☐</w:t>
                </w:r>
              </w:p>
            </w:tc>
          </w:sdtContent>
        </w:sdt>
        <w:sdt>
          <w:sdtPr>
            <w:rPr>
              <w:rFonts w:asciiTheme="majorHAnsi" w:eastAsia="Times New Roman" w:hAnsiTheme="majorHAnsi" w:cstheme="majorHAnsi"/>
              <w:sz w:val="20"/>
              <w:szCs w:val="20"/>
            </w:rPr>
            <w:id w:val="-13968849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23D4DFB"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126005095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24E567C8"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sdt>
          <w:sdtPr>
            <w:rPr>
              <w:rFonts w:asciiTheme="majorHAnsi" w:eastAsia="Times New Roman" w:hAnsiTheme="majorHAnsi" w:cstheme="majorHAnsi"/>
              <w:sz w:val="20"/>
              <w:szCs w:val="20"/>
            </w:rPr>
            <w:id w:val="-2279934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FCB3615" w14:textId="77777777" w:rsidR="00017AED" w:rsidRPr="002C42B8" w:rsidRDefault="00017AED" w:rsidP="005110F0">
                <w:pPr>
                  <w:spacing w:after="0" w:line="240" w:lineRule="auto"/>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c>
          <w:tcPr>
            <w:tcW w:w="4266" w:type="dxa"/>
            <w:tcBorders>
              <w:top w:val="single" w:sz="4" w:space="0" w:color="auto"/>
              <w:left w:val="single" w:sz="4" w:space="0" w:color="auto"/>
              <w:bottom w:val="single" w:sz="4" w:space="0" w:color="auto"/>
              <w:right w:val="single" w:sz="4" w:space="0" w:color="auto"/>
            </w:tcBorders>
            <w:shd w:val="clear" w:color="auto" w:fill="auto"/>
            <w:noWrap/>
            <w:tcMar>
              <w:top w:w="29" w:type="dxa"/>
              <w:left w:w="115" w:type="dxa"/>
              <w:bottom w:w="29" w:type="dxa"/>
              <w:right w:w="115" w:type="dxa"/>
            </w:tcMar>
            <w:hideMark/>
          </w:tcPr>
          <w:p w14:paraId="01E66F9E" w14:textId="77777777" w:rsidR="00017AED" w:rsidRPr="002C42B8" w:rsidRDefault="00017AED" w:rsidP="00017AED">
            <w:pPr>
              <w:spacing w:after="0" w:line="240" w:lineRule="auto"/>
              <w:rPr>
                <w:rFonts w:asciiTheme="majorHAnsi" w:eastAsia="Times New Roman" w:hAnsiTheme="majorHAnsi" w:cstheme="majorHAnsi"/>
                <w:sz w:val="20"/>
                <w:szCs w:val="20"/>
              </w:rPr>
            </w:pPr>
          </w:p>
        </w:tc>
      </w:tr>
    </w:tbl>
    <w:p w14:paraId="4A5AA302" w14:textId="77777777" w:rsidR="00527974" w:rsidRPr="002430FE" w:rsidRDefault="00527974">
      <w:pPr>
        <w:rPr>
          <w:rFonts w:asciiTheme="majorHAnsi" w:hAnsiTheme="majorHAnsi" w:cstheme="majorHAnsi"/>
          <w:sz w:val="20"/>
          <w:szCs w:val="20"/>
        </w:rPr>
      </w:pPr>
    </w:p>
    <w:sectPr w:rsidR="00527974" w:rsidRPr="002430FE" w:rsidSect="000B4DA7">
      <w:footerReference w:type="default" r:id="rId8"/>
      <w:pgSz w:w="15840" w:h="12240" w:orient="landscape"/>
      <w:pgMar w:top="720" w:right="720" w:bottom="720" w:left="720" w:header="720"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8DF1" w14:textId="77777777" w:rsidR="00952EE8" w:rsidRDefault="00952EE8" w:rsidP="00BA38AB">
      <w:pPr>
        <w:spacing w:after="0" w:line="240" w:lineRule="auto"/>
      </w:pPr>
      <w:r>
        <w:separator/>
      </w:r>
    </w:p>
  </w:endnote>
  <w:endnote w:type="continuationSeparator" w:id="0">
    <w:p w14:paraId="3D2CBE85" w14:textId="77777777" w:rsidR="00952EE8" w:rsidRDefault="00952EE8" w:rsidP="00BA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54500"/>
      <w:docPartObj>
        <w:docPartGallery w:val="Page Numbers (Bottom of Page)"/>
        <w:docPartUnique/>
      </w:docPartObj>
    </w:sdtPr>
    <w:sdtEndPr>
      <w:rPr>
        <w:rFonts w:asciiTheme="majorHAnsi" w:hAnsiTheme="majorHAnsi" w:cstheme="majorHAnsi"/>
        <w:sz w:val="18"/>
        <w:szCs w:val="18"/>
      </w:rPr>
    </w:sdtEndPr>
    <w:sdtContent>
      <w:sdt>
        <w:sdtPr>
          <w:rPr>
            <w:rFonts w:asciiTheme="majorHAnsi" w:hAnsiTheme="majorHAnsi" w:cstheme="majorHAnsi"/>
            <w:sz w:val="18"/>
            <w:szCs w:val="18"/>
          </w:rPr>
          <w:id w:val="-1769616900"/>
          <w:docPartObj>
            <w:docPartGallery w:val="Page Numbers (Top of Page)"/>
            <w:docPartUnique/>
          </w:docPartObj>
        </w:sdtPr>
        <w:sdtEndPr/>
        <w:sdtContent>
          <w:p w14:paraId="22BA0CBF" w14:textId="77777777" w:rsidR="00AD2879" w:rsidRPr="00BA38AB" w:rsidRDefault="00AD2879" w:rsidP="00BA38AB">
            <w:pPr>
              <w:rPr>
                <w:rFonts w:asciiTheme="majorHAnsi" w:hAnsiTheme="majorHAnsi" w:cstheme="majorHAnsi"/>
                <w:sz w:val="18"/>
                <w:szCs w:val="18"/>
              </w:rPr>
            </w:pPr>
            <w:r w:rsidRPr="00E60551">
              <w:rPr>
                <w:rFonts w:asciiTheme="majorHAnsi" w:eastAsia="Times New Roman" w:hAnsiTheme="majorHAnsi" w:cstheme="majorHAnsi"/>
                <w:color w:val="000000"/>
                <w:sz w:val="18"/>
                <w:szCs w:val="18"/>
              </w:rPr>
              <w:t>Professional Standards Organizational Self-Assessment</w:t>
            </w:r>
            <w:r>
              <w:rPr>
                <w:rFonts w:asciiTheme="majorHAnsi" w:eastAsia="Times New Roman" w:hAnsiTheme="majorHAnsi" w:cstheme="majorHAnsi"/>
                <w:b/>
                <w:bCs/>
                <w:color w:val="000000"/>
                <w:sz w:val="18"/>
                <w:szCs w:val="18"/>
              </w:rPr>
              <w:tab/>
            </w:r>
            <w:r>
              <w:rPr>
                <w:rFonts w:asciiTheme="majorHAnsi" w:eastAsia="Times New Roman" w:hAnsiTheme="majorHAnsi" w:cstheme="majorHAnsi"/>
                <w:b/>
                <w:bCs/>
                <w:color w:val="000000"/>
                <w:sz w:val="18"/>
                <w:szCs w:val="18"/>
              </w:rPr>
              <w:tab/>
            </w:r>
            <w:r w:rsidR="00E60551">
              <w:rPr>
                <w:rFonts w:asciiTheme="majorHAnsi" w:eastAsia="Times New Roman" w:hAnsiTheme="majorHAnsi" w:cstheme="majorHAnsi"/>
                <w:b/>
                <w:bCs/>
                <w:color w:val="000000"/>
                <w:sz w:val="18"/>
                <w:szCs w:val="18"/>
              </w:rPr>
              <w:tab/>
            </w:r>
            <w:r w:rsidR="00E60551">
              <w:rPr>
                <w:rFonts w:asciiTheme="majorHAnsi" w:eastAsia="Times New Roman" w:hAnsiTheme="majorHAnsi" w:cstheme="majorHAnsi"/>
                <w:b/>
                <w:bCs/>
                <w:color w:val="000000"/>
                <w:sz w:val="18"/>
                <w:szCs w:val="18"/>
              </w:rPr>
              <w:tab/>
            </w:r>
            <w:r>
              <w:rPr>
                <w:rFonts w:asciiTheme="majorHAnsi" w:eastAsia="Times New Roman" w:hAnsiTheme="majorHAnsi" w:cstheme="majorHAnsi"/>
                <w:b/>
                <w:bCs/>
                <w:color w:val="000000"/>
                <w:sz w:val="18"/>
                <w:szCs w:val="18"/>
              </w:rPr>
              <w:tab/>
            </w:r>
            <w:r w:rsidRPr="00BA38AB">
              <w:rPr>
                <w:rFonts w:asciiTheme="majorHAnsi" w:hAnsiTheme="majorHAnsi" w:cstheme="majorHAnsi"/>
                <w:sz w:val="18"/>
                <w:szCs w:val="18"/>
              </w:rPr>
              <w:t xml:space="preserve">Page </w:t>
            </w:r>
            <w:r w:rsidRPr="00BA38AB">
              <w:rPr>
                <w:rFonts w:asciiTheme="majorHAnsi" w:hAnsiTheme="majorHAnsi" w:cstheme="majorHAnsi"/>
                <w:bCs/>
                <w:sz w:val="18"/>
                <w:szCs w:val="18"/>
              </w:rPr>
              <w:fldChar w:fldCharType="begin"/>
            </w:r>
            <w:r w:rsidRPr="00BA38AB">
              <w:rPr>
                <w:rFonts w:asciiTheme="majorHAnsi" w:hAnsiTheme="majorHAnsi" w:cstheme="majorHAnsi"/>
                <w:bCs/>
                <w:sz w:val="18"/>
                <w:szCs w:val="18"/>
              </w:rPr>
              <w:instrText xml:space="preserve"> PAGE </w:instrText>
            </w:r>
            <w:r w:rsidRPr="00BA38AB">
              <w:rPr>
                <w:rFonts w:asciiTheme="majorHAnsi" w:hAnsiTheme="majorHAnsi" w:cstheme="majorHAnsi"/>
                <w:bCs/>
                <w:sz w:val="18"/>
                <w:szCs w:val="18"/>
              </w:rPr>
              <w:fldChar w:fldCharType="separate"/>
            </w:r>
            <w:r w:rsidR="005B7320">
              <w:rPr>
                <w:rFonts w:asciiTheme="majorHAnsi" w:hAnsiTheme="majorHAnsi" w:cstheme="majorHAnsi"/>
                <w:bCs/>
                <w:noProof/>
                <w:sz w:val="18"/>
                <w:szCs w:val="18"/>
              </w:rPr>
              <w:t>7</w:t>
            </w:r>
            <w:r w:rsidRPr="00BA38AB">
              <w:rPr>
                <w:rFonts w:asciiTheme="majorHAnsi" w:hAnsiTheme="majorHAnsi" w:cstheme="majorHAnsi"/>
                <w:bCs/>
                <w:sz w:val="18"/>
                <w:szCs w:val="18"/>
              </w:rPr>
              <w:fldChar w:fldCharType="end"/>
            </w:r>
            <w:r w:rsidRPr="00BA38AB">
              <w:rPr>
                <w:rFonts w:asciiTheme="majorHAnsi" w:hAnsiTheme="majorHAnsi" w:cstheme="majorHAnsi"/>
                <w:sz w:val="18"/>
                <w:szCs w:val="18"/>
              </w:rPr>
              <w:t xml:space="preserve"> of </w:t>
            </w:r>
            <w:r w:rsidRPr="00BA38AB">
              <w:rPr>
                <w:rFonts w:asciiTheme="majorHAnsi" w:hAnsiTheme="majorHAnsi" w:cstheme="majorHAnsi"/>
                <w:bCs/>
                <w:sz w:val="18"/>
                <w:szCs w:val="18"/>
              </w:rPr>
              <w:fldChar w:fldCharType="begin"/>
            </w:r>
            <w:r w:rsidRPr="00BA38AB">
              <w:rPr>
                <w:rFonts w:asciiTheme="majorHAnsi" w:hAnsiTheme="majorHAnsi" w:cstheme="majorHAnsi"/>
                <w:bCs/>
                <w:sz w:val="18"/>
                <w:szCs w:val="18"/>
              </w:rPr>
              <w:instrText xml:space="preserve"> NUMPAGES  </w:instrText>
            </w:r>
            <w:r w:rsidRPr="00BA38AB">
              <w:rPr>
                <w:rFonts w:asciiTheme="majorHAnsi" w:hAnsiTheme="majorHAnsi" w:cstheme="majorHAnsi"/>
                <w:bCs/>
                <w:sz w:val="18"/>
                <w:szCs w:val="18"/>
              </w:rPr>
              <w:fldChar w:fldCharType="separate"/>
            </w:r>
            <w:r w:rsidR="005B7320">
              <w:rPr>
                <w:rFonts w:asciiTheme="majorHAnsi" w:hAnsiTheme="majorHAnsi" w:cstheme="majorHAnsi"/>
                <w:bCs/>
                <w:noProof/>
                <w:sz w:val="18"/>
                <w:szCs w:val="18"/>
              </w:rPr>
              <w:t>7</w:t>
            </w:r>
            <w:r w:rsidRPr="00BA38AB">
              <w:rPr>
                <w:rFonts w:asciiTheme="majorHAnsi" w:hAnsiTheme="majorHAnsi" w:cstheme="majorHAnsi"/>
                <w:bCs/>
                <w:sz w:val="18"/>
                <w:szCs w:val="18"/>
              </w:rPr>
              <w:fldChar w:fldCharType="end"/>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r>
            <w:r w:rsidR="00E60551">
              <w:rPr>
                <w:rFonts w:asciiTheme="majorHAnsi" w:hAnsiTheme="majorHAnsi" w:cstheme="majorHAnsi"/>
                <w:bCs/>
                <w:sz w:val="18"/>
                <w:szCs w:val="18"/>
              </w:rPr>
              <w:tab/>
              <w:t>Cycle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6512" w14:textId="77777777" w:rsidR="00952EE8" w:rsidRDefault="00952EE8" w:rsidP="00BA38AB">
      <w:pPr>
        <w:spacing w:after="0" w:line="240" w:lineRule="auto"/>
      </w:pPr>
      <w:r>
        <w:separator/>
      </w:r>
    </w:p>
  </w:footnote>
  <w:footnote w:type="continuationSeparator" w:id="0">
    <w:p w14:paraId="3D8B9DC7" w14:textId="77777777" w:rsidR="00952EE8" w:rsidRDefault="00952EE8" w:rsidP="00BA3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E5B"/>
    <w:multiLevelType w:val="hybridMultilevel"/>
    <w:tmpl w:val="6FD8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62D7"/>
    <w:multiLevelType w:val="hybridMultilevel"/>
    <w:tmpl w:val="2244D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470AB"/>
    <w:multiLevelType w:val="hybridMultilevel"/>
    <w:tmpl w:val="5994F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4D88"/>
    <w:multiLevelType w:val="hybridMultilevel"/>
    <w:tmpl w:val="4680E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15A9A"/>
    <w:multiLevelType w:val="hybridMultilevel"/>
    <w:tmpl w:val="2AB48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16AF8"/>
    <w:multiLevelType w:val="hybridMultilevel"/>
    <w:tmpl w:val="0C74F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025"/>
    <w:multiLevelType w:val="hybridMultilevel"/>
    <w:tmpl w:val="27821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A6825"/>
    <w:multiLevelType w:val="hybridMultilevel"/>
    <w:tmpl w:val="613A6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57B97"/>
    <w:multiLevelType w:val="hybridMultilevel"/>
    <w:tmpl w:val="51FA4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F6B72"/>
    <w:multiLevelType w:val="hybridMultilevel"/>
    <w:tmpl w:val="9176D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76469"/>
    <w:multiLevelType w:val="hybridMultilevel"/>
    <w:tmpl w:val="1294FF92"/>
    <w:lvl w:ilvl="0" w:tplc="15DCDDEA">
      <w:start w:val="1"/>
      <w:numFmt w:val="bullet"/>
      <w:pStyle w:val="Measure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900593">
    <w:abstractNumId w:val="0"/>
  </w:num>
  <w:num w:numId="2" w16cid:durableId="1112820217">
    <w:abstractNumId w:val="10"/>
  </w:num>
  <w:num w:numId="3" w16cid:durableId="640497829">
    <w:abstractNumId w:val="8"/>
  </w:num>
  <w:num w:numId="4" w16cid:durableId="2136868864">
    <w:abstractNumId w:val="4"/>
  </w:num>
  <w:num w:numId="5" w16cid:durableId="988948327">
    <w:abstractNumId w:val="6"/>
  </w:num>
  <w:num w:numId="6" w16cid:durableId="827139239">
    <w:abstractNumId w:val="7"/>
  </w:num>
  <w:num w:numId="7" w16cid:durableId="629870362">
    <w:abstractNumId w:val="2"/>
  </w:num>
  <w:num w:numId="8" w16cid:durableId="1516505228">
    <w:abstractNumId w:val="1"/>
  </w:num>
  <w:num w:numId="9" w16cid:durableId="460072939">
    <w:abstractNumId w:val="3"/>
  </w:num>
  <w:num w:numId="10" w16cid:durableId="228811740">
    <w:abstractNumId w:val="5"/>
  </w:num>
  <w:num w:numId="11" w16cid:durableId="69623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8"/>
    <w:rsid w:val="00017AED"/>
    <w:rsid w:val="000B4DA7"/>
    <w:rsid w:val="00121450"/>
    <w:rsid w:val="00125BFC"/>
    <w:rsid w:val="00126C0B"/>
    <w:rsid w:val="001858B0"/>
    <w:rsid w:val="001A2FE8"/>
    <w:rsid w:val="001E6639"/>
    <w:rsid w:val="002430FE"/>
    <w:rsid w:val="002C42B8"/>
    <w:rsid w:val="00376386"/>
    <w:rsid w:val="003F4408"/>
    <w:rsid w:val="00406B43"/>
    <w:rsid w:val="00435188"/>
    <w:rsid w:val="0045389D"/>
    <w:rsid w:val="004A062E"/>
    <w:rsid w:val="004A7F45"/>
    <w:rsid w:val="004D6300"/>
    <w:rsid w:val="005110F0"/>
    <w:rsid w:val="00527974"/>
    <w:rsid w:val="005914B9"/>
    <w:rsid w:val="005B7320"/>
    <w:rsid w:val="005E55CF"/>
    <w:rsid w:val="006104FA"/>
    <w:rsid w:val="006E4ED2"/>
    <w:rsid w:val="00712C55"/>
    <w:rsid w:val="00735F70"/>
    <w:rsid w:val="00750453"/>
    <w:rsid w:val="00755BC5"/>
    <w:rsid w:val="00795994"/>
    <w:rsid w:val="0088195D"/>
    <w:rsid w:val="008A445C"/>
    <w:rsid w:val="00940437"/>
    <w:rsid w:val="0095204D"/>
    <w:rsid w:val="00952EE8"/>
    <w:rsid w:val="009637EA"/>
    <w:rsid w:val="009B6D68"/>
    <w:rsid w:val="009C3022"/>
    <w:rsid w:val="009D3D11"/>
    <w:rsid w:val="009D4D30"/>
    <w:rsid w:val="009D513F"/>
    <w:rsid w:val="00A71EF9"/>
    <w:rsid w:val="00A914DA"/>
    <w:rsid w:val="00AD2879"/>
    <w:rsid w:val="00AE6281"/>
    <w:rsid w:val="00AF5ED5"/>
    <w:rsid w:val="00B3107E"/>
    <w:rsid w:val="00B63854"/>
    <w:rsid w:val="00B81260"/>
    <w:rsid w:val="00BA2FDD"/>
    <w:rsid w:val="00BA38AB"/>
    <w:rsid w:val="00C247FF"/>
    <w:rsid w:val="00CD30D2"/>
    <w:rsid w:val="00D54F55"/>
    <w:rsid w:val="00D809A4"/>
    <w:rsid w:val="00D81375"/>
    <w:rsid w:val="00DB461A"/>
    <w:rsid w:val="00E44765"/>
    <w:rsid w:val="00E52475"/>
    <w:rsid w:val="00E60551"/>
    <w:rsid w:val="00EA219A"/>
    <w:rsid w:val="00EE349E"/>
    <w:rsid w:val="00F82CF2"/>
    <w:rsid w:val="00F84608"/>
    <w:rsid w:val="00FE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974DEC"/>
  <w15:chartTrackingRefBased/>
  <w15:docId w15:val="{B1691C8D-CDF7-4365-976D-9F861408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AB"/>
  </w:style>
  <w:style w:type="paragraph" w:styleId="Footer">
    <w:name w:val="footer"/>
    <w:basedOn w:val="Normal"/>
    <w:link w:val="FooterChar"/>
    <w:uiPriority w:val="99"/>
    <w:unhideWhenUsed/>
    <w:rsid w:val="00BA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AB"/>
  </w:style>
  <w:style w:type="paragraph" w:styleId="ListParagraph">
    <w:name w:val="List Paragraph"/>
    <w:basedOn w:val="Normal"/>
    <w:link w:val="ListParagraphChar"/>
    <w:uiPriority w:val="34"/>
    <w:qFormat/>
    <w:rsid w:val="009D4D30"/>
    <w:pPr>
      <w:ind w:left="720"/>
      <w:contextualSpacing/>
    </w:pPr>
  </w:style>
  <w:style w:type="paragraph" w:customStyle="1" w:styleId="MeasureBullet">
    <w:name w:val="MeasureBullet"/>
    <w:basedOn w:val="ListParagraph"/>
    <w:link w:val="MeasureBulletChar"/>
    <w:qFormat/>
    <w:rsid w:val="00D809A4"/>
    <w:pPr>
      <w:numPr>
        <w:numId w:val="2"/>
      </w:numPr>
      <w:spacing w:after="0" w:line="240" w:lineRule="auto"/>
      <w:ind w:left="156" w:hanging="156"/>
    </w:pPr>
    <w:rPr>
      <w:rFonts w:asciiTheme="majorHAnsi" w:eastAsia="Times New Roman" w:hAnsiTheme="majorHAnsi" w:cstheme="majorHAnsi"/>
      <w:color w:val="000000"/>
      <w:sz w:val="20"/>
      <w:szCs w:val="20"/>
    </w:rPr>
  </w:style>
  <w:style w:type="character" w:customStyle="1" w:styleId="ListParagraphChar">
    <w:name w:val="List Paragraph Char"/>
    <w:basedOn w:val="DefaultParagraphFont"/>
    <w:link w:val="ListParagraph"/>
    <w:uiPriority w:val="34"/>
    <w:rsid w:val="008A445C"/>
  </w:style>
  <w:style w:type="character" w:customStyle="1" w:styleId="MeasureBulletChar">
    <w:name w:val="MeasureBullet Char"/>
    <w:basedOn w:val="ListParagraphChar"/>
    <w:link w:val="MeasureBullet"/>
    <w:rsid w:val="00D809A4"/>
    <w:rPr>
      <w:rFonts w:asciiTheme="majorHAnsi" w:eastAsia="Times New Roman" w:hAnsiTheme="majorHAnsi" w:cstheme="maj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Dietz</dc:creator>
  <cp:keywords/>
  <dc:description/>
  <cp:lastModifiedBy>Stanwix, Amber (DCJS)</cp:lastModifiedBy>
  <cp:revision>16</cp:revision>
  <cp:lastPrinted>2019-11-07T17:55:00Z</cp:lastPrinted>
  <dcterms:created xsi:type="dcterms:W3CDTF">2024-02-23T12:34:00Z</dcterms:created>
  <dcterms:modified xsi:type="dcterms:W3CDTF">2025-04-07T14:32:00Z</dcterms:modified>
</cp:coreProperties>
</file>