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14" w:rsidRPr="00715773" w:rsidRDefault="00715773" w:rsidP="00E32C14">
      <w:pPr>
        <w:pStyle w:val="ListParagraph"/>
        <w:spacing w:after="0"/>
        <w:jc w:val="right"/>
        <w:rPr>
          <w:rFonts w:ascii="Times New Roman" w:hAnsi="Times New Roman" w:cs="Times New Roman"/>
          <w:b/>
          <w:i/>
          <w:sz w:val="28"/>
          <w:szCs w:val="28"/>
        </w:rPr>
      </w:pPr>
      <w:bookmarkStart w:id="0" w:name="OLE_LINK1"/>
      <w:bookmarkStart w:id="1" w:name="OLE_LINK2"/>
      <w:r w:rsidRPr="00715773">
        <w:rPr>
          <w:rFonts w:ascii="Times New Roman" w:hAnsi="Times New Roman" w:cs="Times New Roman"/>
          <w:b/>
          <w:i/>
          <w:sz w:val="28"/>
          <w:szCs w:val="28"/>
        </w:rPr>
        <w:t xml:space="preserve">Itemized Budget </w:t>
      </w:r>
      <w:r w:rsidR="00E32C14" w:rsidRPr="00715773">
        <w:rPr>
          <w:rFonts w:ascii="Times New Roman" w:hAnsi="Times New Roman" w:cs="Times New Roman"/>
          <w:b/>
          <w:i/>
          <w:sz w:val="28"/>
          <w:szCs w:val="28"/>
        </w:rPr>
        <w:t>Narrative Instructions</w:t>
      </w:r>
    </w:p>
    <w:p w:rsidR="00715773" w:rsidRDefault="00715773" w:rsidP="002429B8">
      <w:pPr>
        <w:pStyle w:val="Heading3"/>
        <w:rPr>
          <w:rFonts w:ascii="Times New Roman" w:hAnsi="Times New Roman"/>
          <w:b w:val="0"/>
          <w:sz w:val="22"/>
          <w:szCs w:val="22"/>
        </w:rPr>
      </w:pPr>
    </w:p>
    <w:p w:rsidR="00715773" w:rsidRDefault="00715773" w:rsidP="00715773">
      <w:pPr>
        <w:pStyle w:val="Heading3"/>
        <w:jc w:val="left"/>
        <w:rPr>
          <w:rFonts w:ascii="Times New Roman" w:hAnsi="Times New Roman"/>
          <w:b w:val="0"/>
          <w:sz w:val="22"/>
          <w:szCs w:val="22"/>
        </w:rPr>
      </w:pPr>
      <w:bookmarkStart w:id="2" w:name="_GoBack"/>
      <w:bookmarkEnd w:id="2"/>
      <w:r w:rsidRPr="00715773">
        <w:rPr>
          <w:rFonts w:ascii="Times New Roman" w:hAnsi="Times New Roman"/>
          <w:b w:val="0"/>
          <w:sz w:val="22"/>
          <w:szCs w:val="22"/>
        </w:rPr>
        <w:t>Applicant</w:t>
      </w:r>
      <w:r w:rsidR="00B77B8A" w:rsidRPr="00715773">
        <w:rPr>
          <w:rFonts w:ascii="Times New Roman" w:hAnsi="Times New Roman"/>
          <w:b w:val="0"/>
          <w:sz w:val="22"/>
          <w:szCs w:val="22"/>
        </w:rPr>
        <w:t>s</w:t>
      </w:r>
      <w:r w:rsidR="00B77B8A" w:rsidRPr="00715773">
        <w:rPr>
          <w:rFonts w:ascii="Times New Roman" w:hAnsi="Times New Roman"/>
          <w:b w:val="0"/>
          <w:spacing w:val="-2"/>
          <w:sz w:val="22"/>
          <w:szCs w:val="22"/>
        </w:rPr>
        <w:t xml:space="preserve"> </w:t>
      </w:r>
      <w:r w:rsidR="00B77B8A" w:rsidRPr="00715773">
        <w:rPr>
          <w:rFonts w:ascii="Times New Roman" w:hAnsi="Times New Roman"/>
          <w:b w:val="0"/>
          <w:sz w:val="22"/>
          <w:szCs w:val="22"/>
        </w:rPr>
        <w:t xml:space="preserve">must </w:t>
      </w:r>
      <w:r w:rsidRPr="00715773">
        <w:rPr>
          <w:rFonts w:ascii="Times New Roman" w:hAnsi="Times New Roman"/>
          <w:b w:val="0"/>
          <w:sz w:val="22"/>
          <w:szCs w:val="22"/>
        </w:rPr>
        <w:t xml:space="preserve">a </w:t>
      </w:r>
      <w:r w:rsidR="00B77B8A" w:rsidRPr="00715773">
        <w:rPr>
          <w:rFonts w:ascii="Times New Roman" w:hAnsi="Times New Roman"/>
          <w:b w:val="0"/>
          <w:spacing w:val="-1"/>
          <w:sz w:val="22"/>
          <w:szCs w:val="22"/>
        </w:rPr>
        <w:t>complete</w:t>
      </w:r>
      <w:r>
        <w:rPr>
          <w:rFonts w:ascii="Times New Roman" w:hAnsi="Times New Roman"/>
          <w:b w:val="0"/>
          <w:spacing w:val="1"/>
          <w:sz w:val="22"/>
          <w:szCs w:val="22"/>
        </w:rPr>
        <w:t xml:space="preserve"> a</w:t>
      </w:r>
      <w:r w:rsidR="00B77B8A" w:rsidRPr="00715773">
        <w:rPr>
          <w:rFonts w:ascii="Times New Roman" w:hAnsi="Times New Roman"/>
          <w:b w:val="0"/>
          <w:spacing w:val="-1"/>
          <w:sz w:val="22"/>
          <w:szCs w:val="22"/>
        </w:rPr>
        <w:t xml:space="preserve"> Budget</w:t>
      </w:r>
      <w:r w:rsidR="00B77B8A" w:rsidRPr="00715773">
        <w:rPr>
          <w:rFonts w:ascii="Times New Roman" w:hAnsi="Times New Roman"/>
          <w:b w:val="0"/>
          <w:spacing w:val="-2"/>
          <w:sz w:val="22"/>
          <w:szCs w:val="22"/>
        </w:rPr>
        <w:t xml:space="preserve"> </w:t>
      </w:r>
      <w:r w:rsidR="00B77B8A" w:rsidRPr="00715773">
        <w:rPr>
          <w:rFonts w:ascii="Times New Roman" w:hAnsi="Times New Roman"/>
          <w:b w:val="0"/>
          <w:spacing w:val="-1"/>
          <w:sz w:val="22"/>
          <w:szCs w:val="22"/>
        </w:rPr>
        <w:t>Narrative</w:t>
      </w:r>
      <w:r w:rsidR="00B77B8A" w:rsidRPr="00715773">
        <w:rPr>
          <w:rFonts w:ascii="Times New Roman" w:hAnsi="Times New Roman"/>
          <w:b w:val="0"/>
          <w:sz w:val="22"/>
          <w:szCs w:val="22"/>
        </w:rPr>
        <w:t xml:space="preserve"> </w:t>
      </w:r>
      <w:r w:rsidR="00B77B8A" w:rsidRPr="00715773">
        <w:rPr>
          <w:rFonts w:ascii="Times New Roman" w:hAnsi="Times New Roman"/>
          <w:b w:val="0"/>
          <w:spacing w:val="-1"/>
          <w:sz w:val="22"/>
          <w:szCs w:val="22"/>
        </w:rPr>
        <w:t xml:space="preserve">template </w:t>
      </w:r>
      <w:r w:rsidR="00B77B8A" w:rsidRPr="00715773">
        <w:rPr>
          <w:rFonts w:ascii="Times New Roman" w:hAnsi="Times New Roman"/>
          <w:b w:val="0"/>
          <w:sz w:val="22"/>
          <w:szCs w:val="22"/>
        </w:rPr>
        <w:t xml:space="preserve">for </w:t>
      </w:r>
      <w:r>
        <w:rPr>
          <w:rFonts w:ascii="Times New Roman" w:hAnsi="Times New Roman"/>
          <w:b w:val="0"/>
          <w:sz w:val="22"/>
          <w:szCs w:val="22"/>
        </w:rPr>
        <w:t xml:space="preserve">each fiscal year (fiscal years 2020 and 2021). The template must be completed for </w:t>
      </w:r>
      <w:r w:rsidR="00B77B8A" w:rsidRPr="00715773">
        <w:rPr>
          <w:rFonts w:ascii="Times New Roman" w:hAnsi="Times New Roman"/>
          <w:b w:val="0"/>
          <w:spacing w:val="-1"/>
          <w:sz w:val="22"/>
          <w:szCs w:val="22"/>
        </w:rPr>
        <w:t>each</w:t>
      </w:r>
      <w:r w:rsidR="00B77B8A" w:rsidRPr="00715773">
        <w:rPr>
          <w:rFonts w:ascii="Times New Roman" w:hAnsi="Times New Roman"/>
          <w:b w:val="0"/>
          <w:sz w:val="22"/>
          <w:szCs w:val="22"/>
        </w:rPr>
        <w:t xml:space="preserve"> </w:t>
      </w:r>
      <w:r w:rsidR="00B77B8A" w:rsidRPr="00715773">
        <w:rPr>
          <w:rFonts w:ascii="Times New Roman" w:hAnsi="Times New Roman"/>
          <w:b w:val="0"/>
          <w:spacing w:val="-1"/>
          <w:sz w:val="22"/>
          <w:szCs w:val="22"/>
        </w:rPr>
        <w:t>category</w:t>
      </w:r>
      <w:r w:rsidR="00B77B8A" w:rsidRPr="00715773">
        <w:rPr>
          <w:rFonts w:ascii="Times New Roman" w:hAnsi="Times New Roman"/>
          <w:b w:val="0"/>
          <w:spacing w:val="-4"/>
          <w:sz w:val="22"/>
          <w:szCs w:val="22"/>
        </w:rPr>
        <w:t xml:space="preserve"> </w:t>
      </w:r>
      <w:r w:rsidR="00B77B8A" w:rsidRPr="00715773">
        <w:rPr>
          <w:rFonts w:ascii="Times New Roman" w:hAnsi="Times New Roman"/>
          <w:b w:val="0"/>
          <w:sz w:val="22"/>
          <w:szCs w:val="22"/>
        </w:rPr>
        <w:t>in</w:t>
      </w:r>
      <w:r w:rsidR="00B77B8A" w:rsidRPr="00715773">
        <w:rPr>
          <w:rFonts w:ascii="Times New Roman" w:hAnsi="Times New Roman"/>
          <w:b w:val="0"/>
          <w:spacing w:val="3"/>
          <w:sz w:val="22"/>
          <w:szCs w:val="22"/>
        </w:rPr>
        <w:t xml:space="preserve"> </w:t>
      </w:r>
      <w:r w:rsidR="00B77B8A" w:rsidRPr="00715773">
        <w:rPr>
          <w:rFonts w:ascii="Times New Roman" w:hAnsi="Times New Roman"/>
          <w:b w:val="0"/>
          <w:spacing w:val="-1"/>
          <w:sz w:val="22"/>
          <w:szCs w:val="22"/>
        </w:rPr>
        <w:t>which</w:t>
      </w:r>
      <w:r>
        <w:rPr>
          <w:rFonts w:ascii="Times New Roman" w:hAnsi="Times New Roman"/>
          <w:b w:val="0"/>
          <w:sz w:val="22"/>
          <w:szCs w:val="22"/>
        </w:rPr>
        <w:t xml:space="preserve"> you a</w:t>
      </w:r>
      <w:r w:rsidR="00B77B8A" w:rsidRPr="00715773">
        <w:rPr>
          <w:rFonts w:ascii="Times New Roman" w:hAnsi="Times New Roman"/>
          <w:b w:val="0"/>
          <w:sz w:val="22"/>
          <w:szCs w:val="22"/>
        </w:rPr>
        <w:t xml:space="preserve">re </w:t>
      </w:r>
      <w:r w:rsidR="00B77B8A" w:rsidRPr="00715773">
        <w:rPr>
          <w:rFonts w:ascii="Times New Roman" w:hAnsi="Times New Roman"/>
          <w:b w:val="0"/>
          <w:spacing w:val="-1"/>
          <w:sz w:val="22"/>
          <w:szCs w:val="22"/>
        </w:rPr>
        <w:t>requesting</w:t>
      </w:r>
      <w:r w:rsidR="00B77B8A" w:rsidRPr="00715773">
        <w:rPr>
          <w:rFonts w:ascii="Times New Roman" w:hAnsi="Times New Roman"/>
          <w:b w:val="0"/>
          <w:spacing w:val="-4"/>
          <w:sz w:val="22"/>
          <w:szCs w:val="22"/>
        </w:rPr>
        <w:t xml:space="preserve"> </w:t>
      </w:r>
      <w:r w:rsidR="00B77B8A" w:rsidRPr="00715773">
        <w:rPr>
          <w:rFonts w:ascii="Times New Roman" w:hAnsi="Times New Roman"/>
          <w:b w:val="0"/>
          <w:sz w:val="22"/>
          <w:szCs w:val="22"/>
        </w:rPr>
        <w:t>funding</w:t>
      </w:r>
      <w:r w:rsidR="00B77B8A" w:rsidRPr="00715773">
        <w:rPr>
          <w:rFonts w:ascii="Times New Roman" w:hAnsi="Times New Roman"/>
          <w:b w:val="0"/>
          <w:spacing w:val="-3"/>
          <w:sz w:val="22"/>
          <w:szCs w:val="22"/>
        </w:rPr>
        <w:t xml:space="preserve"> </w:t>
      </w:r>
      <w:r>
        <w:rPr>
          <w:rFonts w:ascii="Times New Roman" w:hAnsi="Times New Roman"/>
          <w:b w:val="0"/>
          <w:sz w:val="22"/>
          <w:szCs w:val="22"/>
        </w:rPr>
        <w:t xml:space="preserve">in the Itemized Budget Worksheets (Excel Budget Workbook). </w:t>
      </w:r>
      <w:r w:rsidRPr="00715773">
        <w:rPr>
          <w:rFonts w:ascii="Times New Roman" w:hAnsi="Times New Roman"/>
          <w:b w:val="0"/>
          <w:sz w:val="22"/>
          <w:szCs w:val="22"/>
        </w:rPr>
        <w:t>Use of th</w:t>
      </w:r>
      <w:r>
        <w:rPr>
          <w:rFonts w:ascii="Times New Roman" w:hAnsi="Times New Roman"/>
          <w:b w:val="0"/>
          <w:sz w:val="22"/>
          <w:szCs w:val="22"/>
        </w:rPr>
        <w:t>is Budget Narrative Template</w:t>
      </w:r>
      <w:r w:rsidRPr="00715773">
        <w:rPr>
          <w:rFonts w:ascii="Times New Roman" w:hAnsi="Times New Roman"/>
          <w:b w:val="0"/>
          <w:sz w:val="22"/>
          <w:szCs w:val="22"/>
        </w:rPr>
        <w:t xml:space="preserve"> is required. Budget narratives must explain the reasons for each requested budget item and how requested amounts were determined. A line-item budget narrative is required and must correspond directly with the itemized budgets. See the </w:t>
      </w:r>
      <w:r>
        <w:rPr>
          <w:rFonts w:ascii="Times New Roman" w:hAnsi="Times New Roman"/>
          <w:b w:val="0"/>
          <w:sz w:val="22"/>
          <w:szCs w:val="22"/>
        </w:rPr>
        <w:t>VSGP grant application guidelines for detailed descriptions of each category.</w:t>
      </w:r>
    </w:p>
    <w:p w:rsidR="00715773" w:rsidRDefault="00715773" w:rsidP="00715773">
      <w:pPr>
        <w:pStyle w:val="Heading3"/>
        <w:jc w:val="left"/>
        <w:rPr>
          <w:rFonts w:ascii="Times New Roman" w:hAnsi="Times New Roman"/>
          <w:b w:val="0"/>
          <w:sz w:val="22"/>
          <w:szCs w:val="22"/>
        </w:rPr>
      </w:pPr>
    </w:p>
    <w:p w:rsidR="00B77B8A" w:rsidRPr="00715773" w:rsidRDefault="00715773" w:rsidP="00715773">
      <w:pPr>
        <w:pStyle w:val="Heading3"/>
        <w:jc w:val="left"/>
        <w:rPr>
          <w:rFonts w:ascii="Times New Roman" w:hAnsi="Times New Roman"/>
          <w:b w:val="0"/>
          <w:sz w:val="22"/>
          <w:szCs w:val="22"/>
        </w:rPr>
      </w:pPr>
      <w:r w:rsidRPr="00715773">
        <w:rPr>
          <w:rFonts w:ascii="Times New Roman" w:hAnsi="Times New Roman"/>
          <w:b w:val="0"/>
          <w:spacing w:val="-1"/>
          <w:sz w:val="22"/>
          <w:szCs w:val="22"/>
        </w:rPr>
        <w:t>REMINDER</w:t>
      </w:r>
      <w:r w:rsidR="000E7DD7" w:rsidRPr="00715773">
        <w:rPr>
          <w:rFonts w:ascii="Times New Roman" w:hAnsi="Times New Roman"/>
          <w:b w:val="0"/>
          <w:spacing w:val="-1"/>
          <w:sz w:val="22"/>
          <w:szCs w:val="22"/>
        </w:rPr>
        <w: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If</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the</w:t>
      </w:r>
      <w:r w:rsidR="000E7DD7" w:rsidRPr="00715773">
        <w:rPr>
          <w:rFonts w:ascii="Times New Roman" w:hAnsi="Times New Roman"/>
          <w:b w:val="0"/>
          <w:spacing w:val="1"/>
          <w:sz w:val="22"/>
          <w:szCs w:val="22"/>
        </w:rPr>
        <w:t xml:space="preserve"> </w:t>
      </w:r>
      <w:r w:rsidR="000E7DD7" w:rsidRPr="00715773">
        <w:rPr>
          <w:rFonts w:ascii="Times New Roman" w:hAnsi="Times New Roman"/>
          <w:b w:val="0"/>
          <w:spacing w:val="-1"/>
          <w:sz w:val="22"/>
          <w:szCs w:val="22"/>
        </w:rPr>
        <w:t xml:space="preserve">grant funded project </w:t>
      </w:r>
      <w:r w:rsidR="000E7DD7" w:rsidRPr="00715773">
        <w:rPr>
          <w:rFonts w:ascii="Times New Roman" w:hAnsi="Times New Roman"/>
          <w:b w:val="0"/>
          <w:sz w:val="22"/>
          <w:szCs w:val="22"/>
        </w:rPr>
        <w:t>is part</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pacing w:val="-1"/>
          <w:sz w:val="22"/>
          <w:szCs w:val="22"/>
        </w:rPr>
        <w:t>of</w:t>
      </w:r>
      <w:r w:rsidR="000E7DD7" w:rsidRPr="00715773">
        <w:rPr>
          <w:rFonts w:ascii="Times New Roman" w:hAnsi="Times New Roman"/>
          <w:b w:val="0"/>
          <w:sz w:val="22"/>
          <w:szCs w:val="22"/>
        </w:rPr>
        <w:t xml:space="preserve"> a </w:t>
      </w:r>
      <w:r w:rsidR="000E7DD7" w:rsidRPr="00715773">
        <w:rPr>
          <w:rFonts w:ascii="Times New Roman" w:hAnsi="Times New Roman"/>
          <w:b w:val="0"/>
          <w:spacing w:val="-1"/>
          <w:sz w:val="22"/>
          <w:szCs w:val="22"/>
        </w:rPr>
        <w:t>dual-program,</w:t>
      </w:r>
      <w:r w:rsidR="000E7DD7" w:rsidRPr="00715773">
        <w:rPr>
          <w:rFonts w:ascii="Times New Roman" w:hAnsi="Times New Roman"/>
          <w:b w:val="0"/>
          <w:sz w:val="22"/>
          <w:szCs w:val="22"/>
        </w:rPr>
        <w:t xml:space="preserve"> or a</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larger</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umbrella</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organization,</w:t>
      </w:r>
      <w:r w:rsidR="000E7DD7" w:rsidRPr="00715773">
        <w:rPr>
          <w:rFonts w:ascii="Times New Roman" w:hAnsi="Times New Roman"/>
          <w:b w:val="0"/>
          <w:sz w:val="22"/>
          <w:szCs w:val="22"/>
        </w:rPr>
        <w:t xml:space="preserve"> </w:t>
      </w:r>
      <w:r w:rsidR="009E5DBE">
        <w:rPr>
          <w:rFonts w:ascii="Times New Roman" w:hAnsi="Times New Roman"/>
          <w:b w:val="0"/>
          <w:spacing w:val="-1"/>
          <w:sz w:val="22"/>
          <w:szCs w:val="22"/>
        </w:rPr>
        <w:t xml:space="preserve">there </w:t>
      </w:r>
      <w:r w:rsidR="000E7DD7" w:rsidRPr="00715773">
        <w:rPr>
          <w:rFonts w:ascii="Times New Roman" w:hAnsi="Times New Roman"/>
          <w:b w:val="0"/>
          <w:sz w:val="22"/>
          <w:szCs w:val="22"/>
        </w:rPr>
        <w:t>must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 xml:space="preserve">be </w:t>
      </w:r>
      <w:r w:rsidR="000E7DD7" w:rsidRPr="00715773">
        <w:rPr>
          <w:rFonts w:ascii="Times New Roman" w:hAnsi="Times New Roman"/>
          <w:b w:val="0"/>
          <w:spacing w:val="-1"/>
          <w:sz w:val="22"/>
          <w:szCs w:val="22"/>
        </w:rPr>
        <w:t>clear</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documentation</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that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the</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personnel</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and</w:t>
      </w:r>
      <w:r w:rsidR="000E7DD7" w:rsidRPr="00715773">
        <w:rPr>
          <w:rFonts w:ascii="Times New Roman" w:hAnsi="Times New Roman"/>
          <w:b w:val="0"/>
          <w:sz w:val="22"/>
          <w:szCs w:val="22"/>
        </w:rPr>
        <w:t xml:space="preserve"> items </w:t>
      </w:r>
      <w:r w:rsidR="000E7DD7" w:rsidRPr="00715773">
        <w:rPr>
          <w:rFonts w:ascii="Times New Roman" w:hAnsi="Times New Roman"/>
          <w:b w:val="0"/>
          <w:spacing w:val="-1"/>
          <w:sz w:val="22"/>
          <w:szCs w:val="22"/>
        </w:rPr>
        <w:t>requested</w:t>
      </w:r>
      <w:r w:rsidR="000E7DD7" w:rsidRPr="00715773">
        <w:rPr>
          <w:rFonts w:ascii="Times New Roman" w:hAnsi="Times New Roman"/>
          <w:b w:val="0"/>
          <w:sz w:val="22"/>
          <w:szCs w:val="22"/>
        </w:rPr>
        <w:t xml:space="preserve"> are</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 xml:space="preserve">for </w:t>
      </w:r>
      <w:r w:rsidR="000E7DD7" w:rsidRPr="00715773">
        <w:rPr>
          <w:rFonts w:ascii="Times New Roman" w:hAnsi="Times New Roman"/>
          <w:b w:val="0"/>
          <w:spacing w:val="-1"/>
          <w:sz w:val="22"/>
          <w:szCs w:val="22"/>
        </w:rPr>
        <w:t>the</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exclusive</w:t>
      </w:r>
      <w:r w:rsidR="009E5DBE">
        <w:rPr>
          <w:rFonts w:ascii="Times New Roman" w:hAnsi="Times New Roman"/>
          <w:b w:val="0"/>
          <w:sz w:val="22"/>
          <w:szCs w:val="22"/>
        </w:rPr>
        <w:t xml:space="preserve"> use </w:t>
      </w:r>
      <w:r w:rsidR="000E7DD7" w:rsidRPr="00715773">
        <w:rPr>
          <w:rFonts w:ascii="Times New Roman" w:hAnsi="Times New Roman"/>
          <w:b w:val="0"/>
          <w:spacing w:val="-1"/>
          <w:sz w:val="22"/>
          <w:szCs w:val="22"/>
        </w:rPr>
        <w:t>of</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the</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grant-funded</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project.</w:t>
      </w:r>
      <w:r w:rsidR="009E5DBE">
        <w:rPr>
          <w:rFonts w:ascii="Times New Roman" w:hAnsi="Times New Roman"/>
          <w:b w:val="0"/>
          <w:spacing w:val="1"/>
          <w:sz w:val="22"/>
          <w:szCs w:val="22"/>
        </w:rPr>
        <w:t xml:space="preserve"> </w:t>
      </w:r>
      <w:r w:rsidRPr="00715773">
        <w:rPr>
          <w:rFonts w:ascii="Times New Roman" w:hAnsi="Times New Roman"/>
          <w:b w:val="0"/>
          <w:sz w:val="22"/>
          <w:szCs w:val="22"/>
        </w:rPr>
        <w:t>Applicant</w:t>
      </w:r>
      <w:r w:rsidR="000E7DD7" w:rsidRPr="00715773">
        <w:rPr>
          <w:rFonts w:ascii="Times New Roman" w:hAnsi="Times New Roman"/>
          <w:b w:val="0"/>
          <w:sz w:val="22"/>
          <w:szCs w:val="22"/>
        </w:rPr>
        <w:t>s</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 xml:space="preserve">are </w:t>
      </w:r>
      <w:r w:rsidR="000E7DD7" w:rsidRPr="00715773">
        <w:rPr>
          <w:rFonts w:ascii="Times New Roman" w:hAnsi="Times New Roman"/>
          <w:b w:val="0"/>
          <w:spacing w:val="-1"/>
          <w:sz w:val="22"/>
          <w:szCs w:val="22"/>
        </w:rPr>
        <w:t>reminded</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that</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grant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funds</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cannot</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support</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pacing w:val="-1"/>
          <w:sz w:val="22"/>
          <w:szCs w:val="22"/>
        </w:rPr>
        <w:t>the</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entire</w:t>
      </w:r>
      <w:r w:rsidR="000E7DD7" w:rsidRPr="00715773">
        <w:rPr>
          <w:rFonts w:ascii="Times New Roman" w:hAnsi="Times New Roman"/>
          <w:b w:val="0"/>
          <w:spacing w:val="71"/>
          <w:sz w:val="22"/>
          <w:szCs w:val="22"/>
        </w:rPr>
        <w:t xml:space="preserve"> </w:t>
      </w:r>
      <w:r w:rsidR="000E7DD7" w:rsidRPr="00715773">
        <w:rPr>
          <w:rFonts w:ascii="Times New Roman" w:hAnsi="Times New Roman"/>
          <w:b w:val="0"/>
          <w:sz w:val="22"/>
          <w:szCs w:val="22"/>
        </w:rPr>
        <w:t xml:space="preserve">cost </w:t>
      </w:r>
      <w:r w:rsidR="000E7DD7" w:rsidRPr="00715773">
        <w:rPr>
          <w:rFonts w:ascii="Times New Roman" w:hAnsi="Times New Roman"/>
          <w:b w:val="0"/>
          <w:spacing w:val="-1"/>
          <w:sz w:val="22"/>
          <w:szCs w:val="22"/>
        </w:rPr>
        <w:t>of</w:t>
      </w:r>
      <w:r w:rsidR="000E7DD7" w:rsidRPr="00715773">
        <w:rPr>
          <w:rFonts w:ascii="Times New Roman" w:hAnsi="Times New Roman"/>
          <w:b w:val="0"/>
          <w:sz w:val="22"/>
          <w:szCs w:val="22"/>
        </w:rPr>
        <w:t xml:space="preserve"> an</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item</w:t>
      </w:r>
      <w:r w:rsidR="000E7DD7" w:rsidRPr="00715773">
        <w:rPr>
          <w:rFonts w:ascii="Times New Roman" w:hAnsi="Times New Roman"/>
          <w:b w:val="0"/>
          <w:spacing w:val="1"/>
          <w:sz w:val="22"/>
          <w:szCs w:val="22"/>
        </w:rPr>
        <w:t xml:space="preserve"> </w:t>
      </w:r>
      <w:r w:rsidR="000E7DD7" w:rsidRPr="00715773">
        <w:rPr>
          <w:rFonts w:ascii="Times New Roman" w:hAnsi="Times New Roman"/>
          <w:b w:val="0"/>
          <w:spacing w:val="-1"/>
          <w:sz w:val="22"/>
          <w:szCs w:val="22"/>
        </w:rPr>
        <w:t>that</w:t>
      </w:r>
      <w:r w:rsidR="000E7DD7" w:rsidRPr="00715773">
        <w:rPr>
          <w:rFonts w:ascii="Times New Roman" w:hAnsi="Times New Roman"/>
          <w:b w:val="0"/>
          <w:sz w:val="22"/>
          <w:szCs w:val="22"/>
        </w:rPr>
        <w:t xml:space="preserve"> is</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not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used</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exclusively</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for</w:t>
      </w:r>
      <w:r w:rsidR="000E7DD7" w:rsidRPr="00715773">
        <w:rPr>
          <w:rFonts w:ascii="Times New Roman" w:hAnsi="Times New Roman"/>
          <w:b w:val="0"/>
          <w:spacing w:val="4"/>
          <w:sz w:val="22"/>
          <w:szCs w:val="22"/>
        </w:rPr>
        <w:t xml:space="preserve"> </w:t>
      </w:r>
      <w:r w:rsidR="000E7DD7" w:rsidRPr="00715773">
        <w:rPr>
          <w:rFonts w:ascii="Times New Roman" w:hAnsi="Times New Roman"/>
          <w:b w:val="0"/>
          <w:spacing w:val="-1"/>
          <w:sz w:val="22"/>
          <w:szCs w:val="22"/>
        </w:rPr>
        <w:t>grant</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project-related</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activities;</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however,</w:t>
      </w:r>
      <w:r w:rsidR="009E5DBE">
        <w:rPr>
          <w:rFonts w:ascii="Times New Roman" w:hAnsi="Times New Roman"/>
          <w:b w:val="0"/>
          <w:sz w:val="22"/>
          <w:szCs w:val="22"/>
        </w:rPr>
        <w:t xml:space="preserve"> grant </w:t>
      </w:r>
      <w:r w:rsidR="000E7DD7" w:rsidRPr="00715773">
        <w:rPr>
          <w:rFonts w:ascii="Times New Roman" w:hAnsi="Times New Roman"/>
          <w:b w:val="0"/>
          <w:sz w:val="22"/>
          <w:szCs w:val="22"/>
        </w:rPr>
        <w:t>funds</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can</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support</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 xml:space="preserve">a pro-rated </w:t>
      </w:r>
      <w:r w:rsidR="000E7DD7" w:rsidRPr="00715773">
        <w:rPr>
          <w:rFonts w:ascii="Times New Roman" w:hAnsi="Times New Roman"/>
          <w:b w:val="0"/>
          <w:spacing w:val="-1"/>
          <w:sz w:val="22"/>
          <w:szCs w:val="22"/>
        </w:rPr>
        <w:t>share</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of</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such</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an item.</w:t>
      </w:r>
    </w:p>
    <w:p w:rsidR="00B77B8A" w:rsidRPr="00715773" w:rsidRDefault="00B77B8A" w:rsidP="00715773">
      <w:pPr>
        <w:pStyle w:val="BodyText"/>
        <w:ind w:right="204"/>
        <w:rPr>
          <w:rFonts w:ascii="Times New Roman" w:hAnsi="Times New Roman"/>
          <w:sz w:val="22"/>
          <w:szCs w:val="22"/>
        </w:rPr>
      </w:pPr>
    </w:p>
    <w:p w:rsidR="00E32C14" w:rsidRPr="00715773" w:rsidRDefault="00B77B8A" w:rsidP="00715773">
      <w:pPr>
        <w:pStyle w:val="BodyText"/>
        <w:ind w:right="204"/>
        <w:rPr>
          <w:rFonts w:ascii="Times New Roman" w:eastAsiaTheme="minorHAnsi" w:hAnsi="Times New Roman"/>
          <w:spacing w:val="-1"/>
          <w:sz w:val="22"/>
          <w:szCs w:val="22"/>
        </w:rPr>
      </w:pPr>
      <w:r w:rsidRPr="00715773">
        <w:rPr>
          <w:rFonts w:ascii="Times New Roman" w:hAnsi="Times New Roman"/>
          <w:sz w:val="22"/>
          <w:szCs w:val="22"/>
        </w:rPr>
        <w:t>All</w:t>
      </w:r>
      <w:r w:rsidRPr="00715773">
        <w:rPr>
          <w:rFonts w:ascii="Times New Roman" w:hAnsi="Times New Roman"/>
          <w:spacing w:val="-1"/>
          <w:sz w:val="22"/>
          <w:szCs w:val="22"/>
        </w:rPr>
        <w:t xml:space="preserve"> </w:t>
      </w:r>
      <w:r w:rsidRPr="00715773">
        <w:rPr>
          <w:rFonts w:ascii="Times New Roman" w:hAnsi="Times New Roman"/>
          <w:sz w:val="22"/>
          <w:szCs w:val="22"/>
        </w:rPr>
        <w:t xml:space="preserve">items </w:t>
      </w:r>
      <w:r w:rsidRPr="00715773">
        <w:rPr>
          <w:rFonts w:ascii="Times New Roman" w:hAnsi="Times New Roman"/>
          <w:spacing w:val="-1"/>
          <w:sz w:val="22"/>
          <w:szCs w:val="22"/>
        </w:rPr>
        <w:t>listed</w:t>
      </w:r>
      <w:r w:rsidRPr="00715773">
        <w:rPr>
          <w:rFonts w:ascii="Times New Roman" w:hAnsi="Times New Roman"/>
          <w:sz w:val="22"/>
          <w:szCs w:val="22"/>
        </w:rPr>
        <w:t xml:space="preserve"> in </w:t>
      </w:r>
      <w:r w:rsidRPr="00715773">
        <w:rPr>
          <w:rFonts w:ascii="Times New Roman" w:hAnsi="Times New Roman"/>
          <w:spacing w:val="-1"/>
          <w:sz w:val="22"/>
          <w:szCs w:val="22"/>
        </w:rPr>
        <w:t>your</w:t>
      </w:r>
      <w:r w:rsidRPr="00715773">
        <w:rPr>
          <w:rFonts w:ascii="Times New Roman" w:hAnsi="Times New Roman"/>
          <w:sz w:val="22"/>
          <w:szCs w:val="22"/>
        </w:rPr>
        <w:t xml:space="preserve"> Excel </w:t>
      </w:r>
      <w:r w:rsidRPr="00715773">
        <w:rPr>
          <w:rFonts w:ascii="Times New Roman" w:hAnsi="Times New Roman"/>
          <w:spacing w:val="-1"/>
          <w:sz w:val="22"/>
          <w:szCs w:val="22"/>
        </w:rPr>
        <w:t>Budget</w:t>
      </w:r>
      <w:r w:rsidR="009E5DBE">
        <w:rPr>
          <w:rFonts w:ascii="Times New Roman" w:hAnsi="Times New Roman"/>
          <w:spacing w:val="-1"/>
          <w:sz w:val="22"/>
          <w:szCs w:val="22"/>
        </w:rPr>
        <w:t xml:space="preserve"> Workbook</w:t>
      </w:r>
      <w:r w:rsidRPr="00715773">
        <w:rPr>
          <w:rFonts w:ascii="Times New Roman" w:hAnsi="Times New Roman"/>
          <w:spacing w:val="-2"/>
          <w:sz w:val="22"/>
          <w:szCs w:val="22"/>
        </w:rPr>
        <w:t xml:space="preserve"> </w:t>
      </w:r>
      <w:r w:rsidRPr="00715773">
        <w:rPr>
          <w:rFonts w:ascii="Times New Roman" w:hAnsi="Times New Roman"/>
          <w:spacing w:val="-1"/>
          <w:sz w:val="22"/>
          <w:szCs w:val="22"/>
        </w:rPr>
        <w:t>must</w:t>
      </w:r>
      <w:r w:rsidRPr="00715773">
        <w:rPr>
          <w:rFonts w:ascii="Times New Roman" w:hAnsi="Times New Roman"/>
          <w:sz w:val="22"/>
          <w:szCs w:val="22"/>
        </w:rPr>
        <w:t xml:space="preserve"> </w:t>
      </w:r>
      <w:r w:rsidRPr="00715773">
        <w:rPr>
          <w:rFonts w:ascii="Times New Roman" w:hAnsi="Times New Roman"/>
          <w:spacing w:val="-1"/>
          <w:sz w:val="22"/>
          <w:szCs w:val="22"/>
        </w:rPr>
        <w:t>also</w:t>
      </w:r>
      <w:r w:rsidRPr="00715773">
        <w:rPr>
          <w:rFonts w:ascii="Times New Roman" w:hAnsi="Times New Roman"/>
          <w:sz w:val="22"/>
          <w:szCs w:val="22"/>
        </w:rPr>
        <w:t xml:space="preserve"> be </w:t>
      </w:r>
      <w:r w:rsidRPr="00715773">
        <w:rPr>
          <w:rFonts w:ascii="Times New Roman" w:hAnsi="Times New Roman"/>
          <w:spacing w:val="-1"/>
          <w:sz w:val="22"/>
          <w:szCs w:val="22"/>
        </w:rPr>
        <w:t>included</w:t>
      </w:r>
      <w:r w:rsidRPr="00715773">
        <w:rPr>
          <w:rFonts w:ascii="Times New Roman" w:hAnsi="Times New Roman"/>
          <w:sz w:val="22"/>
          <w:szCs w:val="22"/>
        </w:rPr>
        <w:t xml:space="preserve"> </w:t>
      </w:r>
      <w:r w:rsidRPr="00715773">
        <w:rPr>
          <w:rFonts w:ascii="Times New Roman" w:hAnsi="Times New Roman"/>
          <w:spacing w:val="2"/>
          <w:sz w:val="22"/>
          <w:szCs w:val="22"/>
        </w:rPr>
        <w:t>on</w:t>
      </w:r>
      <w:r w:rsidRPr="00715773">
        <w:rPr>
          <w:rFonts w:ascii="Times New Roman" w:hAnsi="Times New Roman"/>
          <w:sz w:val="22"/>
          <w:szCs w:val="22"/>
        </w:rPr>
        <w:t xml:space="preserve"> </w:t>
      </w:r>
      <w:r w:rsidRPr="00715773">
        <w:rPr>
          <w:rFonts w:ascii="Times New Roman" w:hAnsi="Times New Roman"/>
          <w:spacing w:val="-1"/>
          <w:sz w:val="22"/>
          <w:szCs w:val="22"/>
        </w:rPr>
        <w:t>the</w:t>
      </w:r>
      <w:r w:rsidRPr="00715773">
        <w:rPr>
          <w:rFonts w:ascii="Times New Roman" w:hAnsi="Times New Roman"/>
          <w:spacing w:val="-2"/>
          <w:sz w:val="22"/>
          <w:szCs w:val="22"/>
        </w:rPr>
        <w:t xml:space="preserve"> </w:t>
      </w:r>
      <w:r w:rsidR="009E5DBE">
        <w:rPr>
          <w:rFonts w:ascii="Times New Roman" w:hAnsi="Times New Roman"/>
          <w:spacing w:val="-1"/>
          <w:sz w:val="22"/>
          <w:szCs w:val="22"/>
        </w:rPr>
        <w:t xml:space="preserve">corresponding </w:t>
      </w:r>
      <w:r w:rsidRPr="00715773">
        <w:rPr>
          <w:rFonts w:ascii="Times New Roman" w:hAnsi="Times New Roman"/>
          <w:spacing w:val="-1"/>
          <w:sz w:val="22"/>
          <w:szCs w:val="22"/>
        </w:rPr>
        <w:t>Budget</w:t>
      </w:r>
      <w:r w:rsidRPr="00715773">
        <w:rPr>
          <w:rFonts w:ascii="Times New Roman" w:hAnsi="Times New Roman"/>
          <w:sz w:val="22"/>
          <w:szCs w:val="22"/>
        </w:rPr>
        <w:t xml:space="preserve"> </w:t>
      </w:r>
      <w:r w:rsidRPr="00715773">
        <w:rPr>
          <w:rFonts w:ascii="Times New Roman" w:hAnsi="Times New Roman"/>
          <w:spacing w:val="-1"/>
          <w:sz w:val="22"/>
          <w:szCs w:val="22"/>
        </w:rPr>
        <w:t>Narrative</w:t>
      </w:r>
      <w:r w:rsidRPr="00715773">
        <w:rPr>
          <w:rFonts w:ascii="Times New Roman" w:hAnsi="Times New Roman"/>
          <w:sz w:val="22"/>
          <w:szCs w:val="22"/>
        </w:rPr>
        <w:t xml:space="preserve"> </w:t>
      </w:r>
      <w:r w:rsidR="009E5DBE">
        <w:rPr>
          <w:rFonts w:ascii="Times New Roman" w:hAnsi="Times New Roman"/>
          <w:spacing w:val="-1"/>
          <w:sz w:val="22"/>
          <w:szCs w:val="22"/>
        </w:rPr>
        <w:t>T</w:t>
      </w:r>
      <w:r w:rsidRPr="00715773">
        <w:rPr>
          <w:rFonts w:ascii="Times New Roman" w:hAnsi="Times New Roman"/>
          <w:spacing w:val="-1"/>
          <w:sz w:val="22"/>
          <w:szCs w:val="22"/>
        </w:rPr>
        <w:t>emplate.</w:t>
      </w:r>
      <w:r w:rsidRPr="00715773">
        <w:rPr>
          <w:rFonts w:ascii="Times New Roman" w:hAnsi="Times New Roman"/>
          <w:spacing w:val="-2"/>
          <w:sz w:val="22"/>
          <w:szCs w:val="22"/>
        </w:rPr>
        <w:t xml:space="preserve"> </w:t>
      </w:r>
      <w:r w:rsidRPr="00715773">
        <w:rPr>
          <w:rFonts w:ascii="Times New Roman" w:hAnsi="Times New Roman"/>
          <w:spacing w:val="-1"/>
          <w:sz w:val="22"/>
          <w:szCs w:val="22"/>
        </w:rPr>
        <w:t>Items</w:t>
      </w:r>
      <w:r w:rsidRPr="00715773">
        <w:rPr>
          <w:rFonts w:ascii="Times New Roman" w:hAnsi="Times New Roman"/>
          <w:sz w:val="22"/>
          <w:szCs w:val="22"/>
        </w:rPr>
        <w:t xml:space="preserve"> </w:t>
      </w:r>
      <w:r w:rsidRPr="00715773">
        <w:rPr>
          <w:rFonts w:ascii="Times New Roman" w:hAnsi="Times New Roman"/>
          <w:spacing w:val="-1"/>
          <w:sz w:val="22"/>
          <w:szCs w:val="22"/>
        </w:rPr>
        <w:t>not</w:t>
      </w:r>
      <w:r w:rsidRPr="00715773">
        <w:rPr>
          <w:rFonts w:ascii="Times New Roman" w:hAnsi="Times New Roman"/>
          <w:sz w:val="22"/>
          <w:szCs w:val="22"/>
        </w:rPr>
        <w:t xml:space="preserve"> </w:t>
      </w:r>
      <w:r w:rsidRPr="00715773">
        <w:rPr>
          <w:rFonts w:ascii="Times New Roman" w:hAnsi="Times New Roman"/>
          <w:spacing w:val="-1"/>
          <w:sz w:val="22"/>
          <w:szCs w:val="22"/>
        </w:rPr>
        <w:t>included</w:t>
      </w:r>
      <w:r w:rsidRPr="00715773">
        <w:rPr>
          <w:rFonts w:ascii="Times New Roman" w:hAnsi="Times New Roman"/>
          <w:spacing w:val="-2"/>
          <w:sz w:val="22"/>
          <w:szCs w:val="22"/>
        </w:rPr>
        <w:t xml:space="preserve"> </w:t>
      </w:r>
      <w:r w:rsidRPr="00715773">
        <w:rPr>
          <w:rFonts w:ascii="Times New Roman" w:hAnsi="Times New Roman"/>
          <w:sz w:val="22"/>
          <w:szCs w:val="22"/>
        </w:rPr>
        <w:t xml:space="preserve">in </w:t>
      </w:r>
      <w:r w:rsidRPr="00715773">
        <w:rPr>
          <w:rFonts w:ascii="Times New Roman" w:hAnsi="Times New Roman"/>
          <w:spacing w:val="-1"/>
          <w:sz w:val="22"/>
          <w:szCs w:val="22"/>
        </w:rPr>
        <w:t>the</w:t>
      </w:r>
      <w:r w:rsidRPr="00715773">
        <w:rPr>
          <w:rFonts w:ascii="Times New Roman" w:hAnsi="Times New Roman"/>
          <w:sz w:val="22"/>
          <w:szCs w:val="22"/>
        </w:rPr>
        <w:t xml:space="preserve"> </w:t>
      </w:r>
      <w:r w:rsidRPr="00715773">
        <w:rPr>
          <w:rFonts w:ascii="Times New Roman" w:hAnsi="Times New Roman"/>
          <w:spacing w:val="-1"/>
          <w:sz w:val="22"/>
          <w:szCs w:val="22"/>
        </w:rPr>
        <w:t>Budget</w:t>
      </w:r>
      <w:r w:rsidRPr="00715773">
        <w:rPr>
          <w:rFonts w:ascii="Times New Roman" w:hAnsi="Times New Roman"/>
          <w:sz w:val="22"/>
          <w:szCs w:val="22"/>
        </w:rPr>
        <w:t xml:space="preserve"> </w:t>
      </w:r>
      <w:r w:rsidRPr="00715773">
        <w:rPr>
          <w:rFonts w:ascii="Times New Roman" w:hAnsi="Times New Roman"/>
          <w:spacing w:val="-1"/>
          <w:sz w:val="22"/>
          <w:szCs w:val="22"/>
        </w:rPr>
        <w:t>Narrative</w:t>
      </w:r>
      <w:r w:rsidRPr="00715773">
        <w:rPr>
          <w:rFonts w:ascii="Times New Roman" w:hAnsi="Times New Roman"/>
          <w:sz w:val="22"/>
          <w:szCs w:val="22"/>
        </w:rPr>
        <w:t xml:space="preserve"> may</w:t>
      </w:r>
      <w:r w:rsidRPr="00715773">
        <w:rPr>
          <w:rFonts w:ascii="Times New Roman" w:hAnsi="Times New Roman"/>
          <w:spacing w:val="-2"/>
          <w:sz w:val="22"/>
          <w:szCs w:val="22"/>
        </w:rPr>
        <w:t xml:space="preserve"> </w:t>
      </w:r>
      <w:r w:rsidRPr="00715773">
        <w:rPr>
          <w:rFonts w:ascii="Times New Roman" w:hAnsi="Times New Roman"/>
          <w:sz w:val="22"/>
          <w:szCs w:val="22"/>
        </w:rPr>
        <w:t xml:space="preserve">not </w:t>
      </w:r>
      <w:r w:rsidR="009E5DBE">
        <w:rPr>
          <w:rFonts w:ascii="Times New Roman" w:hAnsi="Times New Roman"/>
          <w:spacing w:val="-1"/>
          <w:sz w:val="22"/>
          <w:szCs w:val="22"/>
        </w:rPr>
        <w:t xml:space="preserve">be </w:t>
      </w:r>
      <w:r w:rsidRPr="00715773">
        <w:rPr>
          <w:rFonts w:ascii="Times New Roman" w:hAnsi="Times New Roman"/>
          <w:spacing w:val="-1"/>
          <w:sz w:val="22"/>
          <w:szCs w:val="22"/>
        </w:rPr>
        <w:t>approved</w:t>
      </w:r>
      <w:r w:rsidRPr="00715773">
        <w:rPr>
          <w:rFonts w:ascii="Times New Roman" w:hAnsi="Times New Roman"/>
          <w:spacing w:val="-2"/>
          <w:sz w:val="22"/>
          <w:szCs w:val="22"/>
        </w:rPr>
        <w:t xml:space="preserve"> </w:t>
      </w:r>
      <w:r w:rsidRPr="00715773">
        <w:rPr>
          <w:rFonts w:ascii="Times New Roman" w:hAnsi="Times New Roman"/>
          <w:sz w:val="22"/>
          <w:szCs w:val="22"/>
        </w:rPr>
        <w:t>for</w:t>
      </w:r>
      <w:r w:rsidRPr="00715773">
        <w:rPr>
          <w:rFonts w:ascii="Times New Roman" w:hAnsi="Times New Roman"/>
          <w:spacing w:val="-3"/>
          <w:sz w:val="22"/>
          <w:szCs w:val="22"/>
        </w:rPr>
        <w:t xml:space="preserve"> </w:t>
      </w:r>
      <w:r w:rsidRPr="00715773">
        <w:rPr>
          <w:rFonts w:ascii="Times New Roman" w:hAnsi="Times New Roman"/>
          <w:spacing w:val="-1"/>
          <w:sz w:val="22"/>
          <w:szCs w:val="22"/>
        </w:rPr>
        <w:t>funding.</w:t>
      </w:r>
      <w:r w:rsidR="009E5DBE">
        <w:rPr>
          <w:rFonts w:ascii="Times New Roman" w:eastAsiaTheme="minorHAnsi" w:hAnsi="Times New Roman"/>
          <w:spacing w:val="-1"/>
          <w:sz w:val="22"/>
          <w:szCs w:val="22"/>
        </w:rPr>
        <w:t xml:space="preserve"> </w:t>
      </w:r>
      <w:r w:rsidR="00E32C14" w:rsidRPr="00715773">
        <w:rPr>
          <w:rFonts w:ascii="Times New Roman" w:eastAsiaTheme="minorHAnsi" w:hAnsi="Times New Roman"/>
          <w:spacing w:val="-1"/>
          <w:sz w:val="22"/>
          <w:szCs w:val="22"/>
        </w:rPr>
        <w:t xml:space="preserve">You can “copy and paste” sections of the Budget Narrative Template, as necessary. For example, the template includes several spaces </w:t>
      </w:r>
      <w:r w:rsidR="009E5DBE">
        <w:rPr>
          <w:rFonts w:ascii="Times New Roman" w:eastAsiaTheme="minorHAnsi" w:hAnsi="Times New Roman"/>
          <w:spacing w:val="-1"/>
          <w:sz w:val="22"/>
          <w:szCs w:val="22"/>
        </w:rPr>
        <w:t xml:space="preserve">for </w:t>
      </w:r>
      <w:r w:rsidR="00E32C14" w:rsidRPr="00715773">
        <w:rPr>
          <w:rFonts w:ascii="Times New Roman" w:eastAsiaTheme="minorHAnsi" w:hAnsi="Times New Roman"/>
          <w:spacing w:val="-1"/>
          <w:sz w:val="22"/>
          <w:szCs w:val="22"/>
        </w:rPr>
        <w:t>grant funded positions. If your grant supports more positions than the templates provi</w:t>
      </w:r>
      <w:r w:rsidR="009E5DBE">
        <w:rPr>
          <w:rFonts w:ascii="Times New Roman" w:eastAsiaTheme="minorHAnsi" w:hAnsi="Times New Roman"/>
          <w:spacing w:val="-1"/>
          <w:sz w:val="22"/>
          <w:szCs w:val="22"/>
        </w:rPr>
        <w:t>de</w:t>
      </w:r>
      <w:r w:rsidR="00E32C14" w:rsidRPr="00715773">
        <w:rPr>
          <w:rFonts w:ascii="Times New Roman" w:eastAsiaTheme="minorHAnsi" w:hAnsi="Times New Roman"/>
          <w:spacing w:val="-1"/>
          <w:sz w:val="22"/>
          <w:szCs w:val="22"/>
        </w:rPr>
        <w:t xml:space="preserve">, you can copy and paste the personnel budget category template section, as necessary. </w:t>
      </w:r>
    </w:p>
    <w:p w:rsidR="008F6CF9" w:rsidRPr="00715773" w:rsidRDefault="008F6CF9" w:rsidP="00715773">
      <w:pPr>
        <w:pStyle w:val="BodyText"/>
        <w:ind w:right="204"/>
        <w:rPr>
          <w:rFonts w:ascii="Times New Roman" w:eastAsiaTheme="minorHAnsi" w:hAnsi="Times New Roman"/>
          <w:spacing w:val="-1"/>
          <w:sz w:val="22"/>
          <w:szCs w:val="22"/>
        </w:rPr>
      </w:pPr>
    </w:p>
    <w:p w:rsidR="008F6CF9" w:rsidRPr="00715773" w:rsidRDefault="008F6CF9" w:rsidP="009E5DBE">
      <w:pPr>
        <w:spacing w:after="120"/>
        <w:rPr>
          <w:rFonts w:ascii="Times New Roman" w:eastAsia="Arial" w:hAnsi="Times New Roman" w:cs="Times New Roman"/>
          <w:b/>
        </w:rPr>
      </w:pPr>
      <w:r w:rsidRPr="00715773">
        <w:rPr>
          <w:rFonts w:ascii="Times New Roman" w:eastAsia="Arial" w:hAnsi="Times New Roman" w:cs="Times New Roman"/>
          <w:b/>
        </w:rPr>
        <w:t xml:space="preserve">Applications must be </w:t>
      </w:r>
      <w:r w:rsidRPr="00715773">
        <w:rPr>
          <w:rFonts w:ascii="Times New Roman" w:eastAsia="Arial" w:hAnsi="Times New Roman" w:cs="Times New Roman"/>
          <w:b/>
          <w:color w:val="000000"/>
        </w:rPr>
        <w:t xml:space="preserve">received by </w:t>
      </w:r>
      <w:r w:rsidR="009E5DBE">
        <w:rPr>
          <w:rFonts w:ascii="Times New Roman" w:eastAsia="Arial" w:hAnsi="Times New Roman" w:cs="Times New Roman"/>
          <w:b/>
          <w:color w:val="000000"/>
        </w:rPr>
        <w:t>the Virginia Department of Criminal Justice Services (</w:t>
      </w:r>
      <w:r w:rsidRPr="00715773">
        <w:rPr>
          <w:rFonts w:ascii="Times New Roman" w:eastAsia="Arial" w:hAnsi="Times New Roman" w:cs="Times New Roman"/>
          <w:b/>
          <w:color w:val="000000"/>
        </w:rPr>
        <w:t>DCJS</w:t>
      </w:r>
      <w:r w:rsidR="009E5DBE">
        <w:rPr>
          <w:rFonts w:ascii="Times New Roman" w:eastAsia="Arial" w:hAnsi="Times New Roman" w:cs="Times New Roman"/>
          <w:b/>
          <w:color w:val="000000"/>
        </w:rPr>
        <w:t>)</w:t>
      </w:r>
      <w:r w:rsidRPr="00715773">
        <w:rPr>
          <w:rFonts w:ascii="Times New Roman" w:eastAsia="Arial" w:hAnsi="Times New Roman" w:cs="Times New Roman"/>
          <w:b/>
          <w:color w:val="000000"/>
        </w:rPr>
        <w:t xml:space="preserve"> </w:t>
      </w:r>
      <w:r w:rsidRPr="00715773">
        <w:rPr>
          <w:rFonts w:ascii="Times New Roman" w:eastAsia="Arial" w:hAnsi="Times New Roman" w:cs="Times New Roman"/>
          <w:b/>
        </w:rPr>
        <w:t>by 5:00 p.m. on Monday, March 4, 2019,</w:t>
      </w:r>
      <w:r w:rsidRPr="00715773">
        <w:rPr>
          <w:rFonts w:ascii="Times New Roman" w:eastAsia="Arial" w:hAnsi="Times New Roman" w:cs="Times New Roman"/>
        </w:rPr>
        <w:t xml:space="preserve"> and must be submitted electronically. Applicants should email all of the following documents</w:t>
      </w:r>
      <w:r w:rsidRPr="00715773">
        <w:rPr>
          <w:rFonts w:ascii="Times New Roman" w:eastAsia="Arial" w:hAnsi="Times New Roman" w:cs="Times New Roman"/>
          <w:b/>
        </w:rPr>
        <w:t xml:space="preserve"> </w:t>
      </w:r>
      <w:r w:rsidRPr="00715773">
        <w:rPr>
          <w:rFonts w:ascii="Times New Roman" w:eastAsia="Arial" w:hAnsi="Times New Roman" w:cs="Times New Roman"/>
        </w:rPr>
        <w:t>to</w:t>
      </w:r>
      <w:r w:rsidRPr="00715773">
        <w:rPr>
          <w:rFonts w:ascii="Times New Roman" w:eastAsia="Arial" w:hAnsi="Times New Roman" w:cs="Times New Roman"/>
          <w:b/>
        </w:rPr>
        <w:t xml:space="preserve"> </w:t>
      </w:r>
      <w:hyperlink r:id="rId8" w:history="1">
        <w:r w:rsidRPr="00715773">
          <w:rPr>
            <w:rStyle w:val="Hyperlink"/>
            <w:rFonts w:ascii="Times New Roman" w:eastAsia="Arial" w:hAnsi="Times New Roman" w:cs="Times New Roman"/>
            <w:b/>
          </w:rPr>
          <w:t>voca@dcjs.virginia.gov</w:t>
        </w:r>
      </w:hyperlink>
      <w:r w:rsidRPr="00715773">
        <w:rPr>
          <w:rFonts w:ascii="Times New Roman" w:eastAsia="Arial" w:hAnsi="Times New Roman" w:cs="Times New Roman"/>
          <w:b/>
        </w:rPr>
        <w:t xml:space="preserve"> (please note new email address):</w:t>
      </w:r>
    </w:p>
    <w:p w:rsidR="008F6CF9" w:rsidRPr="00715773" w:rsidRDefault="008F6CF9" w:rsidP="009E5DBE">
      <w:pPr>
        <w:numPr>
          <w:ilvl w:val="0"/>
          <w:numId w:val="7"/>
        </w:numPr>
        <w:pBdr>
          <w:top w:val="nil"/>
          <w:left w:val="nil"/>
          <w:bottom w:val="nil"/>
          <w:right w:val="nil"/>
          <w:between w:val="nil"/>
        </w:pBdr>
        <w:spacing w:after="120" w:line="240" w:lineRule="auto"/>
        <w:rPr>
          <w:rFonts w:ascii="Times New Roman" w:eastAsia="Arial" w:hAnsi="Times New Roman" w:cs="Times New Roman"/>
        </w:rPr>
      </w:pPr>
      <w:r w:rsidRPr="00715773">
        <w:rPr>
          <w:rFonts w:ascii="Times New Roman" w:eastAsia="Arial" w:hAnsi="Times New Roman" w:cs="Times New Roman"/>
          <w:color w:val="000000"/>
        </w:rPr>
        <w:t>One (1) completed Excel Budget Workbook file,</w:t>
      </w:r>
      <w:r w:rsidRPr="00715773">
        <w:rPr>
          <w:rFonts w:ascii="Times New Roman" w:eastAsia="Arial" w:hAnsi="Times New Roman" w:cs="Times New Roman"/>
          <w:b/>
          <w:color w:val="000000"/>
        </w:rPr>
        <w:t xml:space="preserve"> </w:t>
      </w:r>
      <w:r w:rsidRPr="00715773">
        <w:rPr>
          <w:rFonts w:ascii="Times New Roman" w:eastAsia="Arial" w:hAnsi="Times New Roman" w:cs="Times New Roman"/>
          <w:b/>
          <w:i/>
          <w:color w:val="000000"/>
        </w:rPr>
        <w:t>AND</w:t>
      </w:r>
    </w:p>
    <w:p w:rsidR="008F6CF9" w:rsidRPr="00715773" w:rsidRDefault="008F6CF9" w:rsidP="009E5DBE">
      <w:pPr>
        <w:numPr>
          <w:ilvl w:val="0"/>
          <w:numId w:val="7"/>
        </w:numPr>
        <w:pBdr>
          <w:top w:val="nil"/>
          <w:left w:val="nil"/>
          <w:bottom w:val="nil"/>
          <w:right w:val="nil"/>
          <w:between w:val="nil"/>
        </w:pBdr>
        <w:spacing w:after="120" w:line="240" w:lineRule="auto"/>
        <w:rPr>
          <w:rFonts w:ascii="Times New Roman" w:eastAsia="Arial" w:hAnsi="Times New Roman" w:cs="Times New Roman"/>
        </w:rPr>
      </w:pPr>
      <w:r w:rsidRPr="00715773">
        <w:rPr>
          <w:rFonts w:ascii="Times New Roman" w:eastAsia="Arial" w:hAnsi="Times New Roman" w:cs="Times New Roman"/>
          <w:color w:val="000000"/>
        </w:rPr>
        <w:t>One (1) completed Annual Program Service Objectives file,</w:t>
      </w:r>
      <w:r w:rsidRPr="00715773">
        <w:rPr>
          <w:rFonts w:ascii="Times New Roman" w:eastAsia="Arial" w:hAnsi="Times New Roman" w:cs="Times New Roman"/>
          <w:b/>
          <w:color w:val="000000"/>
        </w:rPr>
        <w:t xml:space="preserve"> </w:t>
      </w:r>
      <w:r w:rsidRPr="00715773">
        <w:rPr>
          <w:rFonts w:ascii="Times New Roman" w:eastAsia="Arial" w:hAnsi="Times New Roman" w:cs="Times New Roman"/>
          <w:b/>
          <w:i/>
          <w:color w:val="000000"/>
        </w:rPr>
        <w:t>AND</w:t>
      </w:r>
    </w:p>
    <w:p w:rsidR="008F6CF9" w:rsidRPr="00715773" w:rsidRDefault="008F6CF9" w:rsidP="009E5DBE">
      <w:pPr>
        <w:numPr>
          <w:ilvl w:val="0"/>
          <w:numId w:val="7"/>
        </w:numPr>
        <w:pBdr>
          <w:top w:val="nil"/>
          <w:left w:val="nil"/>
          <w:bottom w:val="nil"/>
          <w:right w:val="nil"/>
          <w:between w:val="nil"/>
        </w:pBdr>
        <w:spacing w:after="0" w:line="240" w:lineRule="auto"/>
        <w:rPr>
          <w:rFonts w:ascii="Times New Roman" w:eastAsia="Arial" w:hAnsi="Times New Roman" w:cs="Times New Roman"/>
        </w:rPr>
      </w:pPr>
      <w:r w:rsidRPr="00715773">
        <w:rPr>
          <w:rFonts w:ascii="Times New Roman" w:eastAsia="Arial" w:hAnsi="Times New Roman" w:cs="Times New Roman"/>
          <w:color w:val="000000"/>
        </w:rPr>
        <w:t>One (1) PDF copy of the entire complete signed application.</w:t>
      </w:r>
    </w:p>
    <w:p w:rsidR="008F6CF9" w:rsidRPr="00715773" w:rsidRDefault="008F6CF9" w:rsidP="009E5DBE">
      <w:pPr>
        <w:pStyle w:val="BodyText"/>
        <w:ind w:right="204"/>
        <w:rPr>
          <w:rFonts w:ascii="Times New Roman" w:hAnsi="Times New Roman"/>
          <w:sz w:val="22"/>
          <w:szCs w:val="22"/>
        </w:rPr>
      </w:pPr>
    </w:p>
    <w:p w:rsidR="009E5DBE" w:rsidRDefault="009E5DBE" w:rsidP="009E5DBE">
      <w:pPr>
        <w:pStyle w:val="ListParagraph"/>
        <w:spacing w:after="0"/>
        <w:ind w:left="0"/>
        <w:rPr>
          <w:rFonts w:ascii="Times New Roman" w:hAnsi="Times New Roman" w:cs="Times New Roman"/>
          <w:b/>
        </w:rPr>
      </w:pPr>
    </w:p>
    <w:p w:rsidR="000E7DD7" w:rsidRPr="009E5DBE" w:rsidRDefault="000E7DD7" w:rsidP="009E5DBE">
      <w:pPr>
        <w:pStyle w:val="ListParagraph"/>
        <w:spacing w:after="0"/>
        <w:ind w:left="0"/>
        <w:rPr>
          <w:rFonts w:ascii="Times New Roman" w:hAnsi="Times New Roman" w:cs="Times New Roman"/>
        </w:rPr>
      </w:pPr>
      <w:r w:rsidRPr="009E5DBE">
        <w:rPr>
          <w:rFonts w:ascii="Times New Roman" w:hAnsi="Times New Roman" w:cs="Times New Roman"/>
          <w:b/>
        </w:rPr>
        <w:t>Budget</w:t>
      </w:r>
      <w:r w:rsidR="009E5DBE" w:rsidRPr="009E5DBE">
        <w:rPr>
          <w:rFonts w:ascii="Times New Roman" w:hAnsi="Times New Roman" w:cs="Times New Roman"/>
          <w:b/>
        </w:rPr>
        <w:t>ing</w:t>
      </w:r>
      <w:r w:rsidRPr="009E5DBE">
        <w:rPr>
          <w:rFonts w:ascii="Times New Roman" w:hAnsi="Times New Roman" w:cs="Times New Roman"/>
          <w:b/>
        </w:rPr>
        <w:t xml:space="preserve"> Flexibility</w:t>
      </w:r>
    </w:p>
    <w:p w:rsidR="009E5DBE" w:rsidRPr="009E5DBE" w:rsidRDefault="000E7DD7" w:rsidP="009E5DBE">
      <w:pPr>
        <w:pStyle w:val="BodyText"/>
        <w:spacing w:before="69"/>
        <w:ind w:right="340"/>
        <w:rPr>
          <w:rFonts w:ascii="Times New Roman" w:hAnsi="Times New Roman"/>
          <w:spacing w:val="-1"/>
          <w:sz w:val="22"/>
          <w:szCs w:val="22"/>
        </w:rPr>
      </w:pPr>
      <w:r w:rsidRPr="00715773">
        <w:rPr>
          <w:rFonts w:ascii="Times New Roman" w:hAnsi="Times New Roman"/>
          <w:spacing w:val="-1"/>
          <w:sz w:val="22"/>
          <w:szCs w:val="22"/>
        </w:rPr>
        <w:t xml:space="preserve">As stated in the </w:t>
      </w:r>
      <w:r w:rsidR="00BB249C" w:rsidRPr="00715773">
        <w:rPr>
          <w:rFonts w:ascii="Times New Roman" w:hAnsi="Times New Roman"/>
          <w:spacing w:val="-1"/>
          <w:sz w:val="22"/>
          <w:szCs w:val="22"/>
        </w:rPr>
        <w:t>VSGP</w:t>
      </w:r>
      <w:r w:rsidRPr="00715773">
        <w:rPr>
          <w:rFonts w:ascii="Times New Roman" w:hAnsi="Times New Roman"/>
          <w:spacing w:val="-1"/>
          <w:sz w:val="22"/>
          <w:szCs w:val="22"/>
        </w:rPr>
        <w:t xml:space="preserve"> </w:t>
      </w:r>
      <w:r w:rsidR="009E5DBE">
        <w:rPr>
          <w:rFonts w:ascii="Times New Roman" w:hAnsi="Times New Roman"/>
          <w:spacing w:val="-1"/>
          <w:sz w:val="22"/>
          <w:szCs w:val="22"/>
        </w:rPr>
        <w:t xml:space="preserve">grant application guidelines, </w:t>
      </w:r>
      <w:r w:rsidR="009E5DBE" w:rsidRPr="009E5DBE">
        <w:rPr>
          <w:rFonts w:ascii="Times New Roman" w:hAnsi="Times New Roman"/>
          <w:spacing w:val="-1"/>
          <w:sz w:val="22"/>
          <w:szCs w:val="22"/>
        </w:rPr>
        <w:t>DCJS wishes to provide grantees with maximum flexibility in designing their grant budgets and utilizing any available local funding. For new projects, applicants may allow for up to three months at the beginning of the grant cycle for planning, development, and hiring of project personnel.</w:t>
      </w:r>
    </w:p>
    <w:p w:rsidR="009E5DBE" w:rsidRPr="009E5DBE" w:rsidRDefault="009E5DBE" w:rsidP="009E5DBE">
      <w:pPr>
        <w:pStyle w:val="BodyText"/>
        <w:spacing w:before="69"/>
        <w:ind w:right="340"/>
        <w:rPr>
          <w:rFonts w:ascii="Times New Roman" w:hAnsi="Times New Roman"/>
          <w:spacing w:val="-1"/>
          <w:sz w:val="22"/>
          <w:szCs w:val="22"/>
        </w:rPr>
      </w:pPr>
      <w:r w:rsidRPr="009E5DBE">
        <w:rPr>
          <w:rFonts w:ascii="Times New Roman" w:hAnsi="Times New Roman"/>
          <w:spacing w:val="-1"/>
          <w:sz w:val="22"/>
          <w:szCs w:val="22"/>
        </w:rPr>
        <w:t>In accordance with federal guidelines, only those costs directly related to and essential to providing direct services to crime victims can be supported with grant funds. Requests must be allowable under state and federal guidelines and must be reasonable, appropriate, and justified. Within these broad restrictions, grantees have discretion to determine how grant funds ca</w:t>
      </w:r>
      <w:r>
        <w:rPr>
          <w:rFonts w:ascii="Times New Roman" w:hAnsi="Times New Roman"/>
          <w:spacing w:val="-1"/>
          <w:sz w:val="22"/>
          <w:szCs w:val="22"/>
        </w:rPr>
        <w:t>n most effectively be utilized.</w:t>
      </w:r>
    </w:p>
    <w:p w:rsidR="009E5DBE" w:rsidRPr="009E5DBE" w:rsidRDefault="009E5DBE" w:rsidP="009E5DBE">
      <w:pPr>
        <w:pStyle w:val="BodyText"/>
        <w:spacing w:before="69"/>
        <w:ind w:right="340"/>
        <w:rPr>
          <w:rFonts w:ascii="Times New Roman" w:hAnsi="Times New Roman"/>
          <w:spacing w:val="-1"/>
          <w:sz w:val="22"/>
          <w:szCs w:val="22"/>
        </w:rPr>
      </w:pPr>
      <w:r w:rsidRPr="009E5DBE">
        <w:rPr>
          <w:rFonts w:ascii="Times New Roman" w:hAnsi="Times New Roman"/>
          <w:spacing w:val="-1"/>
          <w:sz w:val="22"/>
          <w:szCs w:val="22"/>
        </w:rPr>
        <w:t>Applicants should carefully consider the resources needed to successfully implement the proposed project and present a realistic budget that accurately reflects project costs. Applicants should also consider how the project will be sustained if funding through this grant program becomes unavailable.</w:t>
      </w:r>
    </w:p>
    <w:p w:rsidR="009E5DBE" w:rsidRDefault="009E5DBE" w:rsidP="00715773">
      <w:pPr>
        <w:pStyle w:val="BodyText"/>
        <w:spacing w:before="69"/>
        <w:ind w:right="340"/>
        <w:rPr>
          <w:rFonts w:ascii="Times New Roman" w:hAnsi="Times New Roman"/>
          <w:spacing w:val="-1"/>
          <w:sz w:val="22"/>
          <w:szCs w:val="22"/>
        </w:rPr>
      </w:pPr>
    </w:p>
    <w:p w:rsidR="009E5DBE" w:rsidRDefault="009E5DBE">
      <w:pPr>
        <w:rPr>
          <w:rFonts w:ascii="Times New Roman" w:eastAsia="Times New Roman" w:hAnsi="Times New Roman" w:cs="Times New Roman"/>
          <w:spacing w:val="-1"/>
        </w:rPr>
      </w:pPr>
      <w:r>
        <w:rPr>
          <w:rFonts w:ascii="Times New Roman" w:hAnsi="Times New Roman"/>
          <w:spacing w:val="-1"/>
        </w:rPr>
        <w:br w:type="page"/>
      </w:r>
    </w:p>
    <w:p w:rsidR="00E32C14" w:rsidRPr="00CE2011" w:rsidRDefault="000E7DD7" w:rsidP="00CE2011">
      <w:pPr>
        <w:pStyle w:val="ListParagraph"/>
        <w:spacing w:after="0"/>
        <w:jc w:val="right"/>
        <w:rPr>
          <w:rFonts w:ascii="Times New Roman" w:hAnsi="Times New Roman" w:cs="Times New Roman"/>
          <w:b/>
          <w:i/>
          <w:sz w:val="28"/>
          <w:szCs w:val="28"/>
        </w:rPr>
      </w:pPr>
      <w:r w:rsidRPr="00CE2011">
        <w:rPr>
          <w:rFonts w:ascii="Times New Roman" w:hAnsi="Times New Roman" w:cs="Times New Roman"/>
          <w:b/>
          <w:i/>
          <w:sz w:val="28"/>
          <w:szCs w:val="28"/>
        </w:rPr>
        <w:lastRenderedPageBreak/>
        <w:t>NARRATIVE TEMPLATE</w:t>
      </w:r>
    </w:p>
    <w:p w:rsidR="00E32C14" w:rsidRPr="00715773" w:rsidRDefault="00E32C14" w:rsidP="00F9593B">
      <w:pPr>
        <w:spacing w:after="0"/>
        <w:rPr>
          <w:rFonts w:ascii="Times New Roman" w:hAnsi="Times New Roman" w:cs="Times New Roman"/>
          <w:b/>
          <w:bCs/>
        </w:rPr>
      </w:pPr>
    </w:p>
    <w:p w:rsidR="00025BC4" w:rsidRPr="00715773" w:rsidRDefault="00C0279D" w:rsidP="00F9593B">
      <w:pPr>
        <w:spacing w:after="0"/>
        <w:rPr>
          <w:rFonts w:ascii="Times New Roman" w:hAnsi="Times New Roman" w:cs="Times New Roman"/>
          <w:b/>
          <w:u w:val="single"/>
        </w:rPr>
      </w:pPr>
      <w:r w:rsidRPr="00715773">
        <w:rPr>
          <w:rFonts w:ascii="Times New Roman" w:hAnsi="Times New Roman" w:cs="Times New Roman"/>
          <w:b/>
          <w:bCs/>
        </w:rPr>
        <w:t>Agency</w:t>
      </w:r>
      <w:r w:rsidR="00F9593B" w:rsidRPr="00715773">
        <w:rPr>
          <w:rFonts w:ascii="Times New Roman" w:hAnsi="Times New Roman" w:cs="Times New Roman"/>
          <w:b/>
          <w:bCs/>
        </w:rPr>
        <w:t xml:space="preserve"> Name:  </w:t>
      </w:r>
      <w:r w:rsidR="00F9593B" w:rsidRPr="00715773">
        <w:rPr>
          <w:rFonts w:ascii="Times New Roman" w:hAnsi="Times New Roman" w:cs="Times New Roman"/>
          <w:u w:val="single"/>
        </w:rPr>
        <w:fldChar w:fldCharType="begin">
          <w:ffData>
            <w:name w:val="Text2"/>
            <w:enabled/>
            <w:calcOnExit w:val="0"/>
            <w:statusText w:type="text" w:val="Number"/>
            <w:textInput/>
          </w:ffData>
        </w:fldChar>
      </w:r>
      <w:r w:rsidR="00F9593B" w:rsidRPr="00715773">
        <w:rPr>
          <w:rFonts w:ascii="Times New Roman" w:hAnsi="Times New Roman" w:cs="Times New Roman"/>
          <w:u w:val="single"/>
        </w:rPr>
        <w:instrText xml:space="preserve"> FORMTEXT </w:instrText>
      </w:r>
      <w:r w:rsidR="00F9593B" w:rsidRPr="00715773">
        <w:rPr>
          <w:rFonts w:ascii="Times New Roman" w:hAnsi="Times New Roman" w:cs="Times New Roman"/>
          <w:u w:val="single"/>
        </w:rPr>
      </w:r>
      <w:r w:rsidR="00F9593B" w:rsidRPr="00715773">
        <w:rPr>
          <w:rFonts w:ascii="Times New Roman" w:hAnsi="Times New Roman" w:cs="Times New Roman"/>
          <w:u w:val="single"/>
        </w:rPr>
        <w:fldChar w:fldCharType="separate"/>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u w:val="single"/>
        </w:rPr>
        <w:fldChar w:fldCharType="end"/>
      </w:r>
      <w:r w:rsidRPr="00715773">
        <w:rPr>
          <w:rFonts w:ascii="Times New Roman" w:hAnsi="Times New Roman" w:cs="Times New Roman"/>
        </w:rPr>
        <w:t xml:space="preserve">          </w:t>
      </w:r>
      <w:r w:rsidR="005A595A" w:rsidRPr="00715773">
        <w:rPr>
          <w:rFonts w:ascii="Times New Roman" w:hAnsi="Times New Roman" w:cs="Times New Roman"/>
          <w:b/>
          <w:bCs/>
        </w:rPr>
        <w:t>DCJS</w:t>
      </w:r>
      <w:r w:rsidR="006821CF" w:rsidRPr="00715773">
        <w:rPr>
          <w:rFonts w:ascii="Times New Roman" w:hAnsi="Times New Roman" w:cs="Times New Roman"/>
          <w:b/>
          <w:bCs/>
        </w:rPr>
        <w:t xml:space="preserve"> </w:t>
      </w:r>
      <w:r w:rsidRPr="00715773">
        <w:rPr>
          <w:rFonts w:ascii="Times New Roman" w:hAnsi="Times New Roman" w:cs="Times New Roman"/>
          <w:b/>
          <w:bCs/>
        </w:rPr>
        <w:t>Grant #</w:t>
      </w:r>
      <w:r w:rsidR="005A595A" w:rsidRPr="00715773">
        <w:rPr>
          <w:rFonts w:ascii="Times New Roman" w:hAnsi="Times New Roman" w:cs="Times New Roman"/>
          <w:b/>
          <w:bCs/>
        </w:rPr>
        <w:t xml:space="preserve"> (if applicable)</w:t>
      </w:r>
      <w:r w:rsidR="00025BC4" w:rsidRPr="00715773">
        <w:rPr>
          <w:rFonts w:ascii="Times New Roman" w:hAnsi="Times New Roman" w:cs="Times New Roman"/>
          <w:b/>
          <w:bCs/>
        </w:rPr>
        <w:t xml:space="preserve">:  </w:t>
      </w:r>
      <w:r w:rsidR="00025BC4" w:rsidRPr="00715773">
        <w:rPr>
          <w:rFonts w:ascii="Times New Roman" w:hAnsi="Times New Roman" w:cs="Times New Roman"/>
          <w:u w:val="single"/>
        </w:rPr>
        <w:fldChar w:fldCharType="begin">
          <w:ffData>
            <w:name w:val="Text2"/>
            <w:enabled/>
            <w:calcOnExit w:val="0"/>
            <w:statusText w:type="text" w:val="Number"/>
            <w:textInput/>
          </w:ffData>
        </w:fldChar>
      </w:r>
      <w:r w:rsidR="00025BC4" w:rsidRPr="00715773">
        <w:rPr>
          <w:rFonts w:ascii="Times New Roman" w:hAnsi="Times New Roman" w:cs="Times New Roman"/>
          <w:u w:val="single"/>
        </w:rPr>
        <w:instrText xml:space="preserve"> FORMTEXT </w:instrText>
      </w:r>
      <w:r w:rsidR="00025BC4" w:rsidRPr="00715773">
        <w:rPr>
          <w:rFonts w:ascii="Times New Roman" w:hAnsi="Times New Roman" w:cs="Times New Roman"/>
          <w:u w:val="single"/>
        </w:rPr>
      </w:r>
      <w:r w:rsidR="00025BC4" w:rsidRPr="00715773">
        <w:rPr>
          <w:rFonts w:ascii="Times New Roman" w:hAnsi="Times New Roman" w:cs="Times New Roman"/>
          <w:u w:val="single"/>
        </w:rPr>
        <w:fldChar w:fldCharType="separate"/>
      </w:r>
      <w:r w:rsidR="00025BC4" w:rsidRPr="00715773">
        <w:rPr>
          <w:rFonts w:ascii="Times New Roman" w:hAnsi="Times New Roman" w:cs="Times New Roman"/>
          <w:noProof/>
          <w:u w:val="single"/>
        </w:rPr>
        <w:t> </w:t>
      </w:r>
      <w:r w:rsidR="00025BC4" w:rsidRPr="00715773">
        <w:rPr>
          <w:rFonts w:ascii="Times New Roman" w:hAnsi="Times New Roman" w:cs="Times New Roman"/>
          <w:noProof/>
          <w:u w:val="single"/>
        </w:rPr>
        <w:t> </w:t>
      </w:r>
      <w:r w:rsidR="00025BC4" w:rsidRPr="00715773">
        <w:rPr>
          <w:rFonts w:ascii="Times New Roman" w:hAnsi="Times New Roman" w:cs="Times New Roman"/>
          <w:noProof/>
          <w:u w:val="single"/>
        </w:rPr>
        <w:t> </w:t>
      </w:r>
      <w:r w:rsidR="00025BC4" w:rsidRPr="00715773">
        <w:rPr>
          <w:rFonts w:ascii="Times New Roman" w:hAnsi="Times New Roman" w:cs="Times New Roman"/>
          <w:noProof/>
          <w:u w:val="single"/>
        </w:rPr>
        <w:t> </w:t>
      </w:r>
      <w:r w:rsidR="00025BC4" w:rsidRPr="00715773">
        <w:rPr>
          <w:rFonts w:ascii="Times New Roman" w:hAnsi="Times New Roman" w:cs="Times New Roman"/>
          <w:noProof/>
          <w:u w:val="single"/>
        </w:rPr>
        <w:t> </w:t>
      </w:r>
      <w:r w:rsidR="00025BC4" w:rsidRPr="00715773">
        <w:rPr>
          <w:rFonts w:ascii="Times New Roman" w:hAnsi="Times New Roman" w:cs="Times New Roman"/>
          <w:u w:val="single"/>
        </w:rPr>
        <w:fldChar w:fldCharType="end"/>
      </w:r>
    </w:p>
    <w:p w:rsidR="00A20169" w:rsidRPr="00373CBB" w:rsidRDefault="00A20169" w:rsidP="00F9593B">
      <w:pPr>
        <w:spacing w:after="0"/>
        <w:rPr>
          <w:rFonts w:ascii="Times New Roman" w:hAnsi="Times New Roman" w:cs="Times New Roman"/>
          <w:b/>
          <w:bCs/>
        </w:rPr>
      </w:pPr>
    </w:p>
    <w:p w:rsidR="00373CBB" w:rsidRPr="00373CBB" w:rsidRDefault="00373CBB" w:rsidP="00F9593B">
      <w:pPr>
        <w:spacing w:after="0"/>
        <w:rPr>
          <w:rFonts w:ascii="Times New Roman" w:hAnsi="Times New Roman" w:cs="Times New Roman"/>
          <w:b/>
          <w:bCs/>
        </w:rPr>
      </w:pPr>
    </w:p>
    <w:p w:rsidR="00F9593B" w:rsidRPr="00373CBB" w:rsidRDefault="006821CF" w:rsidP="009E5DBE">
      <w:pPr>
        <w:pStyle w:val="ListParagraph"/>
        <w:numPr>
          <w:ilvl w:val="0"/>
          <w:numId w:val="2"/>
        </w:numPr>
        <w:spacing w:after="0"/>
        <w:rPr>
          <w:rFonts w:ascii="Times New Roman" w:hAnsi="Times New Roman" w:cs="Times New Roman"/>
          <w:b/>
        </w:rPr>
      </w:pPr>
      <w:r w:rsidRPr="00373CBB">
        <w:rPr>
          <w:rFonts w:ascii="Times New Roman" w:hAnsi="Times New Roman" w:cs="Times New Roman"/>
          <w:b/>
        </w:rPr>
        <w:t>Personnel Budget Category</w:t>
      </w:r>
    </w:p>
    <w:p w:rsidR="00B77B8A" w:rsidRDefault="00373CBB" w:rsidP="00B77B8A">
      <w:pPr>
        <w:pStyle w:val="ListParagraph"/>
        <w:spacing w:after="0"/>
        <w:ind w:left="0"/>
        <w:rPr>
          <w:rFonts w:ascii="Times New Roman" w:hAnsi="Times New Roman" w:cs="Times New Roman"/>
        </w:rPr>
      </w:pPr>
      <w:r>
        <w:rPr>
          <w:rFonts w:ascii="Times New Roman" w:hAnsi="Times New Roman" w:cs="Times New Roman"/>
        </w:rPr>
        <w:t xml:space="preserve">The “Total Salary Amount </w:t>
      </w:r>
      <w:r w:rsidR="004E0FBD" w:rsidRPr="00373CBB">
        <w:rPr>
          <w:rFonts w:ascii="Times New Roman" w:hAnsi="Times New Roman" w:cs="Times New Roman"/>
        </w:rPr>
        <w:t>Requested</w:t>
      </w:r>
      <w:r>
        <w:rPr>
          <w:rFonts w:ascii="Times New Roman" w:hAnsi="Times New Roman" w:cs="Times New Roman"/>
        </w:rPr>
        <w:t xml:space="preserve"> from Grant</w:t>
      </w:r>
      <w:r w:rsidR="004E0FBD" w:rsidRPr="00373CBB">
        <w:rPr>
          <w:rFonts w:ascii="Times New Roman" w:hAnsi="Times New Roman" w:cs="Times New Roman"/>
        </w:rPr>
        <w:t>” refers to grant-funded salary amounts requested from the grant (do not include fringe benefits here). Fringe benefits are itemized</w:t>
      </w:r>
      <w:r>
        <w:rPr>
          <w:rFonts w:ascii="Times New Roman" w:hAnsi="Times New Roman" w:cs="Times New Roman"/>
        </w:rPr>
        <w:t xml:space="preserve"> below. </w:t>
      </w:r>
      <w:r w:rsidR="00B77B8A" w:rsidRPr="00373CBB">
        <w:rPr>
          <w:rFonts w:ascii="Times New Roman" w:hAnsi="Times New Roman" w:cs="Times New Roman"/>
        </w:rPr>
        <w:t xml:space="preserve">The position description should include the position title and briefly describe grant-related duties performed. The justification should explain how the position is essential and allowable under the </w:t>
      </w:r>
      <w:r w:rsidR="005A595A" w:rsidRPr="00373CBB">
        <w:rPr>
          <w:rFonts w:ascii="Times New Roman" w:hAnsi="Times New Roman" w:cs="Times New Roman"/>
        </w:rPr>
        <w:t>VOCA Victim</w:t>
      </w:r>
      <w:r>
        <w:rPr>
          <w:rFonts w:ascii="Times New Roman" w:hAnsi="Times New Roman" w:cs="Times New Roman"/>
        </w:rPr>
        <w:t>s</w:t>
      </w:r>
      <w:r w:rsidR="005A595A" w:rsidRPr="00373CBB">
        <w:rPr>
          <w:rFonts w:ascii="Times New Roman" w:hAnsi="Times New Roman" w:cs="Times New Roman"/>
        </w:rPr>
        <w:t xml:space="preserve"> </w:t>
      </w:r>
      <w:r w:rsidR="00BB249C" w:rsidRPr="00373CBB">
        <w:rPr>
          <w:rFonts w:ascii="Times New Roman" w:hAnsi="Times New Roman" w:cs="Times New Roman"/>
        </w:rPr>
        <w:t>Services</w:t>
      </w:r>
      <w:r w:rsidR="005A595A" w:rsidRPr="00373CBB">
        <w:rPr>
          <w:rFonts w:ascii="Times New Roman" w:hAnsi="Times New Roman" w:cs="Times New Roman"/>
        </w:rPr>
        <w:t xml:space="preserve"> Grant</w:t>
      </w:r>
      <w:r w:rsidR="004E0FBD" w:rsidRPr="00373CBB">
        <w:rPr>
          <w:rFonts w:ascii="Times New Roman" w:hAnsi="Times New Roman" w:cs="Times New Roman"/>
        </w:rPr>
        <w:t xml:space="preserve"> Guidelines and </w:t>
      </w:r>
      <w:r w:rsidR="00B77B8A" w:rsidRPr="00373CBB">
        <w:rPr>
          <w:rFonts w:ascii="Times New Roman" w:hAnsi="Times New Roman" w:cs="Times New Roman"/>
        </w:rPr>
        <w:t>VOCA Rule, as appropriate</w:t>
      </w:r>
      <w:r>
        <w:rPr>
          <w:rFonts w:ascii="Times New Roman" w:hAnsi="Times New Roman" w:cs="Times New Roman"/>
        </w:rPr>
        <w:t xml:space="preserve">. </w:t>
      </w:r>
      <w:r w:rsidR="00B77B8A" w:rsidRPr="00373CBB">
        <w:rPr>
          <w:rFonts w:ascii="Times New Roman" w:hAnsi="Times New Roman" w:cs="Times New Roman"/>
        </w:rPr>
        <w:t>New p</w:t>
      </w:r>
      <w:r>
        <w:rPr>
          <w:rFonts w:ascii="Times New Roman" w:hAnsi="Times New Roman" w:cs="Times New Roman"/>
        </w:rPr>
        <w:t xml:space="preserve">ositions and pay increases </w:t>
      </w:r>
      <w:r w:rsidR="00B77B8A" w:rsidRPr="00373CBB">
        <w:rPr>
          <w:rFonts w:ascii="Times New Roman" w:hAnsi="Times New Roman" w:cs="Times New Roman"/>
        </w:rPr>
        <w:t>require more detailed justification. You can use one table for multiple positions, if the pay rate is the same. The total fringe should only reflect what you are requesting from the grant.</w:t>
      </w:r>
    </w:p>
    <w:p w:rsidR="00373CBB" w:rsidRPr="00373CBB" w:rsidRDefault="00373CBB" w:rsidP="00B77B8A">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DB3615" w:rsidRPr="00715773" w:rsidTr="002211E6">
        <w:trPr>
          <w:trHeight w:val="432"/>
        </w:trPr>
        <w:tc>
          <w:tcPr>
            <w:tcW w:w="10188" w:type="dxa"/>
            <w:gridSpan w:val="4"/>
            <w:vAlign w:val="center"/>
          </w:tcPr>
          <w:p w:rsidR="00DB3615" w:rsidRPr="00715773" w:rsidRDefault="00DB3615" w:rsidP="002211E6">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7802F1" w:rsidRPr="00715773" w:rsidTr="007802F1">
        <w:trPr>
          <w:trHeight w:val="432"/>
        </w:trPr>
        <w:tc>
          <w:tcPr>
            <w:tcW w:w="10188" w:type="dxa"/>
            <w:gridSpan w:val="4"/>
            <w:vAlign w:val="center"/>
          </w:tcPr>
          <w:p w:rsidR="007802F1" w:rsidRPr="00715773" w:rsidRDefault="007802F1" w:rsidP="00CE0D16">
            <w:pPr>
              <w:rPr>
                <w:rFonts w:ascii="Times New Roman" w:hAnsi="Times New Roman" w:cs="Times New Roman"/>
              </w:rPr>
            </w:pPr>
            <w:r w:rsidRPr="00715773">
              <w:rPr>
                <w:rFonts w:ascii="Times New Roman" w:hAnsi="Times New Roman" w:cs="Times New Roman"/>
              </w:rPr>
              <w:t>Position i</w:t>
            </w:r>
            <w:r w:rsidR="00CE0D16" w:rsidRPr="00715773">
              <w:rPr>
                <w:rFonts w:ascii="Times New Roman" w:hAnsi="Times New Roman" w:cs="Times New Roman"/>
              </w:rPr>
              <w:t xml:space="preserve">s:   </w:t>
            </w:r>
            <w:r w:rsidRPr="00715773">
              <w:rPr>
                <w:rFonts w:ascii="Times New Roman" w:hAnsi="Times New Roman" w:cs="Times New Roman"/>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bookmarkStart w:id="3" w:name="Check1"/>
            <w:r w:rsidRPr="00715773">
              <w:rPr>
                <w:rFonts w:ascii="Times New Roman" w:hAnsi="Times New Roman" w:cs="Times New Roman"/>
                <w:bCs/>
              </w:rPr>
              <w:instrText xml:space="preserve"> FORMCHECKBOX </w:instrText>
            </w:r>
            <w:r w:rsidR="005C0CD2">
              <w:rPr>
                <w:rFonts w:ascii="Times New Roman" w:hAnsi="Times New Roman" w:cs="Times New Roman"/>
                <w:bCs/>
              </w:rPr>
            </w:r>
            <w:r w:rsidR="005C0CD2">
              <w:rPr>
                <w:rFonts w:ascii="Times New Roman" w:hAnsi="Times New Roman" w:cs="Times New Roman"/>
                <w:bCs/>
              </w:rPr>
              <w:fldChar w:fldCharType="separate"/>
            </w:r>
            <w:r w:rsidRPr="00715773">
              <w:rPr>
                <w:rFonts w:ascii="Times New Roman" w:hAnsi="Times New Roman" w:cs="Times New Roman"/>
                <w:bCs/>
              </w:rPr>
              <w:fldChar w:fldCharType="end"/>
            </w:r>
            <w:bookmarkEnd w:id="3"/>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w:t>
            </w:r>
            <w:r w:rsidR="00CE0D16" w:rsidRPr="00715773">
              <w:rPr>
                <w:rFonts w:ascii="Times New Roman" w:hAnsi="Times New Roman" w:cs="Times New Roman"/>
                <w:bCs/>
              </w:rPr>
              <w:t xml:space="preserve"> </w:t>
            </w:r>
            <w:r w:rsidRPr="00715773">
              <w:rPr>
                <w:rFonts w:ascii="Times New Roman" w:hAnsi="Times New Roman" w:cs="Times New Roman"/>
                <w:bCs/>
              </w:rPr>
              <w:t xml:space="preserve">   </w:t>
            </w:r>
            <w:r w:rsidRPr="00715773">
              <w:rPr>
                <w:rFonts w:ascii="Times New Roman" w:hAnsi="Times New Roman" w:cs="Times New Roman"/>
                <w:bCs/>
                <w:i/>
              </w:rPr>
              <w:t>or</w:t>
            </w:r>
            <w:r w:rsidR="00CE0D16" w:rsidRPr="00715773">
              <w:rPr>
                <w:rFonts w:ascii="Times New Roman" w:hAnsi="Times New Roman" w:cs="Times New Roman"/>
                <w:bCs/>
              </w:rPr>
              <w:t xml:space="preserve">  </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C0CD2">
              <w:rPr>
                <w:rFonts w:ascii="Times New Roman" w:hAnsi="Times New Roman" w:cs="Times New Roman"/>
                <w:bCs/>
              </w:rPr>
            </w:r>
            <w:r w:rsidR="005C0CD2">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Part Time</w:t>
            </w:r>
            <w:r w:rsidR="00CE0D16" w:rsidRPr="00715773">
              <w:rPr>
                <w:rFonts w:ascii="Times New Roman" w:hAnsi="Times New Roman" w:cs="Times New Roman"/>
                <w:b/>
                <w:bCs/>
              </w:rPr>
              <w:t xml:space="preserve"> </w:t>
            </w:r>
            <w:r w:rsidR="00CE0D16" w:rsidRPr="00715773">
              <w:rPr>
                <w:rFonts w:ascii="Times New Roman" w:hAnsi="Times New Roman" w:cs="Times New Roman"/>
                <w:bCs/>
              </w:rPr>
              <w:t>- Total hours per year:</w:t>
            </w:r>
            <w:r w:rsidR="00CE0D16" w:rsidRPr="00715773">
              <w:rPr>
                <w:rFonts w:ascii="Times New Roman" w:hAnsi="Times New Roman" w:cs="Times New Roman"/>
                <w:b/>
                <w:bCs/>
              </w:rPr>
              <w:t xml:space="preserve"> </w:t>
            </w:r>
            <w:r w:rsidR="00CE0D16" w:rsidRPr="00715773">
              <w:rPr>
                <w:rFonts w:ascii="Times New Roman" w:hAnsi="Times New Roman" w:cs="Times New Roman"/>
                <w:b/>
                <w:u w:val="single"/>
              </w:rPr>
              <w:fldChar w:fldCharType="begin">
                <w:ffData>
                  <w:name w:val="Text2"/>
                  <w:enabled/>
                  <w:calcOnExit w:val="0"/>
                  <w:statusText w:type="text" w:val="Number"/>
                  <w:textInput/>
                </w:ffData>
              </w:fldChar>
            </w:r>
            <w:r w:rsidR="00CE0D16" w:rsidRPr="00715773">
              <w:rPr>
                <w:rFonts w:ascii="Times New Roman" w:hAnsi="Times New Roman" w:cs="Times New Roman"/>
                <w:u w:val="single"/>
              </w:rPr>
              <w:instrText xml:space="preserve"> FORMTEXT </w:instrText>
            </w:r>
            <w:r w:rsidR="00CE0D16" w:rsidRPr="00715773">
              <w:rPr>
                <w:rFonts w:ascii="Times New Roman" w:hAnsi="Times New Roman" w:cs="Times New Roman"/>
                <w:b/>
                <w:u w:val="single"/>
              </w:rPr>
            </w:r>
            <w:r w:rsidR="00CE0D16" w:rsidRPr="00715773">
              <w:rPr>
                <w:rFonts w:ascii="Times New Roman" w:hAnsi="Times New Roman" w:cs="Times New Roman"/>
                <w:b/>
                <w:u w:val="single"/>
              </w:rPr>
              <w:fldChar w:fldCharType="separate"/>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b/>
                <w:u w:val="single"/>
              </w:rPr>
              <w:fldChar w:fldCharType="end"/>
            </w:r>
          </w:p>
        </w:tc>
      </w:tr>
      <w:tr w:rsidR="00DB3615" w:rsidRPr="00715773" w:rsidTr="00C712F6">
        <w:tc>
          <w:tcPr>
            <w:tcW w:w="2466" w:type="dxa"/>
            <w:shd w:val="clear" w:color="auto" w:fill="EAF1DD" w:themeFill="accent3" w:themeFillTint="33"/>
          </w:tcPr>
          <w:p w:rsidR="00DB3615" w:rsidRPr="00715773" w:rsidRDefault="00DB3615" w:rsidP="007802F1">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 xml:space="preserve">(grant-funded </w:t>
            </w:r>
            <w:r w:rsidR="007802F1" w:rsidRPr="00715773">
              <w:rPr>
                <w:rFonts w:ascii="Times New Roman" w:hAnsi="Times New Roman" w:cs="Times New Roman"/>
                <w:i/>
                <w:sz w:val="20"/>
                <w:szCs w:val="20"/>
              </w:rPr>
              <w:t>plus</w:t>
            </w:r>
            <w:r w:rsidR="006821CF" w:rsidRPr="00715773">
              <w:rPr>
                <w:rFonts w:ascii="Times New Roman" w:hAnsi="Times New Roman" w:cs="Times New Roman"/>
                <w:i/>
                <w:sz w:val="20"/>
                <w:szCs w:val="20"/>
              </w:rPr>
              <w:t xml:space="preserve"> other sources</w:t>
            </w:r>
            <w:r w:rsidRPr="00715773">
              <w:rPr>
                <w:rFonts w:ascii="Times New Roman" w:hAnsi="Times New Roman" w:cs="Times New Roman"/>
                <w:i/>
                <w:sz w:val="20"/>
                <w:szCs w:val="20"/>
              </w:rPr>
              <w:t>)</w:t>
            </w:r>
            <w:r w:rsidR="009D353B" w:rsidRPr="00715773">
              <w:rPr>
                <w:rFonts w:ascii="Times New Roman" w:hAnsi="Times New Roman" w:cs="Times New Roman"/>
                <w:sz w:val="20"/>
                <w:szCs w:val="20"/>
              </w:rPr>
              <w:t>:</w:t>
            </w:r>
          </w:p>
        </w:tc>
        <w:tc>
          <w:tcPr>
            <w:tcW w:w="2574" w:type="dxa"/>
            <w:shd w:val="clear" w:color="auto" w:fill="EAF1DD" w:themeFill="accent3" w:themeFillTint="33"/>
          </w:tcPr>
          <w:p w:rsidR="00DB3615" w:rsidRPr="00715773" w:rsidRDefault="00CE0D16" w:rsidP="00CE0D16">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009D353B" w:rsidRPr="00715773">
              <w:rPr>
                <w:rFonts w:ascii="Times New Roman" w:hAnsi="Times New Roman" w:cs="Times New Roman"/>
                <w:sz w:val="20"/>
                <w:szCs w:val="20"/>
              </w:rPr>
              <w:t>:</w:t>
            </w:r>
          </w:p>
        </w:tc>
        <w:tc>
          <w:tcPr>
            <w:tcW w:w="2574" w:type="dxa"/>
            <w:shd w:val="clear" w:color="auto" w:fill="EAF1DD" w:themeFill="accent3" w:themeFillTint="33"/>
          </w:tcPr>
          <w:p w:rsidR="00DB3615" w:rsidRPr="00715773" w:rsidRDefault="00CE0D16" w:rsidP="001A0B34">
            <w:pPr>
              <w:rPr>
                <w:rFonts w:ascii="Times New Roman" w:hAnsi="Times New Roman" w:cs="Times New Roman"/>
                <w:sz w:val="20"/>
                <w:szCs w:val="20"/>
              </w:rPr>
            </w:pPr>
            <w:r w:rsidRPr="00715773">
              <w:rPr>
                <w:rFonts w:ascii="Times New Roman" w:hAnsi="Times New Roman" w:cs="Times New Roman"/>
                <w:sz w:val="20"/>
                <w:szCs w:val="20"/>
              </w:rPr>
              <w:t>Grant-Funded Full-Time Equivalent (</w:t>
            </w:r>
            <w:r w:rsidR="00DB3615" w:rsidRPr="00715773">
              <w:rPr>
                <w:rFonts w:ascii="Times New Roman" w:hAnsi="Times New Roman" w:cs="Times New Roman"/>
                <w:sz w:val="20"/>
                <w:szCs w:val="20"/>
              </w:rPr>
              <w:t>“FTE”</w:t>
            </w:r>
            <w:r w:rsidRPr="00715773">
              <w:rPr>
                <w:rFonts w:ascii="Times New Roman" w:hAnsi="Times New Roman" w:cs="Times New Roman"/>
                <w:sz w:val="20"/>
                <w:szCs w:val="20"/>
              </w:rPr>
              <w:t>)</w:t>
            </w:r>
            <w:r w:rsidR="00DB3615" w:rsidRPr="00715773">
              <w:rPr>
                <w:rFonts w:ascii="Times New Roman" w:hAnsi="Times New Roman" w:cs="Times New Roman"/>
                <w:sz w:val="20"/>
                <w:szCs w:val="20"/>
              </w:rPr>
              <w:t xml:space="preserve"> </w:t>
            </w:r>
            <w:r w:rsidR="00DB3615" w:rsidRPr="00715773">
              <w:rPr>
                <w:rFonts w:ascii="Times New Roman" w:hAnsi="Times New Roman" w:cs="Times New Roman"/>
                <w:i/>
                <w:sz w:val="20"/>
                <w:szCs w:val="20"/>
              </w:rPr>
              <w:t>(divide grant-funded hours by 2080)</w:t>
            </w:r>
            <w:r w:rsidR="009D353B" w:rsidRPr="00715773">
              <w:rPr>
                <w:rFonts w:ascii="Times New Roman" w:hAnsi="Times New Roman" w:cs="Times New Roman"/>
                <w:sz w:val="20"/>
                <w:szCs w:val="20"/>
              </w:rPr>
              <w:t>:</w:t>
            </w:r>
          </w:p>
        </w:tc>
        <w:tc>
          <w:tcPr>
            <w:tcW w:w="2574" w:type="dxa"/>
            <w:shd w:val="clear" w:color="auto" w:fill="EAF1DD" w:themeFill="accent3" w:themeFillTint="33"/>
          </w:tcPr>
          <w:p w:rsidR="00DB3615" w:rsidRPr="00715773" w:rsidRDefault="00A27F8B" w:rsidP="006821CF">
            <w:pPr>
              <w:rPr>
                <w:rFonts w:ascii="Times New Roman" w:hAnsi="Times New Roman" w:cs="Times New Roman"/>
                <w:b/>
                <w:sz w:val="20"/>
                <w:szCs w:val="20"/>
              </w:rPr>
            </w:pPr>
            <w:r w:rsidRPr="00715773">
              <w:rPr>
                <w:rFonts w:ascii="Times New Roman" w:hAnsi="Times New Roman" w:cs="Times New Roman"/>
                <w:b/>
                <w:sz w:val="20"/>
                <w:szCs w:val="20"/>
              </w:rPr>
              <w:t xml:space="preserve">Total </w:t>
            </w:r>
            <w:r w:rsidR="00DA6248" w:rsidRPr="00715773">
              <w:rPr>
                <w:rFonts w:ascii="Times New Roman" w:hAnsi="Times New Roman" w:cs="Times New Roman"/>
                <w:b/>
                <w:sz w:val="20"/>
                <w:szCs w:val="20"/>
              </w:rPr>
              <w:t>Salary Amount</w:t>
            </w:r>
            <w:r w:rsidR="006821CF" w:rsidRPr="00715773">
              <w:rPr>
                <w:rFonts w:ascii="Times New Roman" w:hAnsi="Times New Roman" w:cs="Times New Roman"/>
                <w:b/>
                <w:sz w:val="20"/>
                <w:szCs w:val="20"/>
              </w:rPr>
              <w:t xml:space="preserve"> Requested from Grant </w:t>
            </w:r>
            <w:r w:rsidR="006821CF" w:rsidRPr="00715773">
              <w:rPr>
                <w:rFonts w:ascii="Times New Roman" w:hAnsi="Times New Roman" w:cs="Times New Roman"/>
                <w:b/>
                <w:sz w:val="18"/>
                <w:szCs w:val="18"/>
              </w:rPr>
              <w:t>(do not include fringe)</w:t>
            </w:r>
            <w:r w:rsidR="009D353B" w:rsidRPr="00715773">
              <w:rPr>
                <w:rFonts w:ascii="Times New Roman" w:hAnsi="Times New Roman" w:cs="Times New Roman"/>
                <w:b/>
                <w:sz w:val="20"/>
                <w:szCs w:val="20"/>
              </w:rPr>
              <w:t>:</w:t>
            </w:r>
          </w:p>
        </w:tc>
      </w:tr>
      <w:tr w:rsidR="00DB3615" w:rsidRPr="00715773" w:rsidTr="00DB3615">
        <w:tc>
          <w:tcPr>
            <w:tcW w:w="2466" w:type="dxa"/>
          </w:tcPr>
          <w:p w:rsidR="00DB3615" w:rsidRPr="00715773" w:rsidRDefault="002211E6" w:rsidP="00F9593B">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00DB3615" w:rsidRPr="00715773">
              <w:rPr>
                <w:rFonts w:ascii="Times New Roman" w:hAnsi="Times New Roman"/>
                <w:b w:val="0"/>
                <w:sz w:val="20"/>
              </w:rPr>
              <w:fldChar w:fldCharType="begin">
                <w:ffData>
                  <w:name w:val="Text2"/>
                  <w:enabled/>
                  <w:calcOnExit w:val="0"/>
                  <w:statusText w:type="text" w:val="Number"/>
                  <w:textInput/>
                </w:ffData>
              </w:fldChar>
            </w:r>
            <w:r w:rsidR="00DB3615" w:rsidRPr="00715773">
              <w:rPr>
                <w:rFonts w:ascii="Times New Roman" w:hAnsi="Times New Roman"/>
                <w:b w:val="0"/>
                <w:sz w:val="20"/>
              </w:rPr>
              <w:instrText xml:space="preserve"> FORMTEXT </w:instrText>
            </w:r>
            <w:r w:rsidR="00DB3615" w:rsidRPr="00715773">
              <w:rPr>
                <w:rFonts w:ascii="Times New Roman" w:hAnsi="Times New Roman"/>
                <w:b w:val="0"/>
                <w:sz w:val="20"/>
              </w:rPr>
            </w:r>
            <w:r w:rsidR="00DB3615" w:rsidRPr="00715773">
              <w:rPr>
                <w:rFonts w:ascii="Times New Roman" w:hAnsi="Times New Roman"/>
                <w:b w:val="0"/>
                <w:sz w:val="20"/>
              </w:rPr>
              <w:fldChar w:fldCharType="separate"/>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sz w:val="20"/>
              </w:rPr>
              <w:fldChar w:fldCharType="end"/>
            </w:r>
          </w:p>
        </w:tc>
        <w:tc>
          <w:tcPr>
            <w:tcW w:w="2574" w:type="dxa"/>
          </w:tcPr>
          <w:p w:rsidR="00DB3615" w:rsidRPr="00715773" w:rsidRDefault="00DB3615"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DB3615" w:rsidRPr="00715773" w:rsidRDefault="00DB3615"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DB3615" w:rsidRPr="00715773" w:rsidRDefault="002211E6" w:rsidP="00F9593B">
            <w:pPr>
              <w:pStyle w:val="Heading1"/>
              <w:spacing w:before="0" w:after="0"/>
              <w:outlineLvl w:val="0"/>
              <w:rPr>
                <w:rFonts w:ascii="Times New Roman" w:hAnsi="Times New Roman"/>
                <w:sz w:val="20"/>
              </w:rPr>
            </w:pPr>
            <w:r w:rsidRPr="00715773">
              <w:rPr>
                <w:rFonts w:ascii="Times New Roman" w:hAnsi="Times New Roman"/>
                <w:sz w:val="20"/>
              </w:rPr>
              <w:t xml:space="preserve">$ </w:t>
            </w:r>
            <w:r w:rsidR="00DB3615" w:rsidRPr="00715773">
              <w:rPr>
                <w:rFonts w:ascii="Times New Roman" w:hAnsi="Times New Roman"/>
                <w:sz w:val="20"/>
              </w:rPr>
              <w:fldChar w:fldCharType="begin">
                <w:ffData>
                  <w:name w:val="Text2"/>
                  <w:enabled/>
                  <w:calcOnExit w:val="0"/>
                  <w:statusText w:type="text" w:val="Number"/>
                  <w:textInput/>
                </w:ffData>
              </w:fldChar>
            </w:r>
            <w:r w:rsidR="00DB3615" w:rsidRPr="00715773">
              <w:rPr>
                <w:rFonts w:ascii="Times New Roman" w:hAnsi="Times New Roman"/>
                <w:sz w:val="20"/>
              </w:rPr>
              <w:instrText xml:space="preserve"> FORMTEXT </w:instrText>
            </w:r>
            <w:r w:rsidR="00DB3615" w:rsidRPr="00715773">
              <w:rPr>
                <w:rFonts w:ascii="Times New Roman" w:hAnsi="Times New Roman"/>
                <w:sz w:val="20"/>
              </w:rPr>
            </w:r>
            <w:r w:rsidR="00DB3615" w:rsidRPr="00715773">
              <w:rPr>
                <w:rFonts w:ascii="Times New Roman" w:hAnsi="Times New Roman"/>
                <w:sz w:val="20"/>
              </w:rPr>
              <w:fldChar w:fldCharType="separate"/>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sz w:val="20"/>
              </w:rPr>
              <w:fldChar w:fldCharType="end"/>
            </w:r>
          </w:p>
        </w:tc>
      </w:tr>
      <w:tr w:rsidR="00DB3615" w:rsidRPr="00715773" w:rsidTr="00C712F6">
        <w:trPr>
          <w:trHeight w:val="432"/>
        </w:trPr>
        <w:tc>
          <w:tcPr>
            <w:tcW w:w="10188" w:type="dxa"/>
            <w:gridSpan w:val="4"/>
            <w:shd w:val="clear" w:color="auto" w:fill="EAF1DD" w:themeFill="accent3" w:themeFillTint="33"/>
            <w:vAlign w:val="center"/>
          </w:tcPr>
          <w:p w:rsidR="00DB3615" w:rsidRPr="00715773" w:rsidRDefault="00DB3615" w:rsidP="00CE0D16">
            <w:pPr>
              <w:pStyle w:val="Heading1"/>
              <w:spacing w:before="0" w:after="0"/>
              <w:outlineLvl w:val="0"/>
              <w:rPr>
                <w:rFonts w:ascii="Times New Roman" w:hAnsi="Times New Roman"/>
                <w:sz w:val="20"/>
              </w:rPr>
            </w:pPr>
            <w:r w:rsidRPr="00715773">
              <w:rPr>
                <w:rFonts w:ascii="Times New Roman" w:hAnsi="Times New Roman"/>
                <w:sz w:val="20"/>
              </w:rPr>
              <w:t>Description of posi</w:t>
            </w:r>
            <w:r w:rsidR="00CE0D16" w:rsidRPr="00715773">
              <w:rPr>
                <w:rFonts w:ascii="Times New Roman" w:hAnsi="Times New Roman"/>
                <w:sz w:val="20"/>
              </w:rPr>
              <w:t>tion</w:t>
            </w:r>
            <w:r w:rsidR="006821CF" w:rsidRPr="00715773">
              <w:rPr>
                <w:rFonts w:ascii="Times New Roman" w:hAnsi="Times New Roman"/>
                <w:sz w:val="20"/>
              </w:rPr>
              <w:t xml:space="preserve"> (include position title and grant-related duties performed)</w:t>
            </w:r>
            <w:r w:rsidRPr="00715773">
              <w:rPr>
                <w:rFonts w:ascii="Times New Roman" w:hAnsi="Times New Roman"/>
                <w:sz w:val="20"/>
              </w:rPr>
              <w:t>:</w:t>
            </w:r>
          </w:p>
        </w:tc>
      </w:tr>
      <w:tr w:rsidR="00DB3615" w:rsidRPr="00715773" w:rsidTr="00404BF0">
        <w:tc>
          <w:tcPr>
            <w:tcW w:w="10188" w:type="dxa"/>
            <w:gridSpan w:val="4"/>
            <w:shd w:val="clear" w:color="auto" w:fill="auto"/>
          </w:tcPr>
          <w:p w:rsidR="00DB3615" w:rsidRPr="00715773" w:rsidRDefault="002211E6"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CE0D16" w:rsidRPr="00715773" w:rsidTr="00C712F6">
        <w:trPr>
          <w:trHeight w:val="432"/>
        </w:trPr>
        <w:tc>
          <w:tcPr>
            <w:tcW w:w="10188" w:type="dxa"/>
            <w:gridSpan w:val="4"/>
            <w:shd w:val="clear" w:color="auto" w:fill="EAF1DD" w:themeFill="accent3" w:themeFillTint="33"/>
            <w:vAlign w:val="center"/>
          </w:tcPr>
          <w:p w:rsidR="00CE0D16" w:rsidRPr="00715773" w:rsidRDefault="00CE0D16" w:rsidP="00BB249C">
            <w:pPr>
              <w:pStyle w:val="Heading1"/>
              <w:spacing w:before="0" w:after="0"/>
              <w:outlineLvl w:val="0"/>
              <w:rPr>
                <w:rFonts w:ascii="Times New Roman" w:hAnsi="Times New Roman"/>
                <w:sz w:val="20"/>
              </w:rPr>
            </w:pPr>
            <w:r w:rsidRPr="00715773">
              <w:rPr>
                <w:rFonts w:ascii="Times New Roman" w:hAnsi="Times New Roman"/>
                <w:sz w:val="20"/>
              </w:rPr>
              <w:t>Justification for position</w:t>
            </w:r>
            <w:r w:rsidR="006821CF" w:rsidRPr="00715773">
              <w:rPr>
                <w:rFonts w:ascii="Times New Roman" w:hAnsi="Times New Roman"/>
                <w:sz w:val="20"/>
              </w:rPr>
              <w:t xml:space="preserve"> (explain how the position is essential and allowable under </w:t>
            </w:r>
            <w:r w:rsidR="00C45035" w:rsidRPr="00715773">
              <w:rPr>
                <w:rFonts w:ascii="Times New Roman" w:hAnsi="Times New Roman"/>
                <w:sz w:val="20"/>
              </w:rPr>
              <w:t xml:space="preserve">the </w:t>
            </w:r>
            <w:r w:rsidR="005A595A" w:rsidRPr="00715773">
              <w:rPr>
                <w:rFonts w:ascii="Times New Roman" w:hAnsi="Times New Roman"/>
                <w:sz w:val="20"/>
              </w:rPr>
              <w:t>VV</w:t>
            </w:r>
            <w:r w:rsidR="00BB249C" w:rsidRPr="00715773">
              <w:rPr>
                <w:rFonts w:ascii="Times New Roman" w:hAnsi="Times New Roman"/>
                <w:sz w:val="20"/>
              </w:rPr>
              <w:t>S</w:t>
            </w:r>
            <w:r w:rsidR="005A595A" w:rsidRPr="00715773">
              <w:rPr>
                <w:rFonts w:ascii="Times New Roman" w:hAnsi="Times New Roman"/>
                <w:sz w:val="20"/>
              </w:rPr>
              <w:t>GP</w:t>
            </w:r>
            <w:r w:rsidR="00416859" w:rsidRPr="00715773">
              <w:rPr>
                <w:rFonts w:ascii="Times New Roman" w:hAnsi="Times New Roman"/>
                <w:sz w:val="20"/>
              </w:rPr>
              <w:t xml:space="preserve"> Guidelines</w:t>
            </w:r>
            <w:r w:rsidR="005A595A" w:rsidRPr="00715773">
              <w:rPr>
                <w:rFonts w:ascii="Times New Roman" w:hAnsi="Times New Roman"/>
                <w:sz w:val="20"/>
              </w:rPr>
              <w:t xml:space="preserve"> and VOCA Rule</w:t>
            </w:r>
            <w:r w:rsidR="006821CF" w:rsidRPr="00715773">
              <w:rPr>
                <w:rFonts w:ascii="Times New Roman" w:hAnsi="Times New Roman"/>
                <w:sz w:val="20"/>
              </w:rPr>
              <w:t>)</w:t>
            </w:r>
            <w:r w:rsidRPr="00715773">
              <w:rPr>
                <w:rFonts w:ascii="Times New Roman" w:hAnsi="Times New Roman"/>
                <w:sz w:val="20"/>
              </w:rPr>
              <w:t>:</w:t>
            </w:r>
          </w:p>
        </w:tc>
      </w:tr>
      <w:tr w:rsidR="00CE0D16" w:rsidRPr="00715773" w:rsidTr="001A0B34">
        <w:tc>
          <w:tcPr>
            <w:tcW w:w="10188" w:type="dxa"/>
            <w:gridSpan w:val="4"/>
          </w:tcPr>
          <w:p w:rsidR="00CE0D16" w:rsidRPr="00715773" w:rsidRDefault="00CE0D16"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404BF0" w:rsidRPr="00715773" w:rsidTr="00404BF0">
        <w:trPr>
          <w:trHeight w:val="432"/>
        </w:trPr>
        <w:tc>
          <w:tcPr>
            <w:tcW w:w="10188" w:type="dxa"/>
            <w:gridSpan w:val="4"/>
            <w:vAlign w:val="center"/>
          </w:tcPr>
          <w:p w:rsidR="00404BF0" w:rsidRPr="00715773" w:rsidRDefault="006821CF" w:rsidP="00404BF0">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w:t>
            </w:r>
            <w:r w:rsidR="00AE26DA" w:rsidRPr="00715773">
              <w:rPr>
                <w:rFonts w:ascii="Times New Roman" w:hAnsi="Times New Roman"/>
                <w:sz w:val="22"/>
                <w:szCs w:val="22"/>
              </w:rPr>
              <w:t>Employee</w:t>
            </w:r>
            <w:r w:rsidR="00404BF0" w:rsidRPr="00715773">
              <w:rPr>
                <w:rFonts w:ascii="Times New Roman" w:hAnsi="Times New Roman"/>
                <w:sz w:val="22"/>
                <w:szCs w:val="22"/>
              </w:rPr>
              <w:t xml:space="preserve"> Fringe Benefits Total = $ </w:t>
            </w:r>
            <w:r w:rsidR="00404BF0" w:rsidRPr="00715773">
              <w:rPr>
                <w:rFonts w:ascii="Times New Roman" w:hAnsi="Times New Roman"/>
                <w:sz w:val="22"/>
                <w:szCs w:val="22"/>
              </w:rPr>
              <w:fldChar w:fldCharType="begin">
                <w:ffData>
                  <w:name w:val="Text2"/>
                  <w:enabled/>
                  <w:calcOnExit w:val="0"/>
                  <w:statusText w:type="text" w:val="Number"/>
                  <w:textInput/>
                </w:ffData>
              </w:fldChar>
            </w:r>
            <w:r w:rsidR="00404BF0" w:rsidRPr="00715773">
              <w:rPr>
                <w:rFonts w:ascii="Times New Roman" w:hAnsi="Times New Roman"/>
                <w:sz w:val="22"/>
                <w:szCs w:val="22"/>
              </w:rPr>
              <w:instrText xml:space="preserve"> FORMTEXT </w:instrText>
            </w:r>
            <w:r w:rsidR="00404BF0" w:rsidRPr="00715773">
              <w:rPr>
                <w:rFonts w:ascii="Times New Roman" w:hAnsi="Times New Roman"/>
                <w:sz w:val="22"/>
                <w:szCs w:val="22"/>
              </w:rPr>
            </w:r>
            <w:r w:rsidR="00404BF0" w:rsidRPr="00715773">
              <w:rPr>
                <w:rFonts w:ascii="Times New Roman" w:hAnsi="Times New Roman"/>
                <w:sz w:val="22"/>
                <w:szCs w:val="22"/>
              </w:rPr>
              <w:fldChar w:fldCharType="separate"/>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sz w:val="22"/>
                <w:szCs w:val="22"/>
              </w:rPr>
              <w:fldChar w:fldCharType="end"/>
            </w:r>
          </w:p>
        </w:tc>
      </w:tr>
      <w:tr w:rsidR="00404BF0" w:rsidRPr="00715773" w:rsidTr="00C712F6">
        <w:trPr>
          <w:trHeight w:val="576"/>
        </w:trPr>
        <w:tc>
          <w:tcPr>
            <w:tcW w:w="10188" w:type="dxa"/>
            <w:gridSpan w:val="4"/>
            <w:shd w:val="clear" w:color="auto" w:fill="EAF1DD" w:themeFill="accent3" w:themeFillTint="33"/>
            <w:vAlign w:val="center"/>
          </w:tcPr>
          <w:p w:rsidR="00404BF0" w:rsidRPr="00715773" w:rsidRDefault="00404BF0" w:rsidP="00404BF0">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006821CF" w:rsidRPr="00715773">
              <w:rPr>
                <w:rFonts w:ascii="Times New Roman" w:hAnsi="Times New Roman"/>
                <w:b w:val="0"/>
                <w:i/>
                <w:sz w:val="20"/>
              </w:rPr>
              <w:t xml:space="preserve">(include </w:t>
            </w:r>
            <w:r w:rsidRPr="00715773">
              <w:rPr>
                <w:rFonts w:ascii="Times New Roman" w:hAnsi="Times New Roman"/>
                <w:b w:val="0"/>
                <w:i/>
                <w:sz w:val="20"/>
              </w:rPr>
              <w:t>rates for each)</w:t>
            </w:r>
            <w:r w:rsidRPr="00715773">
              <w:rPr>
                <w:rFonts w:ascii="Times New Roman" w:hAnsi="Times New Roman"/>
                <w:b w:val="0"/>
                <w:sz w:val="20"/>
              </w:rPr>
              <w:t>:</w:t>
            </w:r>
          </w:p>
        </w:tc>
      </w:tr>
      <w:tr w:rsidR="00404BF0" w:rsidRPr="00715773" w:rsidTr="001A0B34">
        <w:tc>
          <w:tcPr>
            <w:tcW w:w="10188" w:type="dxa"/>
            <w:gridSpan w:val="4"/>
          </w:tcPr>
          <w:p w:rsidR="00404BF0" w:rsidRPr="00715773" w:rsidRDefault="00404BF0" w:rsidP="00F9593B">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404BF0" w:rsidRPr="00715773" w:rsidRDefault="00404BF0" w:rsidP="00404BF0">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404BF0" w:rsidRPr="00715773" w:rsidRDefault="00404BF0" w:rsidP="00404BF0">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5E2DF3" w:rsidRPr="00715773" w:rsidRDefault="005E2DF3" w:rsidP="00F9593B">
      <w:pPr>
        <w:spacing w:after="0"/>
        <w:rPr>
          <w:rFonts w:ascii="Times New Roman" w:hAnsi="Times New Roman" w:cs="Times New Roman"/>
          <w:bCs/>
          <w:sz w:val="24"/>
          <w:szCs w:val="24"/>
        </w:rPr>
      </w:pPr>
    </w:p>
    <w:p w:rsidR="005E2DF3" w:rsidRPr="00715773" w:rsidRDefault="005E2DF3" w:rsidP="005E2DF3">
      <w:pPr>
        <w:spacing w:after="0"/>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C0CD2">
              <w:rPr>
                <w:rFonts w:ascii="Times New Roman" w:hAnsi="Times New Roman" w:cs="Times New Roman"/>
                <w:bCs/>
              </w:rPr>
            </w:r>
            <w:r w:rsidR="005C0CD2">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C0CD2">
              <w:rPr>
                <w:rFonts w:ascii="Times New Roman" w:hAnsi="Times New Roman" w:cs="Times New Roman"/>
                <w:bCs/>
              </w:rPr>
            </w:r>
            <w:r w:rsidR="005C0CD2">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lastRenderedPageBreak/>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BB249C">
            <w:pPr>
              <w:pStyle w:val="Heading1"/>
              <w:spacing w:before="0" w:after="0"/>
              <w:outlineLvl w:val="0"/>
              <w:rPr>
                <w:rFonts w:ascii="Times New Roman" w:hAnsi="Times New Roman"/>
                <w:sz w:val="20"/>
              </w:rPr>
            </w:pPr>
            <w:r w:rsidRPr="00715773">
              <w:rPr>
                <w:rFonts w:ascii="Times New Roman" w:hAnsi="Times New Roman"/>
                <w:sz w:val="20"/>
              </w:rPr>
              <w:t xml:space="preserve">Justification for position (explain how the position is essential and allowable under </w:t>
            </w:r>
            <w:r w:rsidR="00C45035" w:rsidRPr="00715773">
              <w:rPr>
                <w:rFonts w:ascii="Times New Roman" w:hAnsi="Times New Roman"/>
                <w:sz w:val="20"/>
              </w:rPr>
              <w:t xml:space="preserve">the </w:t>
            </w:r>
            <w:r w:rsidR="005A595A" w:rsidRPr="00715773">
              <w:rPr>
                <w:rFonts w:ascii="Times New Roman" w:hAnsi="Times New Roman"/>
                <w:sz w:val="20"/>
              </w:rPr>
              <w:t>VV</w:t>
            </w:r>
            <w:r w:rsidR="00BB249C" w:rsidRPr="00715773">
              <w:rPr>
                <w:rFonts w:ascii="Times New Roman" w:hAnsi="Times New Roman"/>
                <w:sz w:val="20"/>
              </w:rPr>
              <w:t>S</w:t>
            </w:r>
            <w:r w:rsidR="005A595A" w:rsidRPr="00715773">
              <w:rPr>
                <w:rFonts w:ascii="Times New Roman" w:hAnsi="Times New Roman"/>
                <w:sz w:val="20"/>
              </w:rPr>
              <w:t>GP Guidelines and VOCA Rule</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5E2DF3" w:rsidRDefault="005E2DF3" w:rsidP="004A0C34">
      <w:pPr>
        <w:spacing w:after="0"/>
        <w:rPr>
          <w:rFonts w:ascii="Times New Roman" w:hAnsi="Times New Roman" w:cs="Times New Roman"/>
          <w:b/>
          <w:i/>
          <w:sz w:val="24"/>
          <w:szCs w:val="24"/>
        </w:rPr>
      </w:pPr>
    </w:p>
    <w:p w:rsidR="005C0CD2" w:rsidRPr="00715773" w:rsidRDefault="005C0CD2" w:rsidP="004A0C34">
      <w:pPr>
        <w:spacing w:after="0"/>
        <w:rPr>
          <w:rFonts w:ascii="Times New Roman" w:hAnsi="Times New Roman" w:cs="Times New Roman"/>
          <w:b/>
          <w:i/>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C0CD2">
              <w:rPr>
                <w:rFonts w:ascii="Times New Roman" w:hAnsi="Times New Roman" w:cs="Times New Roman"/>
                <w:bCs/>
              </w:rPr>
            </w:r>
            <w:r w:rsidR="005C0CD2">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C0CD2">
              <w:rPr>
                <w:rFonts w:ascii="Times New Roman" w:hAnsi="Times New Roman" w:cs="Times New Roman"/>
                <w:bCs/>
              </w:rPr>
            </w:r>
            <w:r w:rsidR="005C0CD2">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Justification for position (explain how the position is essential and allowable under </w:t>
            </w:r>
            <w:r w:rsidR="00C45035" w:rsidRPr="00715773">
              <w:rPr>
                <w:rFonts w:ascii="Times New Roman" w:hAnsi="Times New Roman"/>
                <w:sz w:val="20"/>
              </w:rPr>
              <w:t xml:space="preserve">the </w:t>
            </w:r>
            <w:r w:rsidR="00BB249C" w:rsidRPr="00715773">
              <w:rPr>
                <w:rFonts w:ascii="Times New Roman" w:hAnsi="Times New Roman"/>
                <w:sz w:val="20"/>
              </w:rPr>
              <w:t>VVS</w:t>
            </w:r>
            <w:r w:rsidR="005A595A" w:rsidRPr="00715773">
              <w:rPr>
                <w:rFonts w:ascii="Times New Roman" w:hAnsi="Times New Roman"/>
                <w:sz w:val="20"/>
              </w:rPr>
              <w:t>GP Guidelines and VOCA Rule</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A20169" w:rsidRPr="00715773" w:rsidRDefault="00A20169" w:rsidP="005E2DF3">
      <w:pPr>
        <w:spacing w:after="0"/>
        <w:rPr>
          <w:rFonts w:ascii="Times New Roman" w:hAnsi="Times New Roman" w:cs="Times New Roman"/>
          <w:bCs/>
          <w:sz w:val="24"/>
          <w:szCs w:val="24"/>
        </w:rPr>
      </w:pPr>
    </w:p>
    <w:p w:rsidR="005E2DF3" w:rsidRPr="00715773" w:rsidRDefault="005E2DF3" w:rsidP="005E2DF3">
      <w:pPr>
        <w:spacing w:after="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C0CD2">
              <w:rPr>
                <w:rFonts w:ascii="Times New Roman" w:hAnsi="Times New Roman" w:cs="Times New Roman"/>
                <w:bCs/>
              </w:rPr>
            </w:r>
            <w:r w:rsidR="005C0CD2">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C0CD2">
              <w:rPr>
                <w:rFonts w:ascii="Times New Roman" w:hAnsi="Times New Roman" w:cs="Times New Roman"/>
                <w:bCs/>
              </w:rPr>
            </w:r>
            <w:r w:rsidR="005C0CD2">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lastRenderedPageBreak/>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Justification for position (explain how the position is essential and allowable under </w:t>
            </w:r>
            <w:r w:rsidR="00C45035" w:rsidRPr="00715773">
              <w:rPr>
                <w:rFonts w:ascii="Times New Roman" w:hAnsi="Times New Roman"/>
                <w:sz w:val="20"/>
              </w:rPr>
              <w:t xml:space="preserve">the </w:t>
            </w:r>
            <w:r w:rsidR="00BB249C" w:rsidRPr="00715773">
              <w:rPr>
                <w:rFonts w:ascii="Times New Roman" w:hAnsi="Times New Roman"/>
                <w:sz w:val="20"/>
              </w:rPr>
              <w:t>VVS</w:t>
            </w:r>
            <w:r w:rsidR="005A595A" w:rsidRPr="00715773">
              <w:rPr>
                <w:rFonts w:ascii="Times New Roman" w:hAnsi="Times New Roman"/>
                <w:sz w:val="20"/>
              </w:rPr>
              <w:t>GP Guidelines and VOCA Rule</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4A0C34" w:rsidRPr="00715773" w:rsidRDefault="004A0C34" w:rsidP="004A0C34">
      <w:pPr>
        <w:spacing w:after="0"/>
        <w:rPr>
          <w:rFonts w:ascii="Times New Roman" w:hAnsi="Times New Roman" w:cs="Times New Roman"/>
          <w:b/>
          <w:i/>
          <w:sz w:val="24"/>
          <w:szCs w:val="24"/>
        </w:rPr>
      </w:pPr>
    </w:p>
    <w:p w:rsidR="004A0C34" w:rsidRPr="00715773" w:rsidRDefault="004A0C34" w:rsidP="004A0C34">
      <w:pPr>
        <w:spacing w:after="0"/>
        <w:rPr>
          <w:rFonts w:ascii="Times New Roman" w:hAnsi="Times New Roman" w:cs="Times New Roman"/>
          <w:b/>
          <w:i/>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C0CD2">
              <w:rPr>
                <w:rFonts w:ascii="Times New Roman" w:hAnsi="Times New Roman" w:cs="Times New Roman"/>
                <w:bCs/>
              </w:rPr>
            </w:r>
            <w:r w:rsidR="005C0CD2">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C0CD2">
              <w:rPr>
                <w:rFonts w:ascii="Times New Roman" w:hAnsi="Times New Roman" w:cs="Times New Roman"/>
                <w:bCs/>
              </w:rPr>
            </w:r>
            <w:r w:rsidR="005C0CD2">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Justification for position (explain how the position is essential and allowable under </w:t>
            </w:r>
            <w:r w:rsidR="00C45035" w:rsidRPr="00715773">
              <w:rPr>
                <w:rFonts w:ascii="Times New Roman" w:hAnsi="Times New Roman"/>
                <w:sz w:val="20"/>
              </w:rPr>
              <w:t xml:space="preserve">the </w:t>
            </w:r>
            <w:r w:rsidR="00BB249C" w:rsidRPr="00715773">
              <w:rPr>
                <w:rFonts w:ascii="Times New Roman" w:hAnsi="Times New Roman"/>
                <w:sz w:val="20"/>
              </w:rPr>
              <w:t>VVS</w:t>
            </w:r>
            <w:r w:rsidR="005A595A" w:rsidRPr="00715773">
              <w:rPr>
                <w:rFonts w:ascii="Times New Roman" w:hAnsi="Times New Roman"/>
                <w:sz w:val="20"/>
              </w:rPr>
              <w:t>GP Guidelines and VOCA Rule</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5E2DF3" w:rsidRPr="00715773" w:rsidRDefault="005E2DF3" w:rsidP="005E2DF3">
      <w:pPr>
        <w:spacing w:after="0"/>
        <w:rPr>
          <w:rFonts w:ascii="Times New Roman" w:hAnsi="Times New Roman" w:cs="Times New Roman"/>
          <w:bCs/>
          <w:sz w:val="24"/>
          <w:szCs w:val="24"/>
        </w:rPr>
      </w:pPr>
    </w:p>
    <w:p w:rsidR="005C0CD2" w:rsidRDefault="005C0CD2">
      <w:pPr>
        <w:rPr>
          <w:rFonts w:ascii="Times New Roman" w:hAnsi="Times New Roman" w:cs="Times New Roman"/>
          <w:b/>
          <w:i/>
          <w:sz w:val="24"/>
          <w:szCs w:val="24"/>
        </w:rPr>
      </w:pPr>
      <w:r>
        <w:rPr>
          <w:rFonts w:ascii="Times New Roman" w:hAnsi="Times New Roman" w:cs="Times New Roman"/>
          <w:b/>
          <w:i/>
          <w:sz w:val="24"/>
          <w:szCs w:val="24"/>
        </w:rPr>
        <w:br w:type="page"/>
      </w:r>
    </w:p>
    <w:p w:rsidR="004A0C34" w:rsidRPr="005C0CD2" w:rsidRDefault="00BC4B70"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lastRenderedPageBreak/>
        <w:t>Consultant Budget Category</w:t>
      </w:r>
    </w:p>
    <w:p w:rsidR="005C0CD2" w:rsidRPr="005C0CD2" w:rsidRDefault="005C0CD2" w:rsidP="004E0FBD">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22"/>
        <w:gridCol w:w="3565"/>
        <w:gridCol w:w="3975"/>
      </w:tblGrid>
      <w:tr w:rsidR="00BC4B70" w:rsidRPr="00715773" w:rsidTr="00E32C14">
        <w:trPr>
          <w:trHeight w:val="432"/>
        </w:trPr>
        <w:tc>
          <w:tcPr>
            <w:tcW w:w="10188" w:type="dxa"/>
            <w:gridSpan w:val="3"/>
            <w:vAlign w:val="center"/>
          </w:tcPr>
          <w:p w:rsidR="00BC4B70" w:rsidRPr="00715773" w:rsidRDefault="00BC4B70" w:rsidP="00E32C14">
            <w:pPr>
              <w:rPr>
                <w:rFonts w:ascii="Times New Roman" w:hAnsi="Times New Roman" w:cs="Times New Roman"/>
              </w:rPr>
            </w:pPr>
            <w:r w:rsidRPr="00715773">
              <w:rPr>
                <w:rFonts w:ascii="Times New Roman" w:hAnsi="Times New Roman" w:cs="Times New Roman"/>
                <w:b/>
              </w:rPr>
              <w:t>Name of Consultant</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BC4B70" w:rsidRPr="00715773" w:rsidTr="00E32C14">
        <w:tc>
          <w:tcPr>
            <w:tcW w:w="2466" w:type="dxa"/>
            <w:shd w:val="clear" w:color="auto" w:fill="EAF1DD" w:themeFill="accent3" w:themeFillTint="33"/>
          </w:tcPr>
          <w:p w:rsidR="00BC4B70" w:rsidRPr="00715773" w:rsidRDefault="00BC4B70" w:rsidP="00E32C14">
            <w:pPr>
              <w:rPr>
                <w:rFonts w:ascii="Times New Roman" w:hAnsi="Times New Roman" w:cs="Times New Roman"/>
                <w:sz w:val="20"/>
                <w:szCs w:val="20"/>
              </w:rPr>
            </w:pPr>
            <w:r w:rsidRPr="00715773">
              <w:rPr>
                <w:rFonts w:ascii="Times New Roman" w:hAnsi="Times New Roman" w:cs="Times New Roman"/>
                <w:sz w:val="20"/>
                <w:szCs w:val="20"/>
              </w:rPr>
              <w:t>Consultant Hourly Rate:</w:t>
            </w:r>
          </w:p>
        </w:tc>
        <w:tc>
          <w:tcPr>
            <w:tcW w:w="3654" w:type="dxa"/>
            <w:shd w:val="clear" w:color="auto" w:fill="EAF1DD" w:themeFill="accent3" w:themeFillTint="33"/>
          </w:tcPr>
          <w:p w:rsidR="00BC4B70" w:rsidRPr="00715773" w:rsidRDefault="00BC4B70" w:rsidP="00BC4B70">
            <w:pPr>
              <w:rPr>
                <w:rFonts w:ascii="Times New Roman" w:hAnsi="Times New Roman" w:cs="Times New Roman"/>
                <w:sz w:val="20"/>
                <w:szCs w:val="20"/>
              </w:rPr>
            </w:pPr>
            <w:r w:rsidRPr="00715773">
              <w:rPr>
                <w:rFonts w:ascii="Times New Roman" w:hAnsi="Times New Roman" w:cs="Times New Roman"/>
                <w:sz w:val="20"/>
                <w:szCs w:val="20"/>
              </w:rPr>
              <w:t xml:space="preserve">Total Number of Hours:  </w:t>
            </w:r>
          </w:p>
        </w:tc>
        <w:tc>
          <w:tcPr>
            <w:tcW w:w="4068" w:type="dxa"/>
            <w:shd w:val="clear" w:color="auto" w:fill="EAF1DD" w:themeFill="accent3" w:themeFillTint="33"/>
          </w:tcPr>
          <w:p w:rsidR="00BC4B70" w:rsidRPr="00715773" w:rsidRDefault="00BC4B70" w:rsidP="00BC4B70">
            <w:pPr>
              <w:rPr>
                <w:rFonts w:ascii="Times New Roman" w:hAnsi="Times New Roman" w:cs="Times New Roman"/>
                <w:b/>
                <w:sz w:val="20"/>
                <w:szCs w:val="20"/>
              </w:rPr>
            </w:pPr>
            <w:r w:rsidRPr="00715773">
              <w:rPr>
                <w:rFonts w:ascii="Times New Roman" w:hAnsi="Times New Roman" w:cs="Times New Roman"/>
                <w:b/>
                <w:sz w:val="20"/>
                <w:szCs w:val="20"/>
              </w:rPr>
              <w:t>Total Consultant Cost:</w:t>
            </w:r>
          </w:p>
        </w:tc>
      </w:tr>
      <w:tr w:rsidR="00BC4B70" w:rsidRPr="00715773" w:rsidTr="00E32C14">
        <w:tc>
          <w:tcPr>
            <w:tcW w:w="2466" w:type="dxa"/>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BC4B70" w:rsidRPr="00715773" w:rsidRDefault="00BC4B70" w:rsidP="00E32C14">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BC4B70" w:rsidRPr="00715773" w:rsidTr="00E32C14">
        <w:trPr>
          <w:trHeight w:val="432"/>
        </w:trPr>
        <w:tc>
          <w:tcPr>
            <w:tcW w:w="10188" w:type="dxa"/>
            <w:gridSpan w:val="3"/>
            <w:shd w:val="clear" w:color="auto" w:fill="EAF1DD" w:themeFill="accent3" w:themeFillTint="33"/>
            <w:vAlign w:val="center"/>
          </w:tcPr>
          <w:p w:rsidR="00BC4B70" w:rsidRPr="00715773" w:rsidRDefault="00BC4B70" w:rsidP="00BC4B70">
            <w:pPr>
              <w:pStyle w:val="Heading1"/>
              <w:spacing w:before="0" w:after="0"/>
              <w:outlineLvl w:val="0"/>
              <w:rPr>
                <w:rFonts w:ascii="Times New Roman" w:hAnsi="Times New Roman"/>
                <w:sz w:val="20"/>
              </w:rPr>
            </w:pPr>
            <w:r w:rsidRPr="00715773">
              <w:rPr>
                <w:rFonts w:ascii="Times New Roman" w:hAnsi="Times New Roman"/>
                <w:sz w:val="20"/>
              </w:rPr>
              <w:t>Description of Consultant’s Role:</w:t>
            </w:r>
          </w:p>
        </w:tc>
      </w:tr>
      <w:tr w:rsidR="00BC4B70" w:rsidRPr="00715773" w:rsidTr="00E32C14">
        <w:tc>
          <w:tcPr>
            <w:tcW w:w="10188" w:type="dxa"/>
            <w:gridSpan w:val="3"/>
            <w:shd w:val="clear" w:color="auto" w:fill="auto"/>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BC4B70" w:rsidRPr="00715773" w:rsidTr="00E32C14">
        <w:trPr>
          <w:trHeight w:val="432"/>
        </w:trPr>
        <w:tc>
          <w:tcPr>
            <w:tcW w:w="10188" w:type="dxa"/>
            <w:gridSpan w:val="3"/>
            <w:shd w:val="clear" w:color="auto" w:fill="EAF1DD" w:themeFill="accent3" w:themeFillTint="33"/>
            <w:vAlign w:val="center"/>
          </w:tcPr>
          <w:p w:rsidR="00BC4B70" w:rsidRPr="00715773" w:rsidRDefault="00BC4B70" w:rsidP="005A595A">
            <w:pPr>
              <w:pStyle w:val="Heading1"/>
              <w:spacing w:before="0" w:after="0"/>
              <w:outlineLvl w:val="0"/>
              <w:rPr>
                <w:rFonts w:ascii="Times New Roman" w:hAnsi="Times New Roman"/>
                <w:sz w:val="20"/>
              </w:rPr>
            </w:pPr>
            <w:r w:rsidRPr="00715773">
              <w:rPr>
                <w:rFonts w:ascii="Times New Roman" w:hAnsi="Times New Roman"/>
                <w:sz w:val="20"/>
              </w:rPr>
              <w:t>Justification for use of Consultant</w:t>
            </w:r>
            <w:r w:rsidR="005A595A" w:rsidRPr="00715773">
              <w:rPr>
                <w:rFonts w:ascii="Times New Roman" w:hAnsi="Times New Roman"/>
                <w:sz w:val="20"/>
              </w:rPr>
              <w:t xml:space="preserve"> </w:t>
            </w:r>
            <w:r w:rsidR="00CA767E" w:rsidRPr="00715773">
              <w:rPr>
                <w:rFonts w:ascii="Times New Roman" w:hAnsi="Times New Roman"/>
                <w:sz w:val="20"/>
              </w:rPr>
              <w:t>(</w:t>
            </w:r>
            <w:r w:rsidR="005A595A" w:rsidRPr="00715773">
              <w:rPr>
                <w:rFonts w:ascii="Times New Roman" w:hAnsi="Times New Roman"/>
                <w:sz w:val="20"/>
              </w:rPr>
              <w:t xml:space="preserve">explain how the request is essential and allowable under the </w:t>
            </w:r>
            <w:r w:rsidR="00BB249C" w:rsidRPr="00715773">
              <w:rPr>
                <w:rFonts w:ascii="Times New Roman" w:hAnsi="Times New Roman"/>
                <w:sz w:val="20"/>
              </w:rPr>
              <w:t>VVS</w:t>
            </w:r>
            <w:r w:rsidR="005A595A" w:rsidRPr="00715773">
              <w:rPr>
                <w:rFonts w:ascii="Times New Roman" w:hAnsi="Times New Roman"/>
                <w:sz w:val="20"/>
              </w:rPr>
              <w:t>GP Guidelines and VOCA Rule)</w:t>
            </w:r>
            <w:r w:rsidRPr="00715773">
              <w:rPr>
                <w:rFonts w:ascii="Times New Roman" w:hAnsi="Times New Roman"/>
                <w:sz w:val="20"/>
              </w:rPr>
              <w:t>:</w:t>
            </w:r>
          </w:p>
        </w:tc>
      </w:tr>
      <w:tr w:rsidR="00BC4B70" w:rsidRPr="00715773" w:rsidTr="00E32C14">
        <w:tc>
          <w:tcPr>
            <w:tcW w:w="10188" w:type="dxa"/>
            <w:gridSpan w:val="3"/>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BC4B70" w:rsidRDefault="00BC4B70" w:rsidP="00BC4B70">
      <w:pPr>
        <w:spacing w:after="0"/>
        <w:rPr>
          <w:rFonts w:ascii="Times New Roman" w:hAnsi="Times New Roman" w:cs="Times New Roman"/>
          <w:b/>
          <w:i/>
          <w:sz w:val="24"/>
          <w:szCs w:val="24"/>
        </w:rPr>
      </w:pPr>
    </w:p>
    <w:p w:rsidR="005C0CD2" w:rsidRPr="005C0CD2" w:rsidRDefault="005C0CD2" w:rsidP="005C0CD2">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22"/>
        <w:gridCol w:w="3565"/>
        <w:gridCol w:w="3975"/>
      </w:tblGrid>
      <w:tr w:rsidR="005C0CD2" w:rsidRPr="00715773" w:rsidTr="005C0CD2">
        <w:trPr>
          <w:trHeight w:val="432"/>
        </w:trPr>
        <w:tc>
          <w:tcPr>
            <w:tcW w:w="10188"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Name of Consultant</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Consultant Hourly Rate:</w:t>
            </w:r>
          </w:p>
        </w:tc>
        <w:tc>
          <w:tcPr>
            <w:tcW w:w="3654"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 xml:space="preserve">Total Number of Hours:  </w:t>
            </w:r>
          </w:p>
        </w:tc>
        <w:tc>
          <w:tcPr>
            <w:tcW w:w="4068"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Consultant Cost:</w:t>
            </w:r>
          </w:p>
        </w:tc>
      </w:tr>
      <w:tr w:rsidR="005C0CD2" w:rsidRPr="00715773" w:rsidTr="005C0CD2">
        <w:tc>
          <w:tcPr>
            <w:tcW w:w="2466"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Consultant’s Role:</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Justification for use of Consultant (explain how the request is essential and allowable under the VVSGP Guidelines and VOCA Rule):</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spacing w:after="0"/>
        <w:rPr>
          <w:rFonts w:ascii="Times New Roman" w:hAnsi="Times New Roman" w:cs="Times New Roman"/>
          <w:b/>
          <w:i/>
          <w:sz w:val="24"/>
          <w:szCs w:val="24"/>
        </w:rPr>
      </w:pPr>
    </w:p>
    <w:p w:rsidR="005C0CD2" w:rsidRPr="005C0CD2" w:rsidRDefault="005C0CD2" w:rsidP="005C0CD2">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22"/>
        <w:gridCol w:w="3565"/>
        <w:gridCol w:w="3975"/>
      </w:tblGrid>
      <w:tr w:rsidR="005C0CD2" w:rsidRPr="00715773" w:rsidTr="005C0CD2">
        <w:trPr>
          <w:trHeight w:val="432"/>
        </w:trPr>
        <w:tc>
          <w:tcPr>
            <w:tcW w:w="10188"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Name of Consultant</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Consultant Hourly Rate:</w:t>
            </w:r>
          </w:p>
        </w:tc>
        <w:tc>
          <w:tcPr>
            <w:tcW w:w="3654"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 xml:space="preserve">Total Number of Hours:  </w:t>
            </w:r>
          </w:p>
        </w:tc>
        <w:tc>
          <w:tcPr>
            <w:tcW w:w="4068"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Consultant Cost:</w:t>
            </w:r>
          </w:p>
        </w:tc>
      </w:tr>
      <w:tr w:rsidR="005C0CD2" w:rsidRPr="00715773" w:rsidTr="005C0CD2">
        <w:tc>
          <w:tcPr>
            <w:tcW w:w="2466"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Consultant’s Role:</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Justification for use of Consultant (explain how the request is essential and allowable under the VVSGP Guidelines and VOCA Rule):</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spacing w:after="0"/>
        <w:rPr>
          <w:rFonts w:ascii="Times New Roman" w:hAnsi="Times New Roman" w:cs="Times New Roman"/>
          <w:b/>
          <w:i/>
          <w:sz w:val="24"/>
          <w:szCs w:val="24"/>
        </w:rPr>
      </w:pPr>
    </w:p>
    <w:p w:rsidR="005C0CD2" w:rsidRPr="005C0CD2" w:rsidRDefault="005C0CD2" w:rsidP="005C0CD2">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22"/>
        <w:gridCol w:w="3565"/>
        <w:gridCol w:w="3975"/>
      </w:tblGrid>
      <w:tr w:rsidR="005C0CD2" w:rsidRPr="00715773" w:rsidTr="005C0CD2">
        <w:trPr>
          <w:trHeight w:val="432"/>
        </w:trPr>
        <w:tc>
          <w:tcPr>
            <w:tcW w:w="10188"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Name of Consultant</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Consultant Hourly Rate:</w:t>
            </w:r>
          </w:p>
        </w:tc>
        <w:tc>
          <w:tcPr>
            <w:tcW w:w="3654"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 xml:space="preserve">Total Number of Hours:  </w:t>
            </w:r>
          </w:p>
        </w:tc>
        <w:tc>
          <w:tcPr>
            <w:tcW w:w="4068"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Consultant Cost:</w:t>
            </w:r>
          </w:p>
        </w:tc>
      </w:tr>
      <w:tr w:rsidR="005C0CD2" w:rsidRPr="00715773" w:rsidTr="005C0CD2">
        <w:tc>
          <w:tcPr>
            <w:tcW w:w="2466"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Consultant’s Role:</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Justification for use of Consultant (explain how the request is essential and allowable under the VVSGP Guidelines and VOCA Rule):</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spacing w:after="0"/>
        <w:rPr>
          <w:rFonts w:ascii="Times New Roman" w:hAnsi="Times New Roman" w:cs="Times New Roman"/>
          <w:b/>
          <w:i/>
          <w:sz w:val="24"/>
          <w:szCs w:val="24"/>
        </w:rPr>
      </w:pPr>
    </w:p>
    <w:p w:rsidR="005C0CD2" w:rsidRPr="00715773" w:rsidRDefault="005C0CD2" w:rsidP="00BC4B70">
      <w:pPr>
        <w:spacing w:after="0"/>
        <w:rPr>
          <w:rFonts w:ascii="Times New Roman" w:hAnsi="Times New Roman" w:cs="Times New Roman"/>
          <w:b/>
          <w:i/>
          <w:sz w:val="24"/>
          <w:szCs w:val="24"/>
        </w:rPr>
      </w:pPr>
    </w:p>
    <w:p w:rsidR="005C0CD2" w:rsidRDefault="005C0CD2">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BC4B70" w:rsidRPr="005C0CD2" w:rsidRDefault="00BC4B70" w:rsidP="00BC4B70">
      <w:pPr>
        <w:spacing w:after="120"/>
        <w:rPr>
          <w:rFonts w:ascii="Times New Roman" w:hAnsi="Times New Roman" w:cs="Times New Roman"/>
          <w:bCs/>
          <w:sz w:val="24"/>
          <w:szCs w:val="24"/>
        </w:rPr>
      </w:pPr>
      <w:r w:rsidRPr="005C0CD2">
        <w:rPr>
          <w:rFonts w:ascii="Times New Roman" w:hAnsi="Times New Roman" w:cs="Times New Roman"/>
          <w:b/>
          <w:bCs/>
          <w:sz w:val="24"/>
          <w:szCs w:val="24"/>
        </w:rPr>
        <w:lastRenderedPageBreak/>
        <w:t>Consultant Subsistence (lodging + meals) &amp; Travel</w:t>
      </w:r>
      <w:r w:rsidRPr="005C0CD2">
        <w:rPr>
          <w:rFonts w:ascii="Times New Roman" w:hAnsi="Times New Roman" w:cs="Times New Roman"/>
          <w:bCs/>
          <w:sz w:val="24"/>
          <w:szCs w:val="24"/>
        </w:rPr>
        <w:t xml:space="preserve"> </w:t>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 xml:space="preserve">Consultant’s Name: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Pr="00715773">
        <w:rPr>
          <w:rFonts w:ascii="Times New Roman" w:hAnsi="Times New Roman" w:cs="Times New Roman"/>
          <w:bCs/>
        </w:rPr>
        <w:tab/>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Per Diem Rate: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Travel</w:t>
      </w:r>
      <w:r w:rsidRPr="00715773">
        <w:rPr>
          <w:rFonts w:ascii="Times New Roman" w:hAnsi="Times New Roman" w:cs="Times New Roman"/>
          <w:bCs/>
        </w:rPr>
        <w:tab/>
      </w:r>
      <w:r w:rsidRPr="00715773">
        <w:rPr>
          <w:rFonts w:ascii="Times New Roman" w:hAnsi="Times New Roman" w:cs="Times New Roman"/>
          <w:bCs/>
        </w:rPr>
        <w:tab/>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Mileage Rate:</w:t>
      </w:r>
      <w:r w:rsidRPr="00715773">
        <w:rPr>
          <w:rFonts w:ascii="Times New Roman" w:hAnsi="Times New Roman" w:cs="Times New Roman"/>
          <w:bCs/>
        </w:rPr>
        <w:tab/>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Other Subsistence/Travel</w:t>
      </w:r>
      <w:r w:rsidRPr="00715773">
        <w:rPr>
          <w:rFonts w:ascii="Times New Roman" w:hAnsi="Times New Roman" w:cs="Times New Roman"/>
          <w:bCs/>
        </w:rPr>
        <w:t xml:space="preserv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Default="00BC4B70" w:rsidP="00BC4B70">
      <w:pPr>
        <w:spacing w:after="0"/>
        <w:ind w:firstLine="720"/>
        <w:rPr>
          <w:rFonts w:ascii="Times New Roman" w:hAnsi="Times New Roman" w:cs="Times New Roman"/>
          <w:u w:val="single"/>
        </w:rPr>
      </w:pPr>
      <w:r w:rsidRPr="00715773">
        <w:rPr>
          <w:rFonts w:ascii="Times New Roman" w:hAnsi="Times New Roman" w:cs="Times New Roman"/>
        </w:rPr>
        <w:t xml:space="preserve">Justification for consultant subsistence and travel: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rPr>
          <w:rFonts w:ascii="Times New Roman" w:hAnsi="Times New Roman" w:cs="Times New Roman"/>
          <w:u w:val="single"/>
        </w:rPr>
      </w:pPr>
    </w:p>
    <w:p w:rsidR="005C0CD2" w:rsidRDefault="005C0CD2" w:rsidP="005C0CD2">
      <w:pPr>
        <w:spacing w:after="120"/>
        <w:rPr>
          <w:rFonts w:ascii="Times New Roman" w:hAnsi="Times New Roman" w:cs="Times New Roman"/>
          <w:bCs/>
        </w:rPr>
      </w:pP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 xml:space="preserve">Consultant’s Name: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Pr="00715773">
        <w:rPr>
          <w:rFonts w:ascii="Times New Roman" w:hAnsi="Times New Roman" w:cs="Times New Roman"/>
          <w:bCs/>
        </w:rPr>
        <w:tab/>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Per Diem Rate: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Travel</w:t>
      </w:r>
      <w:r w:rsidRPr="00715773">
        <w:rPr>
          <w:rFonts w:ascii="Times New Roman" w:hAnsi="Times New Roman" w:cs="Times New Roman"/>
          <w:bCs/>
        </w:rPr>
        <w:tab/>
      </w:r>
      <w:r w:rsidRPr="00715773">
        <w:rPr>
          <w:rFonts w:ascii="Times New Roman" w:hAnsi="Times New Roman" w:cs="Times New Roman"/>
          <w:bCs/>
        </w:rPr>
        <w:tab/>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Mileage Rate:</w:t>
      </w:r>
      <w:r w:rsidRPr="00715773">
        <w:rPr>
          <w:rFonts w:ascii="Times New Roman" w:hAnsi="Times New Roman" w:cs="Times New Roman"/>
          <w:bCs/>
        </w:rPr>
        <w:tab/>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Other Subsistence/Travel</w:t>
      </w:r>
      <w:r w:rsidRPr="00715773">
        <w:rPr>
          <w:rFonts w:ascii="Times New Roman" w:hAnsi="Times New Roman" w:cs="Times New Roman"/>
          <w:bCs/>
        </w:rPr>
        <w:t xml:space="preserv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ind w:firstLine="720"/>
        <w:rPr>
          <w:rFonts w:ascii="Times New Roman" w:hAnsi="Times New Roman" w:cs="Times New Roman"/>
          <w:u w:val="single"/>
        </w:rPr>
      </w:pPr>
      <w:r w:rsidRPr="00715773">
        <w:rPr>
          <w:rFonts w:ascii="Times New Roman" w:hAnsi="Times New Roman" w:cs="Times New Roman"/>
        </w:rPr>
        <w:t xml:space="preserve">Justification for consultant subsistence and travel: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rPr>
          <w:rFonts w:ascii="Times New Roman" w:hAnsi="Times New Roman" w:cs="Times New Roman"/>
          <w:u w:val="single"/>
        </w:rPr>
      </w:pPr>
    </w:p>
    <w:p w:rsidR="005C0CD2" w:rsidRDefault="005C0CD2" w:rsidP="005C0CD2">
      <w:pPr>
        <w:spacing w:after="0"/>
        <w:rPr>
          <w:rFonts w:ascii="Times New Roman" w:hAnsi="Times New Roman" w:cs="Times New Roman"/>
          <w:u w:val="single"/>
        </w:rPr>
      </w:pP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 xml:space="preserve">Consultant’s Name: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Pr="00715773">
        <w:rPr>
          <w:rFonts w:ascii="Times New Roman" w:hAnsi="Times New Roman" w:cs="Times New Roman"/>
          <w:bCs/>
        </w:rPr>
        <w:tab/>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Per Diem Rate: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Travel</w:t>
      </w:r>
      <w:r w:rsidRPr="00715773">
        <w:rPr>
          <w:rFonts w:ascii="Times New Roman" w:hAnsi="Times New Roman" w:cs="Times New Roman"/>
          <w:bCs/>
        </w:rPr>
        <w:tab/>
      </w:r>
      <w:r w:rsidRPr="00715773">
        <w:rPr>
          <w:rFonts w:ascii="Times New Roman" w:hAnsi="Times New Roman" w:cs="Times New Roman"/>
          <w:bCs/>
        </w:rPr>
        <w:tab/>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Mileage Rate:</w:t>
      </w:r>
      <w:r w:rsidRPr="00715773">
        <w:rPr>
          <w:rFonts w:ascii="Times New Roman" w:hAnsi="Times New Roman" w:cs="Times New Roman"/>
          <w:bCs/>
        </w:rPr>
        <w:tab/>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Other Subsistence/Travel</w:t>
      </w:r>
      <w:r w:rsidRPr="00715773">
        <w:rPr>
          <w:rFonts w:ascii="Times New Roman" w:hAnsi="Times New Roman" w:cs="Times New Roman"/>
          <w:bCs/>
        </w:rPr>
        <w:t xml:space="preserv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ind w:firstLine="720"/>
        <w:rPr>
          <w:rFonts w:ascii="Times New Roman" w:hAnsi="Times New Roman" w:cs="Times New Roman"/>
          <w:u w:val="single"/>
        </w:rPr>
      </w:pPr>
      <w:r w:rsidRPr="00715773">
        <w:rPr>
          <w:rFonts w:ascii="Times New Roman" w:hAnsi="Times New Roman" w:cs="Times New Roman"/>
        </w:rPr>
        <w:t xml:space="preserve">Justification for consultant subsistence and travel: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rPr>
          <w:rFonts w:ascii="Times New Roman" w:hAnsi="Times New Roman" w:cs="Times New Roman"/>
          <w:u w:val="single"/>
        </w:rPr>
      </w:pPr>
    </w:p>
    <w:p w:rsidR="005C0CD2" w:rsidRDefault="005C0CD2" w:rsidP="005C0CD2">
      <w:pPr>
        <w:spacing w:after="0"/>
        <w:rPr>
          <w:rFonts w:ascii="Times New Roman" w:hAnsi="Times New Roman" w:cs="Times New Roman"/>
          <w:u w:val="single"/>
        </w:rPr>
      </w:pP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 xml:space="preserve">Consultant’s Name: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Pr="00715773">
        <w:rPr>
          <w:rFonts w:ascii="Times New Roman" w:hAnsi="Times New Roman" w:cs="Times New Roman"/>
          <w:bCs/>
        </w:rPr>
        <w:tab/>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Per Diem Rate: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Travel</w:t>
      </w:r>
      <w:r w:rsidRPr="00715773">
        <w:rPr>
          <w:rFonts w:ascii="Times New Roman" w:hAnsi="Times New Roman" w:cs="Times New Roman"/>
          <w:bCs/>
        </w:rPr>
        <w:tab/>
      </w:r>
      <w:r w:rsidRPr="00715773">
        <w:rPr>
          <w:rFonts w:ascii="Times New Roman" w:hAnsi="Times New Roman" w:cs="Times New Roman"/>
          <w:bCs/>
        </w:rPr>
        <w:tab/>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Mileage Rate:</w:t>
      </w:r>
      <w:r w:rsidRPr="00715773">
        <w:rPr>
          <w:rFonts w:ascii="Times New Roman" w:hAnsi="Times New Roman" w:cs="Times New Roman"/>
          <w:bCs/>
        </w:rPr>
        <w:tab/>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Other Subsistence/Travel</w:t>
      </w:r>
      <w:r w:rsidRPr="00715773">
        <w:rPr>
          <w:rFonts w:ascii="Times New Roman" w:hAnsi="Times New Roman" w:cs="Times New Roman"/>
          <w:bCs/>
        </w:rPr>
        <w:t xml:space="preserv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0"/>
        <w:ind w:firstLine="720"/>
        <w:rPr>
          <w:rFonts w:ascii="Times New Roman" w:hAnsi="Times New Roman" w:cs="Times New Roman"/>
          <w:bCs/>
        </w:rPr>
      </w:pPr>
      <w:r w:rsidRPr="00715773">
        <w:rPr>
          <w:rFonts w:ascii="Times New Roman" w:hAnsi="Times New Roman" w:cs="Times New Roman"/>
        </w:rPr>
        <w:t xml:space="preserve">Justification for consultant subsistence and travel: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0"/>
        <w:rPr>
          <w:rFonts w:ascii="Times New Roman" w:hAnsi="Times New Roman" w:cs="Times New Roman"/>
          <w:bCs/>
        </w:rPr>
      </w:pPr>
    </w:p>
    <w:p w:rsidR="005C0CD2" w:rsidRPr="00715773" w:rsidRDefault="005C0CD2" w:rsidP="005C0CD2">
      <w:pPr>
        <w:spacing w:after="0"/>
        <w:rPr>
          <w:rFonts w:ascii="Times New Roman" w:hAnsi="Times New Roman" w:cs="Times New Roman"/>
          <w:bCs/>
        </w:rPr>
      </w:pPr>
    </w:p>
    <w:p w:rsidR="005C0CD2" w:rsidRPr="00715773" w:rsidRDefault="005C0CD2" w:rsidP="005C0CD2">
      <w:pPr>
        <w:spacing w:after="0"/>
        <w:rPr>
          <w:rFonts w:ascii="Times New Roman" w:hAnsi="Times New Roman" w:cs="Times New Roman"/>
          <w:bCs/>
        </w:rPr>
      </w:pPr>
    </w:p>
    <w:p w:rsidR="00BC4B70" w:rsidRPr="00715773" w:rsidRDefault="00BC4B70" w:rsidP="00BC4B70">
      <w:pPr>
        <w:spacing w:after="0"/>
        <w:rPr>
          <w:rFonts w:ascii="Times New Roman" w:hAnsi="Times New Roman" w:cs="Times New Roman"/>
          <w:bCs/>
        </w:rPr>
      </w:pPr>
    </w:p>
    <w:p w:rsidR="00BC4B70" w:rsidRPr="00715773" w:rsidRDefault="00BC4B70" w:rsidP="00BC4B70">
      <w:pPr>
        <w:spacing w:after="0"/>
        <w:rPr>
          <w:rFonts w:ascii="Times New Roman" w:hAnsi="Times New Roman" w:cs="Times New Roman"/>
          <w:sz w:val="24"/>
          <w:szCs w:val="24"/>
        </w:rPr>
      </w:pPr>
    </w:p>
    <w:p w:rsidR="00BC4B70" w:rsidRPr="00715773" w:rsidRDefault="00BC4B70" w:rsidP="00BC4B70">
      <w:pPr>
        <w:spacing w:after="0"/>
        <w:rPr>
          <w:rFonts w:ascii="Times New Roman" w:hAnsi="Times New Roman" w:cs="Times New Roman"/>
          <w:sz w:val="24"/>
          <w:szCs w:val="24"/>
        </w:rPr>
      </w:pPr>
    </w:p>
    <w:p w:rsidR="00BC4B70" w:rsidRPr="00715773" w:rsidRDefault="00BC4B70" w:rsidP="00BC4B70">
      <w:pPr>
        <w:spacing w:after="0"/>
        <w:rPr>
          <w:rFonts w:ascii="Times New Roman" w:hAnsi="Times New Roman" w:cs="Times New Roman"/>
          <w:sz w:val="24"/>
          <w:szCs w:val="24"/>
        </w:rPr>
      </w:pPr>
    </w:p>
    <w:p w:rsidR="001A0B34" w:rsidRPr="005C0CD2" w:rsidRDefault="005E2DF3"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Travel &amp; Subsistence Budget Category</w:t>
      </w:r>
    </w:p>
    <w:p w:rsidR="005C0CD2" w:rsidRDefault="005C0CD2" w:rsidP="005C0CD2">
      <w:pPr>
        <w:pStyle w:val="ListParagraph"/>
        <w:spacing w:after="0"/>
        <w:ind w:left="0"/>
        <w:rPr>
          <w:rFonts w:ascii="Times New Roman" w:hAnsi="Times New Roman" w:cs="Times New Roman"/>
        </w:rPr>
      </w:pPr>
    </w:p>
    <w:p w:rsidR="0057712C" w:rsidRPr="00715773" w:rsidRDefault="005C0CD2" w:rsidP="005C0CD2">
      <w:pPr>
        <w:pStyle w:val="ListParagraph"/>
        <w:spacing w:after="0"/>
        <w:ind w:left="0"/>
        <w:rPr>
          <w:rFonts w:ascii="Times New Roman" w:hAnsi="Times New Roman" w:cs="Times New Roman"/>
        </w:rPr>
      </w:pPr>
      <w:r w:rsidRPr="005C0CD2">
        <w:rPr>
          <w:rFonts w:ascii="Times New Roman" w:hAnsi="Times New Roman" w:cs="Times New Roman"/>
          <w:b/>
          <w:i/>
        </w:rPr>
        <w:t>Reminder:</w:t>
      </w:r>
      <w:r>
        <w:rPr>
          <w:rFonts w:ascii="Times New Roman" w:hAnsi="Times New Roman" w:cs="Times New Roman"/>
        </w:rPr>
        <w:t xml:space="preserve"> </w:t>
      </w:r>
      <w:r w:rsidR="004149F4" w:rsidRPr="005C0CD2">
        <w:rPr>
          <w:rFonts w:ascii="Times New Roman" w:hAnsi="Times New Roman" w:cs="Times New Roman"/>
        </w:rPr>
        <w:t>Registration expenses should be detailed in the “Supplies and Other Expenses” category.</w:t>
      </w:r>
    </w:p>
    <w:p w:rsidR="0057712C" w:rsidRPr="00715773" w:rsidRDefault="0057712C" w:rsidP="001A0B34">
      <w:pPr>
        <w:spacing w:after="0"/>
        <w:rPr>
          <w:rFonts w:ascii="Times New Roman" w:hAnsi="Times New Roman" w:cs="Times New Roman"/>
        </w:rPr>
      </w:pPr>
    </w:p>
    <w:p w:rsidR="001A0B34" w:rsidRPr="00715773" w:rsidRDefault="001A0B34"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Local Mileage</w:t>
      </w:r>
      <w:r w:rsidR="005E2DF3" w:rsidRPr="00715773">
        <w:rPr>
          <w:rFonts w:ascii="Times New Roman" w:hAnsi="Times New Roman" w:cs="Times New Roman"/>
          <w:b/>
          <w:bCs/>
          <w:sz w:val="24"/>
          <w:szCs w:val="24"/>
        </w:rPr>
        <w:t xml:space="preserve"> (travel within the immediate service area)</w:t>
      </w:r>
    </w:p>
    <w:p w:rsidR="001A0B34" w:rsidRPr="00715773" w:rsidRDefault="001A0B34" w:rsidP="001A0B34">
      <w:pPr>
        <w:spacing w:after="120"/>
        <w:rPr>
          <w:rFonts w:ascii="Times New Roman" w:hAnsi="Times New Roman" w:cs="Times New Roman"/>
        </w:rPr>
      </w:pPr>
      <w:r w:rsidRPr="00715773">
        <w:rPr>
          <w:rFonts w:ascii="Times New Roman" w:hAnsi="Times New Roman" w:cs="Times New Roman"/>
        </w:rPr>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005C0CD2">
        <w:rPr>
          <w:rFonts w:ascii="Times New Roman" w:hAnsi="Times New Roman" w:cs="Times New Roman"/>
        </w:rPr>
        <w:tab/>
      </w:r>
      <w:r w:rsidRPr="00715773">
        <w:rPr>
          <w:rFonts w:ascii="Times New Roman" w:hAnsi="Times New Roman" w:cs="Times New Roman"/>
        </w:rPr>
        <w:t xml:space="preserve">Mileage Rate: </w:t>
      </w:r>
      <w:r w:rsidR="00183F6A" w:rsidRPr="00715773">
        <w:rPr>
          <w:rFonts w:ascii="Times New Roman" w:hAnsi="Times New Roman" w:cs="Times New Roman"/>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bCs/>
        </w:rPr>
        <w:t xml:space="preserve">TOTAL Local Mileage: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rPr>
        <w:t xml:space="preserve">Description and justification for local mileage: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b/>
          <w:bCs/>
          <w:u w:val="single"/>
        </w:rPr>
      </w:pPr>
    </w:p>
    <w:p w:rsidR="001A0B34" w:rsidRPr="00715773" w:rsidRDefault="001A0B34"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Non-Local Mileage</w:t>
      </w:r>
      <w:r w:rsidR="005E2DF3" w:rsidRPr="00715773">
        <w:rPr>
          <w:rFonts w:ascii="Times New Roman" w:hAnsi="Times New Roman" w:cs="Times New Roman"/>
          <w:b/>
          <w:bCs/>
          <w:sz w:val="24"/>
          <w:szCs w:val="24"/>
        </w:rPr>
        <w:t xml:space="preserve"> (travel outside of the immediate service area)</w:t>
      </w:r>
    </w:p>
    <w:p w:rsidR="001A0B34" w:rsidRPr="00715773" w:rsidRDefault="001A0B34" w:rsidP="001A0B34">
      <w:pPr>
        <w:spacing w:after="120"/>
        <w:rPr>
          <w:rFonts w:ascii="Times New Roman" w:hAnsi="Times New Roman" w:cs="Times New Roman"/>
        </w:rPr>
      </w:pPr>
      <w:r w:rsidRPr="00715773">
        <w:rPr>
          <w:rFonts w:ascii="Times New Roman" w:hAnsi="Times New Roman" w:cs="Times New Roman"/>
        </w:rPr>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005C0CD2">
        <w:rPr>
          <w:rFonts w:ascii="Times New Roman" w:hAnsi="Times New Roman" w:cs="Times New Roman"/>
        </w:rPr>
        <w:tab/>
      </w:r>
      <w:r w:rsidRPr="00715773">
        <w:rPr>
          <w:rFonts w:ascii="Times New Roman" w:hAnsi="Times New Roman" w:cs="Times New Roman"/>
        </w:rPr>
        <w:t xml:space="preserve">Mileage Rate: </w:t>
      </w:r>
      <w:r w:rsidR="00183F6A" w:rsidRPr="00715773">
        <w:rPr>
          <w:rFonts w:ascii="Times New Roman" w:hAnsi="Times New Roman" w:cs="Times New Roman"/>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bCs/>
        </w:rPr>
        <w:t xml:space="preserve">TOTAL Non-Local Mileage: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rPr>
        <w:t xml:space="preserve">Description and justification for non-local mileage: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E2DF3" w:rsidRPr="00715773" w:rsidRDefault="005E2DF3" w:rsidP="001A0B34">
      <w:pPr>
        <w:spacing w:after="120"/>
        <w:rPr>
          <w:rFonts w:ascii="Times New Roman" w:hAnsi="Times New Roman" w:cs="Times New Roman"/>
          <w:b/>
          <w:bCs/>
        </w:rPr>
      </w:pPr>
    </w:p>
    <w:p w:rsidR="001A0B34" w:rsidRPr="00715773" w:rsidRDefault="001A0B34"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Subsistence (lodging + meals)</w:t>
      </w:r>
    </w:p>
    <w:p w:rsidR="001A0B34" w:rsidRPr="00715773" w:rsidRDefault="001A0B34" w:rsidP="001A0B34">
      <w:pPr>
        <w:spacing w:after="120"/>
        <w:rPr>
          <w:rFonts w:ascii="Times New Roman" w:hAnsi="Times New Roman" w:cs="Times New Roman"/>
          <w:bCs/>
        </w:rPr>
      </w:pP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bCs/>
        </w:rPr>
      </w:pP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Per Diem Rate: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83F6A" w:rsidRPr="00715773" w:rsidRDefault="00183F6A" w:rsidP="00183F6A">
      <w:pPr>
        <w:spacing w:after="120"/>
        <w:rPr>
          <w:rFonts w:ascii="Times New Roman" w:hAnsi="Times New Roman" w:cs="Times New Roman"/>
        </w:rPr>
      </w:pPr>
      <w:r w:rsidRPr="00715773">
        <w:rPr>
          <w:rFonts w:ascii="Times New Roman" w:hAnsi="Times New Roman" w:cs="Times New Roman"/>
          <w:b/>
        </w:rPr>
        <w:t>TOTAL Subsistence</w:t>
      </w:r>
      <w:r w:rsidRPr="00715773">
        <w:rPr>
          <w:rFonts w:ascii="Times New Roman" w:hAnsi="Times New Roman" w:cs="Times New Roman"/>
        </w:rPr>
        <w:t>: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b/>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rPr>
        <w:t xml:space="preserve">Description and justification for subsistence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b/>
          <w:bCs/>
          <w:u w:val="single"/>
        </w:rPr>
      </w:pPr>
    </w:p>
    <w:p w:rsidR="001A0B34" w:rsidRPr="00715773" w:rsidRDefault="005E2DF3"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Other Travel Costs</w:t>
      </w:r>
    </w:p>
    <w:p w:rsidR="001A0B34" w:rsidRPr="00715773" w:rsidRDefault="001A0B34" w:rsidP="001A0B34">
      <w:pPr>
        <w:spacing w:after="120"/>
        <w:rPr>
          <w:rFonts w:ascii="Times New Roman" w:hAnsi="Times New Roman" w:cs="Times New Roman"/>
        </w:rPr>
      </w:pPr>
      <w:r w:rsidRPr="00715773">
        <w:rPr>
          <w:rFonts w:ascii="Times New Roman" w:hAnsi="Times New Roman" w:cs="Times New Roman"/>
        </w:rPr>
        <w:t xml:space="preserve">Number of trips requiring airfare: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005C0CD2">
        <w:rPr>
          <w:rFonts w:ascii="Times New Roman" w:hAnsi="Times New Roman" w:cs="Times New Roman"/>
        </w:rPr>
        <w:tab/>
      </w:r>
      <w:r w:rsidRPr="00715773">
        <w:rPr>
          <w:rFonts w:ascii="Times New Roman" w:hAnsi="Times New Roman" w:cs="Times New Roman"/>
        </w:rPr>
        <w:t>Airfare Rate</w:t>
      </w:r>
      <w:r w:rsidR="00183F6A" w:rsidRPr="00715773">
        <w:rPr>
          <w:rFonts w:ascii="Times New Roman" w:hAnsi="Times New Roman" w:cs="Times New Roman"/>
        </w:rPr>
        <w:t>(s)</w:t>
      </w:r>
      <w:r w:rsidRPr="00715773">
        <w:rPr>
          <w:rFonts w:ascii="Times New Roman" w:hAnsi="Times New Roman" w:cs="Times New Roman"/>
        </w:rPr>
        <w:t xml:space="preserve">: </w:t>
      </w:r>
      <w:r w:rsidR="00183F6A" w:rsidRPr="00715773">
        <w:rPr>
          <w:rFonts w:ascii="Times New Roman" w:hAnsi="Times New Roman" w:cs="Times New Roman"/>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4A0C34">
      <w:pPr>
        <w:spacing w:after="120"/>
        <w:ind w:left="720"/>
        <w:rPr>
          <w:rFonts w:ascii="Times New Roman" w:hAnsi="Times New Roman" w:cs="Times New Roman"/>
          <w:u w:val="single"/>
        </w:rPr>
      </w:pPr>
      <w:r w:rsidRPr="00715773">
        <w:rPr>
          <w:rFonts w:ascii="Times New Roman" w:hAnsi="Times New Roman" w:cs="Times New Roman"/>
          <w:bCs/>
        </w:rPr>
        <w:t xml:space="preserve">TOTAL Airfare Costs: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4A0C34" w:rsidRPr="00715773" w:rsidRDefault="001A0B34" w:rsidP="004A0C34">
      <w:pPr>
        <w:spacing w:after="120"/>
        <w:ind w:left="720"/>
        <w:rPr>
          <w:rFonts w:ascii="Times New Roman" w:hAnsi="Times New Roman" w:cs="Times New Roman"/>
          <w:u w:val="single"/>
        </w:rPr>
      </w:pPr>
      <w:r w:rsidRPr="00715773">
        <w:rPr>
          <w:rFonts w:ascii="Times New Roman" w:hAnsi="Times New Roman" w:cs="Times New Roman"/>
        </w:rPr>
        <w:t xml:space="preserve">Description and justification for airfare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4A0C34" w:rsidRPr="00715773" w:rsidRDefault="004A0C34" w:rsidP="004A0C34">
      <w:pPr>
        <w:spacing w:after="120"/>
        <w:rPr>
          <w:rFonts w:ascii="Times New Roman" w:hAnsi="Times New Roman" w:cs="Times New Roman"/>
          <w:u w:val="single"/>
        </w:rPr>
      </w:pPr>
    </w:p>
    <w:p w:rsidR="004A0C34" w:rsidRPr="00715773" w:rsidRDefault="004A0C34" w:rsidP="004A0C34">
      <w:pPr>
        <w:spacing w:after="120"/>
        <w:rPr>
          <w:rFonts w:ascii="Times New Roman" w:hAnsi="Times New Roman" w:cs="Times New Roman"/>
        </w:rPr>
      </w:pPr>
      <w:r w:rsidRPr="00715773">
        <w:rPr>
          <w:rFonts w:ascii="Times New Roman" w:hAnsi="Times New Roman" w:cs="Times New Roman"/>
        </w:rPr>
        <w:t xml:space="preserve">Other Travel Item(s):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Pr="00715773">
        <w:rPr>
          <w:rFonts w:ascii="Times New Roman" w:hAnsi="Times New Roman" w:cs="Times New Roman"/>
        </w:rPr>
        <w:tab/>
        <w:t>Other Travel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Pr="00715773">
        <w:rPr>
          <w:rFonts w:ascii="Times New Roman" w:hAnsi="Times New Roman" w:cs="Times New Roman"/>
        </w:rPr>
        <w:tab/>
        <w:t>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4A0C34">
      <w:pPr>
        <w:spacing w:after="120"/>
        <w:ind w:left="720"/>
        <w:rPr>
          <w:rFonts w:ascii="Times New Roman" w:hAnsi="Times New Roman" w:cs="Times New Roman"/>
          <w:u w:val="single"/>
        </w:rPr>
      </w:pPr>
      <w:r w:rsidRPr="00715773">
        <w:rPr>
          <w:rFonts w:ascii="Times New Roman" w:hAnsi="Times New Roman" w:cs="Times New Roman"/>
        </w:rPr>
        <w:t xml:space="preserve">Description and justification for other fares or travel/subsistence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4A0C34" w:rsidRPr="00715773" w:rsidRDefault="004A0C34" w:rsidP="001A0B34">
      <w:pPr>
        <w:spacing w:after="120"/>
        <w:rPr>
          <w:rFonts w:ascii="Times New Roman" w:hAnsi="Times New Roman" w:cs="Times New Roman"/>
          <w:b/>
        </w:rPr>
      </w:pPr>
    </w:p>
    <w:p w:rsidR="004A0C34" w:rsidRPr="00715773" w:rsidRDefault="00183F6A" w:rsidP="004A0C34">
      <w:pPr>
        <w:spacing w:after="120"/>
        <w:rPr>
          <w:rFonts w:ascii="Times New Roman" w:hAnsi="Times New Roman" w:cs="Times New Roman"/>
          <w:b/>
          <w:u w:val="single"/>
        </w:rPr>
      </w:pPr>
      <w:r w:rsidRPr="00715773">
        <w:rPr>
          <w:rFonts w:ascii="Times New Roman" w:hAnsi="Times New Roman" w:cs="Times New Roman"/>
          <w:b/>
        </w:rPr>
        <w:t xml:space="preserve">TOTAL COST </w:t>
      </w:r>
      <w:r w:rsidRPr="00715773">
        <w:rPr>
          <w:rFonts w:ascii="Times New Roman" w:hAnsi="Times New Roman" w:cs="Times New Roman"/>
        </w:rPr>
        <w:t>for Air + Other Fares: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b/>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u w:val="single"/>
        </w:rPr>
        <w:fldChar w:fldCharType="end"/>
      </w:r>
      <w:bookmarkEnd w:id="0"/>
      <w:bookmarkEnd w:id="1"/>
    </w:p>
    <w:p w:rsidR="00A20169" w:rsidRPr="00715773" w:rsidRDefault="00A20169" w:rsidP="004A0C34">
      <w:pPr>
        <w:spacing w:after="120"/>
        <w:rPr>
          <w:rFonts w:ascii="Times New Roman" w:hAnsi="Times New Roman" w:cs="Times New Roman"/>
          <w:b/>
          <w:u w:val="single"/>
        </w:rPr>
      </w:pPr>
    </w:p>
    <w:p w:rsidR="005C0CD2" w:rsidRDefault="005C0CD2">
      <w:pPr>
        <w:rPr>
          <w:rFonts w:ascii="Times New Roman" w:hAnsi="Times New Roman" w:cs="Times New Roman"/>
          <w:b/>
          <w:i/>
          <w:sz w:val="24"/>
          <w:szCs w:val="24"/>
        </w:rPr>
      </w:pPr>
      <w:r>
        <w:rPr>
          <w:rFonts w:ascii="Times New Roman" w:hAnsi="Times New Roman" w:cs="Times New Roman"/>
          <w:b/>
          <w:i/>
          <w:sz w:val="24"/>
          <w:szCs w:val="24"/>
        </w:rPr>
        <w:br w:type="page"/>
      </w:r>
    </w:p>
    <w:p w:rsidR="004A0C34" w:rsidRDefault="00253FB5"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lastRenderedPageBreak/>
        <w:t>Equipment Budget Category</w:t>
      </w:r>
    </w:p>
    <w:p w:rsidR="005C0CD2" w:rsidRPr="005C0CD2" w:rsidRDefault="005C0CD2" w:rsidP="005C0CD2">
      <w:pPr>
        <w:pStyle w:val="ListParagraph"/>
        <w:spacing w:after="0"/>
        <w:ind w:left="360"/>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2412"/>
        <w:gridCol w:w="3585"/>
        <w:gridCol w:w="3965"/>
      </w:tblGrid>
      <w:tr w:rsidR="00253FB5" w:rsidRPr="00715773" w:rsidTr="005C0CD2">
        <w:trPr>
          <w:trHeight w:val="432"/>
        </w:trPr>
        <w:tc>
          <w:tcPr>
            <w:tcW w:w="9962" w:type="dxa"/>
            <w:gridSpan w:val="3"/>
            <w:vAlign w:val="center"/>
          </w:tcPr>
          <w:p w:rsidR="00253FB5" w:rsidRPr="00715773" w:rsidRDefault="00253FB5" w:rsidP="00E32C14">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253FB5" w:rsidRPr="00715773" w:rsidTr="005C0CD2">
        <w:tc>
          <w:tcPr>
            <w:tcW w:w="2412" w:type="dxa"/>
            <w:shd w:val="clear" w:color="auto" w:fill="EAF1DD" w:themeFill="accent3" w:themeFillTint="33"/>
          </w:tcPr>
          <w:p w:rsidR="00253FB5" w:rsidRPr="00715773" w:rsidRDefault="00253FB5" w:rsidP="00253FB5">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585" w:type="dxa"/>
            <w:shd w:val="clear" w:color="auto" w:fill="EAF1DD" w:themeFill="accent3" w:themeFillTint="33"/>
          </w:tcPr>
          <w:p w:rsidR="00253FB5" w:rsidRPr="00715773" w:rsidRDefault="00253FB5" w:rsidP="00253FB5">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3965" w:type="dxa"/>
            <w:shd w:val="clear" w:color="auto" w:fill="EAF1DD" w:themeFill="accent3" w:themeFillTint="33"/>
          </w:tcPr>
          <w:p w:rsidR="00253FB5" w:rsidRPr="00715773" w:rsidRDefault="00253FB5" w:rsidP="00253FB5">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253FB5" w:rsidRPr="00715773" w:rsidTr="005C0CD2">
        <w:tc>
          <w:tcPr>
            <w:tcW w:w="2412"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585"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965" w:type="dxa"/>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253FB5" w:rsidRPr="00715773" w:rsidTr="005C0CD2">
        <w:trPr>
          <w:trHeight w:val="432"/>
        </w:trPr>
        <w:tc>
          <w:tcPr>
            <w:tcW w:w="9962" w:type="dxa"/>
            <w:gridSpan w:val="3"/>
            <w:shd w:val="clear" w:color="auto" w:fill="EAF1DD" w:themeFill="accent3" w:themeFillTint="33"/>
            <w:vAlign w:val="center"/>
          </w:tcPr>
          <w:p w:rsidR="00253FB5" w:rsidRPr="00715773" w:rsidRDefault="00253FB5" w:rsidP="00253FB5">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253FB5" w:rsidRPr="00715773" w:rsidTr="005C0CD2">
        <w:tc>
          <w:tcPr>
            <w:tcW w:w="9962" w:type="dxa"/>
            <w:gridSpan w:val="3"/>
            <w:shd w:val="clear" w:color="auto" w:fill="auto"/>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253FB5" w:rsidRPr="00715773" w:rsidTr="005C0CD2">
        <w:trPr>
          <w:trHeight w:val="432"/>
        </w:trPr>
        <w:tc>
          <w:tcPr>
            <w:tcW w:w="9962" w:type="dxa"/>
            <w:gridSpan w:val="3"/>
            <w:shd w:val="clear" w:color="auto" w:fill="EAF1DD" w:themeFill="accent3" w:themeFillTint="33"/>
            <w:vAlign w:val="center"/>
          </w:tcPr>
          <w:p w:rsidR="00253FB5" w:rsidRPr="00715773" w:rsidRDefault="00253FB5" w:rsidP="00253FB5">
            <w:pPr>
              <w:pStyle w:val="Heading1"/>
              <w:spacing w:before="0" w:after="0"/>
              <w:outlineLvl w:val="0"/>
              <w:rPr>
                <w:rFonts w:ascii="Times New Roman" w:hAnsi="Times New Roman"/>
                <w:sz w:val="20"/>
              </w:rPr>
            </w:pPr>
            <w:r w:rsidRPr="00715773">
              <w:rPr>
                <w:rFonts w:ascii="Times New Roman" w:hAnsi="Times New Roman"/>
                <w:sz w:val="20"/>
              </w:rPr>
              <w:t xml:space="preserve">Justification of Equipment </w:t>
            </w:r>
            <w:r w:rsidR="00CA767E" w:rsidRPr="00715773">
              <w:rPr>
                <w:rFonts w:ascii="Times New Roman" w:hAnsi="Times New Roman"/>
                <w:sz w:val="20"/>
              </w:rPr>
              <w:t>Item (explain how the request is essen</w:t>
            </w:r>
            <w:r w:rsidR="00BB249C" w:rsidRPr="00715773">
              <w:rPr>
                <w:rFonts w:ascii="Times New Roman" w:hAnsi="Times New Roman"/>
                <w:sz w:val="20"/>
              </w:rPr>
              <w:t>tial and allowable under the VVS</w:t>
            </w:r>
            <w:r w:rsidR="00CA767E" w:rsidRPr="00715773">
              <w:rPr>
                <w:rFonts w:ascii="Times New Roman" w:hAnsi="Times New Roman"/>
                <w:sz w:val="20"/>
              </w:rPr>
              <w:t>GP Guidelines and VOCA Rule):</w:t>
            </w:r>
          </w:p>
        </w:tc>
      </w:tr>
      <w:tr w:rsidR="00253FB5" w:rsidRPr="00715773" w:rsidTr="005C0CD2">
        <w:tc>
          <w:tcPr>
            <w:tcW w:w="9962" w:type="dxa"/>
            <w:gridSpan w:val="3"/>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253FB5" w:rsidRPr="00715773" w:rsidRDefault="00253FB5">
      <w:pPr>
        <w:rPr>
          <w:rFonts w:ascii="Times New Roman" w:hAnsi="Times New Roman" w:cs="Times New Roman"/>
          <w:b/>
          <w:u w:val="single"/>
        </w:rPr>
      </w:pPr>
    </w:p>
    <w:tbl>
      <w:tblPr>
        <w:tblStyle w:val="TableGrid"/>
        <w:tblW w:w="0" w:type="auto"/>
        <w:tblInd w:w="108" w:type="dxa"/>
        <w:tblLook w:val="04A0" w:firstRow="1" w:lastRow="0" w:firstColumn="1" w:lastColumn="0" w:noHBand="0" w:noVBand="1"/>
      </w:tblPr>
      <w:tblGrid>
        <w:gridCol w:w="2412"/>
        <w:gridCol w:w="3585"/>
        <w:gridCol w:w="3965"/>
      </w:tblGrid>
      <w:tr w:rsidR="00253FB5" w:rsidRPr="00715773" w:rsidTr="00E32C14">
        <w:trPr>
          <w:trHeight w:val="432"/>
        </w:trPr>
        <w:tc>
          <w:tcPr>
            <w:tcW w:w="10188" w:type="dxa"/>
            <w:gridSpan w:val="3"/>
            <w:vAlign w:val="center"/>
          </w:tcPr>
          <w:p w:rsidR="00253FB5" w:rsidRPr="00715773" w:rsidRDefault="00253FB5" w:rsidP="00E32C14">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253FB5" w:rsidRPr="00715773" w:rsidTr="00E32C14">
        <w:tc>
          <w:tcPr>
            <w:tcW w:w="2466" w:type="dxa"/>
            <w:shd w:val="clear" w:color="auto" w:fill="EAF1DD" w:themeFill="accent3" w:themeFillTint="33"/>
          </w:tcPr>
          <w:p w:rsidR="00253FB5" w:rsidRPr="00715773" w:rsidRDefault="00253FB5" w:rsidP="00E32C14">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654" w:type="dxa"/>
            <w:shd w:val="clear" w:color="auto" w:fill="EAF1DD" w:themeFill="accent3" w:themeFillTint="33"/>
          </w:tcPr>
          <w:p w:rsidR="00253FB5" w:rsidRPr="00715773" w:rsidRDefault="00253FB5" w:rsidP="00E32C14">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4068" w:type="dxa"/>
            <w:shd w:val="clear" w:color="auto" w:fill="EAF1DD" w:themeFill="accent3" w:themeFillTint="33"/>
          </w:tcPr>
          <w:p w:rsidR="00253FB5" w:rsidRPr="00715773" w:rsidRDefault="00253FB5" w:rsidP="00E32C14">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253FB5" w:rsidRPr="00715773" w:rsidTr="00E32C14">
        <w:tc>
          <w:tcPr>
            <w:tcW w:w="2466"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253FB5" w:rsidRPr="00715773" w:rsidTr="00E32C14">
        <w:trPr>
          <w:trHeight w:val="432"/>
        </w:trPr>
        <w:tc>
          <w:tcPr>
            <w:tcW w:w="10188" w:type="dxa"/>
            <w:gridSpan w:val="3"/>
            <w:shd w:val="clear" w:color="auto" w:fill="EAF1DD" w:themeFill="accent3" w:themeFillTint="33"/>
            <w:vAlign w:val="center"/>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253FB5" w:rsidRPr="00715773" w:rsidTr="00E32C14">
        <w:tc>
          <w:tcPr>
            <w:tcW w:w="10188" w:type="dxa"/>
            <w:gridSpan w:val="3"/>
            <w:shd w:val="clear" w:color="auto" w:fill="auto"/>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253FB5" w:rsidRPr="00715773" w:rsidTr="00E32C14">
        <w:trPr>
          <w:trHeight w:val="432"/>
        </w:trPr>
        <w:tc>
          <w:tcPr>
            <w:tcW w:w="10188" w:type="dxa"/>
            <w:gridSpan w:val="3"/>
            <w:shd w:val="clear" w:color="auto" w:fill="EAF1DD" w:themeFill="accent3" w:themeFillTint="33"/>
            <w:vAlign w:val="center"/>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Justification of Equipment Item</w:t>
            </w:r>
            <w:r w:rsidR="00CA767E" w:rsidRPr="00715773">
              <w:rPr>
                <w:rFonts w:ascii="Times New Roman" w:hAnsi="Times New Roman"/>
                <w:sz w:val="20"/>
              </w:rPr>
              <w:t xml:space="preserve"> </w:t>
            </w:r>
            <w:r w:rsidR="00CA767E" w:rsidRPr="00715773">
              <w:rPr>
                <w:rFonts w:ascii="Times New Roman" w:hAnsi="Times New Roman"/>
                <w:b w:val="0"/>
                <w:sz w:val="20"/>
              </w:rPr>
              <w:t>(explain how the request is essen</w:t>
            </w:r>
            <w:r w:rsidR="00BB249C" w:rsidRPr="00715773">
              <w:rPr>
                <w:rFonts w:ascii="Times New Roman" w:hAnsi="Times New Roman"/>
                <w:b w:val="0"/>
                <w:sz w:val="20"/>
              </w:rPr>
              <w:t>tial and allowable under the VVS</w:t>
            </w:r>
            <w:r w:rsidR="00CA767E" w:rsidRPr="00715773">
              <w:rPr>
                <w:rFonts w:ascii="Times New Roman" w:hAnsi="Times New Roman"/>
                <w:b w:val="0"/>
                <w:sz w:val="20"/>
              </w:rPr>
              <w:t>GP Guidelines and VOCA Rule)</w:t>
            </w:r>
            <w:r w:rsidRPr="00715773">
              <w:rPr>
                <w:rFonts w:ascii="Times New Roman" w:hAnsi="Times New Roman"/>
                <w:sz w:val="20"/>
              </w:rPr>
              <w:t>:</w:t>
            </w:r>
          </w:p>
        </w:tc>
      </w:tr>
      <w:tr w:rsidR="00253FB5" w:rsidRPr="00715773" w:rsidTr="00E32C14">
        <w:tc>
          <w:tcPr>
            <w:tcW w:w="10188" w:type="dxa"/>
            <w:gridSpan w:val="3"/>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253FB5" w:rsidRDefault="00253FB5">
      <w:pPr>
        <w:rPr>
          <w:rFonts w:ascii="Times New Roman" w:hAnsi="Times New Roman" w:cs="Times New Roman"/>
          <w:b/>
          <w:u w:val="single"/>
        </w:rPr>
      </w:pPr>
    </w:p>
    <w:tbl>
      <w:tblPr>
        <w:tblStyle w:val="TableGrid"/>
        <w:tblW w:w="0" w:type="auto"/>
        <w:tblInd w:w="108" w:type="dxa"/>
        <w:tblLook w:val="04A0" w:firstRow="1" w:lastRow="0" w:firstColumn="1" w:lastColumn="0" w:noHBand="0" w:noVBand="1"/>
      </w:tblPr>
      <w:tblGrid>
        <w:gridCol w:w="2412"/>
        <w:gridCol w:w="3585"/>
        <w:gridCol w:w="3965"/>
      </w:tblGrid>
      <w:tr w:rsidR="005C0CD2" w:rsidRPr="00715773" w:rsidTr="005C0CD2">
        <w:trPr>
          <w:trHeight w:val="432"/>
        </w:trPr>
        <w:tc>
          <w:tcPr>
            <w:tcW w:w="9962"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12"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585"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3965"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5C0CD2" w:rsidRPr="00715773" w:rsidTr="005C0CD2">
        <w:tc>
          <w:tcPr>
            <w:tcW w:w="2412"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585"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965"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9962"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5C0CD2" w:rsidRPr="00715773" w:rsidTr="005C0CD2">
        <w:tc>
          <w:tcPr>
            <w:tcW w:w="9962"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9962"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Justification of Equipment Item </w:t>
            </w:r>
            <w:r w:rsidRPr="00715773">
              <w:rPr>
                <w:rFonts w:ascii="Times New Roman" w:hAnsi="Times New Roman"/>
                <w:b w:val="0"/>
                <w:sz w:val="20"/>
              </w:rPr>
              <w:t>(explain how the request is essential and allowable under the VVSGP Guidelines and VOCA Rule)</w:t>
            </w:r>
            <w:r w:rsidRPr="00715773">
              <w:rPr>
                <w:rFonts w:ascii="Times New Roman" w:hAnsi="Times New Roman"/>
                <w:sz w:val="20"/>
              </w:rPr>
              <w:t>:</w:t>
            </w:r>
          </w:p>
        </w:tc>
      </w:tr>
      <w:tr w:rsidR="005C0CD2" w:rsidRPr="00715773" w:rsidTr="005C0CD2">
        <w:tc>
          <w:tcPr>
            <w:tcW w:w="9962"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rPr>
          <w:rFonts w:ascii="Times New Roman" w:hAnsi="Times New Roman" w:cs="Times New Roman"/>
          <w:b/>
          <w:u w:val="single"/>
        </w:rPr>
      </w:pPr>
    </w:p>
    <w:tbl>
      <w:tblPr>
        <w:tblStyle w:val="TableGrid"/>
        <w:tblW w:w="0" w:type="auto"/>
        <w:tblInd w:w="108" w:type="dxa"/>
        <w:tblLook w:val="04A0" w:firstRow="1" w:lastRow="0" w:firstColumn="1" w:lastColumn="0" w:noHBand="0" w:noVBand="1"/>
      </w:tblPr>
      <w:tblGrid>
        <w:gridCol w:w="2412"/>
        <w:gridCol w:w="3585"/>
        <w:gridCol w:w="3965"/>
      </w:tblGrid>
      <w:tr w:rsidR="005C0CD2" w:rsidRPr="00715773" w:rsidTr="005C0CD2">
        <w:trPr>
          <w:trHeight w:val="432"/>
        </w:trPr>
        <w:tc>
          <w:tcPr>
            <w:tcW w:w="10188"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654"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4068"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5C0CD2" w:rsidRPr="00715773" w:rsidTr="005C0CD2">
        <w:tc>
          <w:tcPr>
            <w:tcW w:w="2466"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Justification of Equipment Item </w:t>
            </w:r>
            <w:r w:rsidRPr="00715773">
              <w:rPr>
                <w:rFonts w:ascii="Times New Roman" w:hAnsi="Times New Roman"/>
                <w:b w:val="0"/>
                <w:sz w:val="20"/>
              </w:rPr>
              <w:t>(explain how the request is essential and allowable under the VVSGP Guidelines and VOCA Rule)</w:t>
            </w:r>
            <w:r w:rsidRPr="00715773">
              <w:rPr>
                <w:rFonts w:ascii="Times New Roman" w:hAnsi="Times New Roman"/>
                <w:sz w:val="20"/>
              </w:rPr>
              <w:t>:</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rPr>
          <w:rFonts w:ascii="Times New Roman" w:hAnsi="Times New Roman" w:cs="Times New Roman"/>
          <w:b/>
          <w:u w:val="single"/>
        </w:rPr>
      </w:pPr>
    </w:p>
    <w:p w:rsidR="005C0CD2" w:rsidRPr="00715773" w:rsidRDefault="005C0CD2" w:rsidP="005C0CD2">
      <w:pPr>
        <w:rPr>
          <w:rFonts w:ascii="Times New Roman" w:hAnsi="Times New Roman" w:cs="Times New Roman"/>
          <w:b/>
          <w:u w:val="single"/>
        </w:rPr>
      </w:pPr>
    </w:p>
    <w:p w:rsidR="005C0CD2" w:rsidRPr="00715773" w:rsidRDefault="005C0CD2">
      <w:pPr>
        <w:rPr>
          <w:rFonts w:ascii="Times New Roman" w:hAnsi="Times New Roman" w:cs="Times New Roman"/>
          <w:b/>
          <w:u w:val="single"/>
        </w:rPr>
      </w:pPr>
    </w:p>
    <w:p w:rsidR="005C0CD2" w:rsidRDefault="005C0CD2">
      <w:pPr>
        <w:rPr>
          <w:rFonts w:ascii="Times New Roman" w:hAnsi="Times New Roman" w:cs="Times New Roman"/>
          <w:b/>
          <w:i/>
          <w:sz w:val="24"/>
          <w:szCs w:val="24"/>
        </w:rPr>
      </w:pPr>
      <w:r>
        <w:rPr>
          <w:rFonts w:ascii="Times New Roman" w:hAnsi="Times New Roman" w:cs="Times New Roman"/>
          <w:b/>
          <w:i/>
          <w:sz w:val="24"/>
          <w:szCs w:val="24"/>
        </w:rPr>
        <w:br w:type="page"/>
      </w:r>
    </w:p>
    <w:p w:rsidR="003C6E8F" w:rsidRPr="005C0CD2" w:rsidRDefault="00F33C0E"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lastRenderedPageBreak/>
        <w:t>Supplies &amp; Other Expenses Budget Category</w:t>
      </w:r>
    </w:p>
    <w:p w:rsidR="00F33C0E" w:rsidRPr="00715773" w:rsidRDefault="00F33C0E" w:rsidP="00F33C0E">
      <w:pPr>
        <w:spacing w:after="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3084"/>
        <w:gridCol w:w="4394"/>
        <w:gridCol w:w="2484"/>
      </w:tblGrid>
      <w:tr w:rsidR="003C6E8F" w:rsidRPr="00715773" w:rsidTr="00DA6248">
        <w:trPr>
          <w:trHeight w:val="432"/>
        </w:trPr>
        <w:tc>
          <w:tcPr>
            <w:tcW w:w="10188" w:type="dxa"/>
            <w:gridSpan w:val="3"/>
            <w:vAlign w:val="center"/>
          </w:tcPr>
          <w:p w:rsidR="003C6E8F" w:rsidRPr="00715773" w:rsidRDefault="003C6E8F" w:rsidP="00DA6248">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3C6E8F" w:rsidRPr="00715773" w:rsidTr="00FC6059">
        <w:tc>
          <w:tcPr>
            <w:tcW w:w="3150" w:type="dxa"/>
            <w:shd w:val="clear" w:color="auto" w:fill="EAF1DD" w:themeFill="accent3" w:themeFillTint="33"/>
          </w:tcPr>
          <w:p w:rsidR="003C6E8F" w:rsidRPr="00715773" w:rsidRDefault="003C6E8F" w:rsidP="00DA6248">
            <w:pPr>
              <w:rPr>
                <w:rFonts w:ascii="Times New Roman" w:hAnsi="Times New Roman" w:cs="Times New Roman"/>
                <w:sz w:val="20"/>
                <w:szCs w:val="20"/>
              </w:rPr>
            </w:pPr>
            <w:r w:rsidRPr="00715773">
              <w:rPr>
                <w:rFonts w:ascii="Times New Roman" w:hAnsi="Times New Roman" w:cs="Times New Roman"/>
                <w:sz w:val="20"/>
                <w:szCs w:val="20"/>
              </w:rPr>
              <w:t>Cost Per Item</w:t>
            </w:r>
            <w:r w:rsidR="00FC6059" w:rsidRPr="00715773">
              <w:rPr>
                <w:rFonts w:ascii="Times New Roman" w:hAnsi="Times New Roman" w:cs="Times New Roman"/>
                <w:sz w:val="20"/>
                <w:szCs w:val="20"/>
              </w:rPr>
              <w:t xml:space="preserve"> / Monthly Rate</w:t>
            </w:r>
            <w:r w:rsidRPr="00715773">
              <w:rPr>
                <w:rFonts w:ascii="Times New Roman" w:hAnsi="Times New Roman" w:cs="Times New Roman"/>
                <w:sz w:val="20"/>
                <w:szCs w:val="20"/>
              </w:rPr>
              <w:t>:</w:t>
            </w:r>
          </w:p>
        </w:tc>
        <w:tc>
          <w:tcPr>
            <w:tcW w:w="4500" w:type="dxa"/>
            <w:shd w:val="clear" w:color="auto" w:fill="EAF1DD" w:themeFill="accent3" w:themeFillTint="33"/>
          </w:tcPr>
          <w:p w:rsidR="003C6E8F" w:rsidRPr="00715773" w:rsidRDefault="003C6E8F" w:rsidP="00DA6248">
            <w:pPr>
              <w:rPr>
                <w:rFonts w:ascii="Times New Roman" w:hAnsi="Times New Roman" w:cs="Times New Roman"/>
                <w:sz w:val="20"/>
                <w:szCs w:val="20"/>
              </w:rPr>
            </w:pPr>
            <w:r w:rsidRPr="00715773">
              <w:rPr>
                <w:rFonts w:ascii="Times New Roman" w:hAnsi="Times New Roman" w:cs="Times New Roman"/>
                <w:sz w:val="20"/>
                <w:szCs w:val="20"/>
              </w:rPr>
              <w:t>Total Number of Items</w:t>
            </w:r>
            <w:r w:rsidR="008A4BA7" w:rsidRPr="00715773">
              <w:rPr>
                <w:rFonts w:ascii="Times New Roman" w:hAnsi="Times New Roman" w:cs="Times New Roman"/>
                <w:sz w:val="20"/>
                <w:szCs w:val="20"/>
              </w:rPr>
              <w:t xml:space="preserve"> /</w:t>
            </w:r>
            <w:r w:rsidR="00FC6059" w:rsidRPr="00715773">
              <w:rPr>
                <w:rFonts w:ascii="Times New Roman" w:hAnsi="Times New Roman" w:cs="Times New Roman"/>
                <w:sz w:val="20"/>
                <w:szCs w:val="20"/>
              </w:rPr>
              <w:t xml:space="preserve"> Number of Months</w:t>
            </w:r>
            <w:r w:rsidRPr="00715773">
              <w:rPr>
                <w:rFonts w:ascii="Times New Roman" w:hAnsi="Times New Roman" w:cs="Times New Roman"/>
                <w:sz w:val="20"/>
                <w:szCs w:val="20"/>
              </w:rPr>
              <w:t>:</w:t>
            </w:r>
          </w:p>
        </w:tc>
        <w:tc>
          <w:tcPr>
            <w:tcW w:w="2538" w:type="dxa"/>
            <w:shd w:val="clear" w:color="auto" w:fill="EAF1DD" w:themeFill="accent3" w:themeFillTint="33"/>
          </w:tcPr>
          <w:p w:rsidR="003C6E8F" w:rsidRPr="00715773" w:rsidRDefault="003C6E8F" w:rsidP="00DA6248">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3C6E8F" w:rsidRPr="00715773" w:rsidTr="00FC6059">
        <w:tc>
          <w:tcPr>
            <w:tcW w:w="3150" w:type="dxa"/>
          </w:tcPr>
          <w:p w:rsidR="003C6E8F" w:rsidRPr="00715773" w:rsidRDefault="003C6E8F" w:rsidP="00DA6248">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500" w:type="dxa"/>
          </w:tcPr>
          <w:p w:rsidR="003C6E8F" w:rsidRPr="00715773" w:rsidRDefault="003C6E8F" w:rsidP="00DA6248">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38" w:type="dxa"/>
          </w:tcPr>
          <w:p w:rsidR="003C6E8F" w:rsidRPr="00715773" w:rsidRDefault="003C6E8F" w:rsidP="00DA6248">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3C6E8F" w:rsidRPr="00715773" w:rsidTr="00C712F6">
        <w:trPr>
          <w:trHeight w:val="432"/>
        </w:trPr>
        <w:tc>
          <w:tcPr>
            <w:tcW w:w="10188" w:type="dxa"/>
            <w:gridSpan w:val="3"/>
            <w:shd w:val="clear" w:color="auto" w:fill="EAF1DD" w:themeFill="accent3" w:themeFillTint="33"/>
            <w:vAlign w:val="center"/>
          </w:tcPr>
          <w:p w:rsidR="003C6E8F" w:rsidRPr="00715773" w:rsidRDefault="003C6E8F" w:rsidP="003C6E8F">
            <w:pPr>
              <w:pStyle w:val="Heading1"/>
              <w:spacing w:before="0" w:after="0"/>
              <w:outlineLvl w:val="0"/>
              <w:rPr>
                <w:rFonts w:ascii="Times New Roman" w:hAnsi="Times New Roman"/>
                <w:sz w:val="20"/>
              </w:rPr>
            </w:pPr>
            <w:r w:rsidRPr="00715773">
              <w:rPr>
                <w:rFonts w:ascii="Times New Roman" w:hAnsi="Times New Roman"/>
                <w:sz w:val="20"/>
              </w:rPr>
              <w:t>Description of Supply / Item</w:t>
            </w:r>
            <w:r w:rsidR="00FC6059" w:rsidRPr="00715773">
              <w:rPr>
                <w:rFonts w:ascii="Times New Roman" w:hAnsi="Times New Roman"/>
                <w:sz w:val="20"/>
              </w:rPr>
              <w:t xml:space="preserve"> </w:t>
            </w:r>
            <w:r w:rsidR="00FC6059" w:rsidRPr="00715773">
              <w:rPr>
                <w:rFonts w:ascii="Times New Roman" w:hAnsi="Times New Roman"/>
                <w:b w:val="0"/>
                <w:sz w:val="20"/>
              </w:rPr>
              <w:t>(explain what the supply/item is and how it will be used)</w:t>
            </w:r>
            <w:r w:rsidRPr="00715773">
              <w:rPr>
                <w:rFonts w:ascii="Times New Roman" w:hAnsi="Times New Roman"/>
                <w:sz w:val="20"/>
              </w:rPr>
              <w:t>:</w:t>
            </w:r>
          </w:p>
        </w:tc>
      </w:tr>
      <w:tr w:rsidR="003C6E8F" w:rsidRPr="00715773" w:rsidTr="00DA6248">
        <w:tc>
          <w:tcPr>
            <w:tcW w:w="10188" w:type="dxa"/>
            <w:gridSpan w:val="3"/>
            <w:shd w:val="clear" w:color="auto" w:fill="auto"/>
          </w:tcPr>
          <w:p w:rsidR="003C6E8F" w:rsidRPr="00715773" w:rsidRDefault="003C6E8F" w:rsidP="00DA6248">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3C6E8F" w:rsidRPr="00715773" w:rsidTr="00C712F6">
        <w:trPr>
          <w:trHeight w:val="432"/>
        </w:trPr>
        <w:tc>
          <w:tcPr>
            <w:tcW w:w="10188" w:type="dxa"/>
            <w:gridSpan w:val="3"/>
            <w:shd w:val="clear" w:color="auto" w:fill="EAF1DD" w:themeFill="accent3" w:themeFillTint="33"/>
            <w:vAlign w:val="center"/>
          </w:tcPr>
          <w:p w:rsidR="003C6E8F" w:rsidRPr="00715773" w:rsidRDefault="003C6E8F" w:rsidP="00CA767E">
            <w:pPr>
              <w:pStyle w:val="Heading1"/>
              <w:spacing w:before="0" w:after="0"/>
              <w:outlineLvl w:val="0"/>
              <w:rPr>
                <w:rFonts w:ascii="Times New Roman" w:hAnsi="Times New Roman"/>
                <w:sz w:val="20"/>
              </w:rPr>
            </w:pPr>
            <w:r w:rsidRPr="00715773">
              <w:rPr>
                <w:rFonts w:ascii="Times New Roman" w:hAnsi="Times New Roman"/>
                <w:sz w:val="20"/>
              </w:rPr>
              <w:t>Justification for Supply / Item</w:t>
            </w:r>
            <w:r w:rsidR="00FC6059" w:rsidRPr="00715773">
              <w:rPr>
                <w:rFonts w:ascii="Times New Roman" w:hAnsi="Times New Roman"/>
                <w:sz w:val="20"/>
              </w:rPr>
              <w:t xml:space="preserve"> </w:t>
            </w:r>
            <w:r w:rsidR="00CA767E" w:rsidRPr="00715773">
              <w:rPr>
                <w:rFonts w:ascii="Times New Roman" w:hAnsi="Times New Roman"/>
                <w:b w:val="0"/>
                <w:sz w:val="20"/>
              </w:rPr>
              <w:t>(explain how the request is essen</w:t>
            </w:r>
            <w:r w:rsidR="00BB249C" w:rsidRPr="00715773">
              <w:rPr>
                <w:rFonts w:ascii="Times New Roman" w:hAnsi="Times New Roman"/>
                <w:b w:val="0"/>
                <w:sz w:val="20"/>
              </w:rPr>
              <w:t>tial and allowable under the VVS</w:t>
            </w:r>
            <w:r w:rsidR="00CA767E" w:rsidRPr="00715773">
              <w:rPr>
                <w:rFonts w:ascii="Times New Roman" w:hAnsi="Times New Roman"/>
                <w:b w:val="0"/>
                <w:sz w:val="20"/>
              </w:rPr>
              <w:t>GP Guidelines and VOCA Rule)</w:t>
            </w:r>
            <w:r w:rsidRPr="00715773">
              <w:rPr>
                <w:rFonts w:ascii="Times New Roman" w:hAnsi="Times New Roman"/>
                <w:sz w:val="20"/>
              </w:rPr>
              <w:t>:</w:t>
            </w:r>
          </w:p>
        </w:tc>
      </w:tr>
      <w:tr w:rsidR="003C6E8F" w:rsidRPr="00715773" w:rsidTr="00DA6248">
        <w:tc>
          <w:tcPr>
            <w:tcW w:w="10188" w:type="dxa"/>
            <w:gridSpan w:val="3"/>
          </w:tcPr>
          <w:p w:rsidR="003C6E8F" w:rsidRPr="00715773" w:rsidRDefault="003C6E8F" w:rsidP="00DA6248">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A07B66" w:rsidRPr="00715773" w:rsidRDefault="00A07B66"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essential and allowab</w:t>
            </w:r>
            <w:r w:rsidR="00BB249C" w:rsidRPr="00715773">
              <w:rPr>
                <w:rFonts w:ascii="Times New Roman" w:hAnsi="Times New Roman"/>
                <w:b w:val="0"/>
                <w:sz w:val="20"/>
                <w:szCs w:val="22"/>
              </w:rPr>
              <w:t>le under the VVS</w:t>
            </w:r>
            <w:r w:rsidR="00CA767E" w:rsidRPr="00715773">
              <w:rPr>
                <w:rFonts w:ascii="Times New Roman" w:hAnsi="Times New Roman"/>
                <w:b w:val="0"/>
                <w:sz w:val="20"/>
                <w:szCs w:val="22"/>
              </w:rPr>
              <w:t>GP Guidelines and VOCA Rule)</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Pr="00715773"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w:t>
            </w:r>
            <w:r w:rsidR="00BB249C" w:rsidRPr="00715773">
              <w:rPr>
                <w:rFonts w:ascii="Times New Roman" w:hAnsi="Times New Roman"/>
                <w:b w:val="0"/>
                <w:sz w:val="20"/>
                <w:szCs w:val="22"/>
              </w:rPr>
              <w:t>tial and allowable under the VVS</w:t>
            </w:r>
            <w:r w:rsidR="00CA767E" w:rsidRPr="00715773">
              <w:rPr>
                <w:rFonts w:ascii="Times New Roman" w:hAnsi="Times New Roman"/>
                <w:b w:val="0"/>
                <w:sz w:val="20"/>
                <w:szCs w:val="22"/>
              </w:rPr>
              <w:t>GP Guidelines and VOCA Rule)</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Pr="00715773"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w:t>
            </w:r>
            <w:r w:rsidR="00BB249C" w:rsidRPr="00715773">
              <w:rPr>
                <w:rFonts w:ascii="Times New Roman" w:hAnsi="Times New Roman"/>
                <w:b w:val="0"/>
                <w:sz w:val="20"/>
                <w:szCs w:val="22"/>
              </w:rPr>
              <w:t>tial and allowable under the VVS</w:t>
            </w:r>
            <w:r w:rsidR="00CA767E" w:rsidRPr="00715773">
              <w:rPr>
                <w:rFonts w:ascii="Times New Roman" w:hAnsi="Times New Roman"/>
                <w:b w:val="0"/>
                <w:sz w:val="20"/>
                <w:szCs w:val="22"/>
              </w:rPr>
              <w:t>GP Guidelines and VOCA Rule)</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Default="00FC6059" w:rsidP="00A07B66">
      <w:pPr>
        <w:rPr>
          <w:rFonts w:ascii="Times New Roman" w:hAnsi="Times New Roman" w:cs="Times New Roman"/>
          <w:b/>
          <w:bCs/>
        </w:rPr>
      </w:pPr>
    </w:p>
    <w:p w:rsidR="005C0CD2" w:rsidRDefault="005C0CD2" w:rsidP="00A07B66">
      <w:pPr>
        <w:rPr>
          <w:rFonts w:ascii="Times New Roman" w:hAnsi="Times New Roman" w:cs="Times New Roman"/>
          <w:b/>
          <w:bCs/>
        </w:rPr>
      </w:pPr>
    </w:p>
    <w:p w:rsidR="005C0CD2" w:rsidRDefault="005C0CD2" w:rsidP="00A07B66">
      <w:pPr>
        <w:rPr>
          <w:rFonts w:ascii="Times New Roman" w:hAnsi="Times New Roman" w:cs="Times New Roman"/>
          <w:b/>
          <w:bCs/>
        </w:rPr>
      </w:pPr>
    </w:p>
    <w:p w:rsidR="005C0CD2" w:rsidRPr="00715773" w:rsidRDefault="005C0CD2"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lastRenderedPageBreak/>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 xml:space="preserve">(explain how the request is essential and </w:t>
            </w:r>
            <w:r w:rsidR="00BB249C" w:rsidRPr="00715773">
              <w:rPr>
                <w:rFonts w:ascii="Times New Roman" w:hAnsi="Times New Roman"/>
                <w:b w:val="0"/>
                <w:sz w:val="20"/>
                <w:szCs w:val="22"/>
              </w:rPr>
              <w:t>allowable under the VVS</w:t>
            </w:r>
            <w:r w:rsidR="00CA767E" w:rsidRPr="00715773">
              <w:rPr>
                <w:rFonts w:ascii="Times New Roman" w:hAnsi="Times New Roman"/>
                <w:b w:val="0"/>
                <w:sz w:val="20"/>
                <w:szCs w:val="22"/>
              </w:rPr>
              <w:t>GP Guidelines and VOCA Rule)</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Pr="00715773"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w:t>
            </w:r>
            <w:r w:rsidR="00BB249C" w:rsidRPr="00715773">
              <w:rPr>
                <w:rFonts w:ascii="Times New Roman" w:hAnsi="Times New Roman"/>
                <w:b w:val="0"/>
                <w:sz w:val="20"/>
                <w:szCs w:val="22"/>
              </w:rPr>
              <w:t>tial and allowable under the VVS</w:t>
            </w:r>
            <w:r w:rsidR="00CA767E" w:rsidRPr="00715773">
              <w:rPr>
                <w:rFonts w:ascii="Times New Roman" w:hAnsi="Times New Roman"/>
                <w:b w:val="0"/>
                <w:sz w:val="20"/>
                <w:szCs w:val="22"/>
              </w:rPr>
              <w:t>GP Guidelines and VOCA Rule)</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Pr="00715773"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5C0CD2">
        <w:trPr>
          <w:trHeight w:val="432"/>
        </w:trPr>
        <w:tc>
          <w:tcPr>
            <w:tcW w:w="9962"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5C0CD2">
        <w:tc>
          <w:tcPr>
            <w:tcW w:w="3084"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394"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484"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5C0CD2">
        <w:tc>
          <w:tcPr>
            <w:tcW w:w="3084"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394"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484"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5C0CD2">
        <w:trPr>
          <w:trHeight w:val="432"/>
        </w:trPr>
        <w:tc>
          <w:tcPr>
            <w:tcW w:w="9962"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5C0CD2">
        <w:tc>
          <w:tcPr>
            <w:tcW w:w="9962"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5C0CD2">
        <w:trPr>
          <w:trHeight w:val="432"/>
        </w:trPr>
        <w:tc>
          <w:tcPr>
            <w:tcW w:w="9962"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8A5AD5" w:rsidRPr="00715773">
              <w:rPr>
                <w:rFonts w:ascii="Times New Roman" w:hAnsi="Times New Roman"/>
                <w:b w:val="0"/>
                <w:sz w:val="20"/>
                <w:szCs w:val="22"/>
              </w:rPr>
              <w:t>(explain how the request is essen</w:t>
            </w:r>
            <w:r w:rsidR="00BB249C" w:rsidRPr="00715773">
              <w:rPr>
                <w:rFonts w:ascii="Times New Roman" w:hAnsi="Times New Roman"/>
                <w:b w:val="0"/>
                <w:sz w:val="20"/>
                <w:szCs w:val="22"/>
              </w:rPr>
              <w:t>tial and allowable under the VVS</w:t>
            </w:r>
            <w:r w:rsidR="008A5AD5" w:rsidRPr="00715773">
              <w:rPr>
                <w:rFonts w:ascii="Times New Roman" w:hAnsi="Times New Roman"/>
                <w:b w:val="0"/>
                <w:sz w:val="20"/>
                <w:szCs w:val="22"/>
              </w:rPr>
              <w:t>GP Guidelines and VOCA Rule)</w:t>
            </w:r>
            <w:r w:rsidRPr="00715773">
              <w:rPr>
                <w:rFonts w:ascii="Times New Roman" w:hAnsi="Times New Roman"/>
                <w:sz w:val="20"/>
                <w:szCs w:val="22"/>
              </w:rPr>
              <w:t>:</w:t>
            </w:r>
          </w:p>
        </w:tc>
      </w:tr>
      <w:tr w:rsidR="00FC6059" w:rsidRPr="00715773" w:rsidTr="005C0CD2">
        <w:tc>
          <w:tcPr>
            <w:tcW w:w="9962"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5C0CD2" w:rsidRPr="00715773" w:rsidRDefault="005C0CD2" w:rsidP="005C0CD2">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5C0CD2" w:rsidRPr="00715773" w:rsidTr="005C0CD2">
        <w:trPr>
          <w:trHeight w:val="432"/>
        </w:trPr>
        <w:tc>
          <w:tcPr>
            <w:tcW w:w="10188"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3150" w:type="dxa"/>
            <w:shd w:val="clear" w:color="auto" w:fill="EAF1DD" w:themeFill="accent3" w:themeFillTint="33"/>
          </w:tcPr>
          <w:p w:rsidR="005C0CD2" w:rsidRPr="00715773" w:rsidRDefault="005C0CD2" w:rsidP="005C0CD2">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5C0CD2" w:rsidRPr="00715773" w:rsidRDefault="005C0CD2" w:rsidP="005C0CD2">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5C0CD2" w:rsidRPr="00715773" w:rsidRDefault="005C0CD2" w:rsidP="005C0CD2">
            <w:pPr>
              <w:rPr>
                <w:rFonts w:ascii="Times New Roman" w:hAnsi="Times New Roman" w:cs="Times New Roman"/>
                <w:b/>
                <w:sz w:val="20"/>
              </w:rPr>
            </w:pPr>
            <w:r w:rsidRPr="00715773">
              <w:rPr>
                <w:rFonts w:ascii="Times New Roman" w:hAnsi="Times New Roman" w:cs="Times New Roman"/>
                <w:b/>
                <w:sz w:val="20"/>
              </w:rPr>
              <w:t>Total Cost:</w:t>
            </w:r>
          </w:p>
        </w:tc>
      </w:tr>
      <w:tr w:rsidR="005C0CD2" w:rsidRPr="00715773" w:rsidTr="005C0CD2">
        <w:tc>
          <w:tcPr>
            <w:tcW w:w="3150" w:type="dxa"/>
          </w:tcPr>
          <w:p w:rsidR="005C0CD2" w:rsidRPr="00715773" w:rsidRDefault="005C0CD2" w:rsidP="005C0CD2">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5C0CD2" w:rsidRPr="00715773" w:rsidRDefault="005C0CD2" w:rsidP="005C0CD2">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5C0CD2" w:rsidRPr="00715773" w:rsidRDefault="005C0CD2" w:rsidP="005C0CD2">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Pr="00715773">
              <w:rPr>
                <w:rFonts w:ascii="Times New Roman" w:hAnsi="Times New Roman"/>
                <w:b w:val="0"/>
                <w:sz w:val="20"/>
                <w:szCs w:val="22"/>
              </w:rPr>
              <w:t>(explain how the request is essential and allowable under the VVSGP Guidelines and VOCA Rule)</w:t>
            </w:r>
            <w:r w:rsidRPr="00715773">
              <w:rPr>
                <w:rFonts w:ascii="Times New Roman" w:hAnsi="Times New Roman"/>
                <w:sz w:val="20"/>
                <w:szCs w:val="22"/>
              </w:rPr>
              <w:t>:</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5C0CD2" w:rsidRDefault="005C0CD2" w:rsidP="005C0CD2">
      <w:pPr>
        <w:spacing w:after="0"/>
        <w:rPr>
          <w:rFonts w:ascii="Times New Roman" w:hAnsi="Times New Roman" w:cs="Times New Roman"/>
          <w:b/>
        </w:rPr>
      </w:pPr>
    </w:p>
    <w:p w:rsidR="005C0CD2" w:rsidRDefault="005C0CD2" w:rsidP="005C0CD2">
      <w:pPr>
        <w:spacing w:after="0"/>
        <w:rPr>
          <w:rFonts w:ascii="Times New Roman" w:hAnsi="Times New Roman" w:cs="Times New Roman"/>
          <w:b/>
        </w:rPr>
      </w:pPr>
    </w:p>
    <w:p w:rsidR="005C0CD2" w:rsidRPr="005C0CD2" w:rsidRDefault="005C0CD2" w:rsidP="005C0CD2">
      <w:pPr>
        <w:spacing w:after="0"/>
        <w:rPr>
          <w:rFonts w:ascii="Times New Roman" w:hAnsi="Times New Roman" w:cs="Times New Roman"/>
          <w:b/>
        </w:rPr>
      </w:pPr>
    </w:p>
    <w:p w:rsidR="005C0CD2" w:rsidRDefault="005C0CD2">
      <w:pPr>
        <w:rPr>
          <w:rFonts w:ascii="Times New Roman" w:hAnsi="Times New Roman" w:cs="Times New Roman"/>
          <w:b/>
        </w:rPr>
      </w:pPr>
      <w:r>
        <w:rPr>
          <w:rFonts w:ascii="Times New Roman" w:hAnsi="Times New Roman" w:cs="Times New Roman"/>
          <w:b/>
        </w:rPr>
        <w:br w:type="page"/>
      </w:r>
    </w:p>
    <w:p w:rsidR="00A07B66" w:rsidRPr="005C0CD2" w:rsidRDefault="00A07B66"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lastRenderedPageBreak/>
        <w:t>Indirect Costs Budget Category</w:t>
      </w:r>
    </w:p>
    <w:p w:rsidR="005C0CD2" w:rsidRDefault="005C0CD2" w:rsidP="005C0CD2">
      <w:pPr>
        <w:pStyle w:val="ListParagraph"/>
        <w:spacing w:after="0"/>
        <w:ind w:left="0"/>
        <w:rPr>
          <w:rFonts w:ascii="Times New Roman" w:hAnsi="Times New Roman" w:cs="Times New Roman"/>
        </w:rPr>
      </w:pPr>
    </w:p>
    <w:p w:rsidR="0056258F" w:rsidRPr="00CE2011" w:rsidRDefault="005C0CD2" w:rsidP="005C0CD2">
      <w:pPr>
        <w:pStyle w:val="ListParagraph"/>
        <w:spacing w:after="0"/>
        <w:ind w:left="0"/>
        <w:rPr>
          <w:rFonts w:ascii="Times New Roman" w:hAnsi="Times New Roman" w:cs="Times New Roman"/>
          <w:b/>
          <w:i/>
        </w:rPr>
      </w:pPr>
      <w:r w:rsidRPr="00CE2011">
        <w:rPr>
          <w:rFonts w:ascii="Times New Roman" w:hAnsi="Times New Roman" w:cs="Times New Roman"/>
          <w:b/>
          <w:i/>
        </w:rPr>
        <w:t>See the VSGP grant application guidelines for detailed information and instructions on determining Indirect Costs.</w:t>
      </w:r>
    </w:p>
    <w:p w:rsidR="0056258F" w:rsidRDefault="0056258F" w:rsidP="00A07B66">
      <w:pPr>
        <w:spacing w:after="120"/>
        <w:rPr>
          <w:rFonts w:ascii="Times New Roman" w:hAnsi="Times New Roman" w:cs="Times New Roman"/>
          <w:sz w:val="24"/>
          <w:szCs w:val="24"/>
        </w:rPr>
      </w:pPr>
    </w:p>
    <w:p w:rsidR="005C0CD2" w:rsidRPr="00715773" w:rsidRDefault="005C0CD2" w:rsidP="00A07B66">
      <w:pPr>
        <w:spacing w:after="120"/>
        <w:rPr>
          <w:rFonts w:ascii="Times New Roman" w:hAnsi="Times New Roman" w:cs="Times New Roman"/>
          <w:sz w:val="24"/>
          <w:szCs w:val="24"/>
        </w:rPr>
      </w:pPr>
    </w:p>
    <w:p w:rsidR="008432CE" w:rsidRPr="005C0CD2" w:rsidRDefault="008432CE"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Non-Supplantation</w:t>
      </w:r>
    </w:p>
    <w:p w:rsidR="00CE2011" w:rsidRPr="00CE2011" w:rsidRDefault="00CE2011" w:rsidP="00CE2011">
      <w:pPr>
        <w:pStyle w:val="ListParagraph"/>
        <w:spacing w:after="0"/>
        <w:ind w:left="0"/>
        <w:rPr>
          <w:rFonts w:ascii="Times New Roman" w:hAnsi="Times New Roman" w:cs="Times New Roman"/>
        </w:rPr>
      </w:pPr>
      <w:r w:rsidRPr="00CE2011">
        <w:rPr>
          <w:rFonts w:ascii="Times New Roman" w:hAnsi="Times New Roman" w:cs="Times New Roman"/>
        </w:rPr>
        <w:t>The federal Department of Justice (DOJ) 2017 Grants Financial Guide describes supplantation as follows: “Federal funds must be used to supplement existing state and local funds for program activities and must not supplant (replace) those funds that have been appropriated for the same purpose.” Requests for “new” staff positions must be justified, must not supplant other funds, and must result in significant additional service delivery.</w:t>
      </w:r>
    </w:p>
    <w:p w:rsidR="00CE2011" w:rsidRPr="00CE2011" w:rsidRDefault="00CE2011" w:rsidP="00CE2011">
      <w:pPr>
        <w:pStyle w:val="ListParagraph"/>
        <w:spacing w:after="0"/>
        <w:ind w:left="0"/>
        <w:rPr>
          <w:rFonts w:ascii="Times New Roman" w:hAnsi="Times New Roman" w:cs="Times New Roman"/>
        </w:rPr>
      </w:pPr>
    </w:p>
    <w:p w:rsidR="00D367E0" w:rsidRDefault="00CE2011" w:rsidP="00CE2011">
      <w:pPr>
        <w:pStyle w:val="ListParagraph"/>
        <w:spacing w:after="0"/>
        <w:ind w:left="0"/>
        <w:rPr>
          <w:rFonts w:ascii="Times New Roman" w:hAnsi="Times New Roman" w:cs="Times New Roman"/>
        </w:rPr>
      </w:pPr>
      <w:r w:rsidRPr="00CE2011">
        <w:rPr>
          <w:rFonts w:ascii="Times New Roman" w:hAnsi="Times New Roman" w:cs="Times New Roman"/>
        </w:rPr>
        <w:t>Applicants under this grant program must describe non-grant funds supporting their projects and must identify records that document the level of non-VOCA support and satisfy the non-supplantation requirement. Be sure to describe whether the expenses requested in this grant application compliment, and do not duplicate, other existing and anticipated funding sources/amounts.</w:t>
      </w:r>
    </w:p>
    <w:p w:rsidR="00CE2011" w:rsidRPr="00CE2011" w:rsidRDefault="00CE2011" w:rsidP="00CE2011">
      <w:pPr>
        <w:pStyle w:val="ListParagraph"/>
        <w:spacing w:after="0"/>
        <w:ind w:left="0"/>
        <w:rPr>
          <w:rFonts w:ascii="Times New Roman" w:hAnsi="Times New Roman" w:cs="Times New Roman"/>
        </w:rPr>
      </w:pPr>
    </w:p>
    <w:p w:rsidR="008432CE" w:rsidRPr="00CE2011" w:rsidRDefault="008432CE" w:rsidP="00CE2011">
      <w:pPr>
        <w:pStyle w:val="ListParagraph"/>
        <w:spacing w:after="0"/>
        <w:ind w:left="0"/>
        <w:rPr>
          <w:rFonts w:ascii="Times New Roman" w:hAnsi="Times New Roman" w:cs="Times New Roman"/>
        </w:rPr>
      </w:pPr>
      <w:r w:rsidRPr="00CE2011">
        <w:rPr>
          <w:rFonts w:ascii="Times New Roman" w:hAnsi="Times New Roman" w:cs="Times New Roman"/>
        </w:rPr>
        <w:t>For example, your description may state, in part: “</w:t>
      </w:r>
      <w:r w:rsidR="00B937CD" w:rsidRPr="00CE2011">
        <w:rPr>
          <w:rFonts w:ascii="Times New Roman" w:hAnsi="Times New Roman" w:cs="Times New Roman"/>
        </w:rPr>
        <w:t>VSG</w:t>
      </w:r>
      <w:r w:rsidR="00416859" w:rsidRPr="00CE2011">
        <w:rPr>
          <w:rFonts w:ascii="Times New Roman" w:hAnsi="Times New Roman" w:cs="Times New Roman"/>
        </w:rPr>
        <w:t xml:space="preserve">P </w:t>
      </w:r>
      <w:r w:rsidRPr="00CE2011">
        <w:rPr>
          <w:rFonts w:ascii="Times New Roman" w:hAnsi="Times New Roman" w:cs="Times New Roman"/>
        </w:rPr>
        <w:t>grant funds will be used to supplement existing funds and will not replace (supplant) funds that have been appropriated for the purpose of providing services to</w:t>
      </w:r>
      <w:r w:rsidR="00B937CD" w:rsidRPr="00CE2011">
        <w:rPr>
          <w:rFonts w:ascii="Times New Roman" w:hAnsi="Times New Roman" w:cs="Times New Roman"/>
        </w:rPr>
        <w:t xml:space="preserve"> victims</w:t>
      </w:r>
      <w:r w:rsidR="00CE2011">
        <w:rPr>
          <w:rFonts w:ascii="Times New Roman" w:hAnsi="Times New Roman" w:cs="Times New Roman"/>
        </w:rPr>
        <w:t>.”</w:t>
      </w:r>
    </w:p>
    <w:p w:rsidR="008432CE" w:rsidRPr="00715773" w:rsidRDefault="008432CE" w:rsidP="008432CE">
      <w:pPr>
        <w:spacing w:after="120"/>
        <w:rPr>
          <w:rFonts w:ascii="Times New Roman" w:hAnsi="Times New Roman" w:cs="Times New Roman"/>
        </w:rPr>
      </w:pPr>
    </w:p>
    <w:p w:rsidR="008432CE" w:rsidRPr="00715773" w:rsidRDefault="008432CE" w:rsidP="008432CE">
      <w:pPr>
        <w:spacing w:after="120"/>
        <w:rPr>
          <w:rFonts w:ascii="Times New Roman" w:hAnsi="Times New Roman" w:cs="Times New Roman"/>
          <w:b/>
          <w:sz w:val="24"/>
          <w:szCs w:val="24"/>
        </w:rPr>
      </w:pPr>
      <w:r w:rsidRPr="00715773">
        <w:rPr>
          <w:rFonts w:ascii="Times New Roman" w:hAnsi="Times New Roman" w:cs="Times New Roman"/>
          <w:b/>
          <w:sz w:val="24"/>
          <w:szCs w:val="24"/>
        </w:rPr>
        <w:t>Please provide a description addressing non-supplantation:</w:t>
      </w:r>
    </w:p>
    <w:p w:rsidR="008432CE" w:rsidRPr="00715773" w:rsidRDefault="008432CE" w:rsidP="008432CE">
      <w:pPr>
        <w:spacing w:after="120"/>
        <w:rPr>
          <w:rFonts w:ascii="Times New Roman" w:hAnsi="Times New Roman" w:cs="Times New Roman"/>
          <w:sz w:val="24"/>
          <w:szCs w:val="24"/>
          <w:u w:val="single"/>
        </w:rPr>
      </w:pPr>
      <w:r w:rsidRPr="00715773">
        <w:rPr>
          <w:rFonts w:ascii="Times New Roman" w:hAnsi="Times New Roman" w:cs="Times New Roman"/>
          <w:sz w:val="24"/>
          <w:szCs w:val="24"/>
          <w:u w:val="single"/>
        </w:rPr>
        <w:fldChar w:fldCharType="begin">
          <w:ffData>
            <w:name w:val="Text2"/>
            <w:enabled/>
            <w:calcOnExit w:val="0"/>
            <w:statusText w:type="text" w:val="Number"/>
            <w:textInput/>
          </w:ffData>
        </w:fldChar>
      </w:r>
      <w:r w:rsidRPr="00715773">
        <w:rPr>
          <w:rFonts w:ascii="Times New Roman" w:hAnsi="Times New Roman" w:cs="Times New Roman"/>
          <w:sz w:val="24"/>
          <w:szCs w:val="24"/>
          <w:u w:val="single"/>
        </w:rPr>
        <w:instrText xml:space="preserve"> FORMTEXT </w:instrText>
      </w:r>
      <w:r w:rsidRPr="00715773">
        <w:rPr>
          <w:rFonts w:ascii="Times New Roman" w:hAnsi="Times New Roman" w:cs="Times New Roman"/>
          <w:sz w:val="24"/>
          <w:szCs w:val="24"/>
          <w:u w:val="single"/>
        </w:rPr>
      </w:r>
      <w:r w:rsidRPr="00715773">
        <w:rPr>
          <w:rFonts w:ascii="Times New Roman" w:hAnsi="Times New Roman" w:cs="Times New Roman"/>
          <w:sz w:val="24"/>
          <w:szCs w:val="24"/>
          <w:u w:val="single"/>
        </w:rPr>
        <w:fldChar w:fldCharType="separate"/>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sz w:val="24"/>
          <w:szCs w:val="24"/>
          <w:u w:val="single"/>
        </w:rPr>
        <w:fldChar w:fldCharType="end"/>
      </w:r>
    </w:p>
    <w:p w:rsidR="008A4BA7" w:rsidRPr="00715773" w:rsidRDefault="008A4BA7" w:rsidP="00C01AB3">
      <w:pPr>
        <w:rPr>
          <w:rFonts w:ascii="Times New Roman" w:hAnsi="Times New Roman" w:cs="Times New Roman"/>
          <w:sz w:val="24"/>
          <w:szCs w:val="24"/>
          <w:u w:val="single"/>
        </w:rPr>
      </w:pPr>
    </w:p>
    <w:sectPr w:rsidR="008A4BA7" w:rsidRPr="00715773" w:rsidSect="006821CF">
      <w:headerReference w:type="default" r:id="rId9"/>
      <w:footerReference w:type="default" r:id="rId10"/>
      <w:headerReference w:type="first" r:id="rId11"/>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CD2" w:rsidRPr="00560B7F" w:rsidRDefault="005C0CD2" w:rsidP="00DD3EC0">
      <w:pPr>
        <w:spacing w:after="0" w:line="240" w:lineRule="auto"/>
        <w:rPr>
          <w:rFonts w:ascii="Times New Roman" w:hAnsi="Times New Roman"/>
          <w:sz w:val="20"/>
        </w:rPr>
      </w:pPr>
      <w:r>
        <w:separator/>
      </w:r>
    </w:p>
  </w:endnote>
  <w:endnote w:type="continuationSeparator" w:id="0">
    <w:p w:rsidR="005C0CD2" w:rsidRPr="00560B7F" w:rsidRDefault="005C0CD2" w:rsidP="00DD3EC0">
      <w:pPr>
        <w:spacing w:after="0" w:line="240" w:lineRule="auto"/>
        <w:rPr>
          <w:rFonts w:ascii="Times New Roman" w:hAnsi="Times New Roman"/>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362519"/>
      <w:docPartObj>
        <w:docPartGallery w:val="Page Numbers (Bottom of Page)"/>
        <w:docPartUnique/>
      </w:docPartObj>
    </w:sdtPr>
    <w:sdtEndPr>
      <w:rPr>
        <w:noProof/>
      </w:rPr>
    </w:sdtEndPr>
    <w:sdtContent>
      <w:p w:rsidR="005C0CD2" w:rsidRDefault="005C0CD2" w:rsidP="005E2DF3">
        <w:pPr>
          <w:pStyle w:val="Footer"/>
          <w:jc w:val="right"/>
        </w:pPr>
        <w:r>
          <w:fldChar w:fldCharType="begin"/>
        </w:r>
        <w:r>
          <w:instrText xml:space="preserve"> PAGE   \* MERGEFORMAT </w:instrText>
        </w:r>
        <w:r>
          <w:fldChar w:fldCharType="separate"/>
        </w:r>
        <w:r w:rsidR="00CE2011">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CD2" w:rsidRPr="00560B7F" w:rsidRDefault="005C0CD2" w:rsidP="00DD3EC0">
      <w:pPr>
        <w:spacing w:after="0" w:line="240" w:lineRule="auto"/>
        <w:rPr>
          <w:rFonts w:ascii="Times New Roman" w:hAnsi="Times New Roman"/>
          <w:sz w:val="20"/>
        </w:rPr>
      </w:pPr>
      <w:r>
        <w:separator/>
      </w:r>
    </w:p>
  </w:footnote>
  <w:footnote w:type="continuationSeparator" w:id="0">
    <w:p w:rsidR="005C0CD2" w:rsidRPr="00560B7F" w:rsidRDefault="005C0CD2" w:rsidP="00DD3EC0">
      <w:pPr>
        <w:spacing w:after="0" w:line="240" w:lineRule="auto"/>
        <w:rPr>
          <w:rFonts w:ascii="Times New Roman" w:hAnsi="Times New Roman"/>
          <w:sz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D2" w:rsidRPr="008C6F09" w:rsidRDefault="005C0CD2" w:rsidP="006821CF">
    <w:pPr>
      <w:spacing w:after="0"/>
      <w:outlineLvl w:val="0"/>
      <w:rPr>
        <w:rFonts w:ascii="Arial" w:hAnsi="Arial" w:cs="Arial"/>
        <w:b/>
        <w:noProof/>
        <w:spacing w:val="-6"/>
        <w:sz w:val="32"/>
        <w:szCs w:val="32"/>
      </w:rPr>
    </w:pPr>
    <w:r>
      <w:rPr>
        <w:rFonts w:ascii="Arial" w:hAnsi="Arial" w:cs="Arial"/>
        <w:b/>
        <w:noProof/>
        <w:spacing w:val="-6"/>
        <w:sz w:val="32"/>
        <w:szCs w:val="32"/>
      </w:rPr>
      <w:t>VSGP Fiscal Years 2020-2021 Budget Narrative Template</w:t>
    </w:r>
    <w:r w:rsidRPr="008C6F09">
      <w:rPr>
        <w:rFonts w:ascii="Arial" w:hAnsi="Arial" w:cs="Arial"/>
        <w:b/>
        <w:noProof/>
        <w:spacing w:val="-6"/>
        <w:sz w:val="32"/>
        <w:szCs w:val="32"/>
      </w:rPr>
      <w:t xml:space="preserve"> </w:t>
    </w:r>
  </w:p>
  <w:p w:rsidR="005C0CD2" w:rsidRPr="00DD3EC0" w:rsidRDefault="005C0CD2" w:rsidP="00DD3EC0">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59264" behindDoc="0" locked="0" layoutInCell="1" allowOverlap="1" wp14:anchorId="3C9CAB38" wp14:editId="61614534">
              <wp:simplePos x="0" y="0"/>
              <wp:positionH relativeFrom="column">
                <wp:posOffset>-41744</wp:posOffset>
              </wp:positionH>
              <wp:positionV relativeFrom="paragraph">
                <wp:posOffset>29569</wp:posOffset>
              </wp:positionV>
              <wp:extent cx="6520069" cy="0"/>
              <wp:effectExtent l="0" t="0" r="146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06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50AC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35pt" to="510.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Ta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D2" w:rsidRPr="00715773" w:rsidRDefault="005C0CD2" w:rsidP="006821CF">
    <w:pPr>
      <w:pStyle w:val="Title"/>
      <w:spacing w:before="120"/>
      <w:ind w:left="1350"/>
      <w:jc w:val="left"/>
      <w:outlineLvl w:val="0"/>
      <w:rPr>
        <w:rFonts w:cs="Arial"/>
        <w:b w:val="0"/>
        <w:sz w:val="20"/>
      </w:rPr>
    </w:pPr>
    <w:r>
      <w:rPr>
        <w:rFonts w:cs="Arial"/>
        <w:b w:val="0"/>
        <w:noProof/>
      </w:rPr>
      <w:drawing>
        <wp:anchor distT="0" distB="0" distL="114300" distR="114300" simplePos="0" relativeHeight="251663360" behindDoc="0" locked="0" layoutInCell="1" allowOverlap="1" wp14:anchorId="6863D988" wp14:editId="599D145D">
          <wp:simplePos x="0" y="0"/>
          <wp:positionH relativeFrom="column">
            <wp:posOffset>-57647</wp:posOffset>
          </wp:positionH>
          <wp:positionV relativeFrom="paragraph">
            <wp:posOffset>83489</wp:posOffset>
          </wp:positionV>
          <wp:extent cx="752057" cy="747422"/>
          <wp:effectExtent l="0" t="0" r="0" b="0"/>
          <wp:wrapNone/>
          <wp:docPr id="5" name="Picture 5"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1" cstate="print"/>
                  <a:srcRect/>
                  <a:stretch>
                    <a:fillRect/>
                  </a:stretch>
                </pic:blipFill>
                <pic:spPr bwMode="auto">
                  <a:xfrm>
                    <a:off x="0" y="0"/>
                    <a:ext cx="752209" cy="747573"/>
                  </a:xfrm>
                  <a:prstGeom prst="rect">
                    <a:avLst/>
                  </a:prstGeom>
                  <a:noFill/>
                </pic:spPr>
              </pic:pic>
            </a:graphicData>
          </a:graphic>
          <wp14:sizeRelH relativeFrom="margin">
            <wp14:pctWidth>0</wp14:pctWidth>
          </wp14:sizeRelH>
          <wp14:sizeRelV relativeFrom="margin">
            <wp14:pctHeight>0</wp14:pctHeight>
          </wp14:sizeRelV>
        </wp:anchor>
      </w:drawing>
    </w:r>
    <w:r w:rsidRPr="007A5881">
      <w:rPr>
        <w:rFonts w:cs="Arial"/>
      </w:rPr>
      <w:t>Commonwealth of Virginia</w:t>
    </w:r>
    <w:r>
      <w:rPr>
        <w:rFonts w:cs="Arial"/>
      </w:rPr>
      <w:tab/>
    </w:r>
    <w:r>
      <w:rPr>
        <w:rFonts w:cs="Arial"/>
      </w:rPr>
      <w:tab/>
    </w:r>
    <w:r>
      <w:rPr>
        <w:rFonts w:cs="Arial"/>
      </w:rPr>
      <w:tab/>
    </w:r>
    <w:r>
      <w:rPr>
        <w:rFonts w:cs="Arial"/>
      </w:rPr>
      <w:tab/>
    </w:r>
    <w:r>
      <w:rPr>
        <w:rFonts w:cs="Arial"/>
      </w:rPr>
      <w:tab/>
      <w:t xml:space="preserve">         </w:t>
    </w:r>
    <w:r w:rsidRPr="00715773">
      <w:rPr>
        <w:rFonts w:cs="Arial"/>
        <w:b w:val="0"/>
        <w:sz w:val="20"/>
      </w:rPr>
      <w:t>Attachment #2</w:t>
    </w:r>
  </w:p>
  <w:p w:rsidR="005C0CD2" w:rsidRPr="007A5881" w:rsidRDefault="005C0CD2" w:rsidP="006821CF">
    <w:pPr>
      <w:pStyle w:val="Title"/>
      <w:spacing w:after="120"/>
      <w:ind w:left="1350"/>
      <w:jc w:val="left"/>
      <w:outlineLvl w:val="0"/>
      <w:rPr>
        <w:rFonts w:cs="Arial"/>
      </w:rPr>
    </w:pPr>
    <w:r w:rsidRPr="007A5881">
      <w:rPr>
        <w:rFonts w:cs="Arial"/>
      </w:rPr>
      <w:t>Virginia Department of Criminal Justice Services</w:t>
    </w:r>
  </w:p>
  <w:p w:rsidR="005C0CD2" w:rsidRPr="00715773" w:rsidRDefault="005C0CD2" w:rsidP="006821CF">
    <w:pPr>
      <w:spacing w:after="0"/>
      <w:ind w:left="1350"/>
      <w:outlineLvl w:val="0"/>
      <w:rPr>
        <w:rFonts w:ascii="Arial" w:hAnsi="Arial" w:cs="Arial"/>
        <w:b/>
        <w:noProof/>
        <w:spacing w:val="-6"/>
        <w:sz w:val="32"/>
        <w:szCs w:val="32"/>
      </w:rPr>
    </w:pPr>
    <w:r w:rsidRPr="00715773">
      <w:rPr>
        <w:rFonts w:ascii="Arial" w:hAnsi="Arial" w:cs="Arial"/>
        <w:b/>
        <w:noProof/>
        <w:spacing w:val="-6"/>
        <w:sz w:val="32"/>
        <w:szCs w:val="32"/>
      </w:rPr>
      <w:t>VOCA Victim</w:t>
    </w:r>
    <w:r>
      <w:rPr>
        <w:rFonts w:ascii="Arial" w:hAnsi="Arial" w:cs="Arial"/>
        <w:b/>
        <w:noProof/>
        <w:spacing w:val="-6"/>
        <w:sz w:val="32"/>
        <w:szCs w:val="32"/>
      </w:rPr>
      <w:t>s</w:t>
    </w:r>
    <w:r w:rsidRPr="00715773">
      <w:rPr>
        <w:rFonts w:ascii="Arial" w:hAnsi="Arial" w:cs="Arial"/>
        <w:b/>
        <w:noProof/>
        <w:spacing w:val="-6"/>
        <w:sz w:val="32"/>
        <w:szCs w:val="32"/>
      </w:rPr>
      <w:t xml:space="preserve"> Services</w:t>
    </w:r>
    <w:r>
      <w:rPr>
        <w:rFonts w:ascii="Arial" w:hAnsi="Arial" w:cs="Arial"/>
        <w:b/>
        <w:noProof/>
        <w:spacing w:val="-6"/>
        <w:sz w:val="32"/>
        <w:szCs w:val="32"/>
      </w:rPr>
      <w:t xml:space="preserve"> Grant Program (</w:t>
    </w:r>
    <w:r w:rsidRPr="00715773">
      <w:rPr>
        <w:rFonts w:ascii="Arial" w:hAnsi="Arial" w:cs="Arial"/>
        <w:b/>
        <w:noProof/>
        <w:spacing w:val="-6"/>
        <w:sz w:val="32"/>
        <w:szCs w:val="32"/>
      </w:rPr>
      <w:t>VSGP)</w:t>
    </w:r>
  </w:p>
  <w:p w:rsidR="005C0CD2" w:rsidRPr="008C6F09" w:rsidRDefault="005C0CD2" w:rsidP="006821CF">
    <w:pPr>
      <w:spacing w:after="0"/>
      <w:ind w:left="1350"/>
      <w:outlineLvl w:val="0"/>
      <w:rPr>
        <w:rFonts w:ascii="Arial" w:hAnsi="Arial" w:cs="Arial"/>
        <w:b/>
        <w:noProof/>
        <w:spacing w:val="-6"/>
        <w:sz w:val="32"/>
        <w:szCs w:val="32"/>
      </w:rPr>
    </w:pPr>
    <w:r>
      <w:rPr>
        <w:rFonts w:ascii="Arial" w:hAnsi="Arial" w:cs="Arial"/>
        <w:b/>
        <w:noProof/>
        <w:spacing w:val="-6"/>
        <w:sz w:val="32"/>
        <w:szCs w:val="32"/>
      </w:rPr>
      <w:t xml:space="preserve">Fiscal Years </w:t>
    </w:r>
    <w:r w:rsidRPr="00715773">
      <w:rPr>
        <w:rFonts w:ascii="Arial" w:hAnsi="Arial" w:cs="Arial"/>
        <w:b/>
        <w:noProof/>
        <w:spacing w:val="-6"/>
        <w:sz w:val="32"/>
        <w:szCs w:val="32"/>
      </w:rPr>
      <w:t>2020-2021</w:t>
    </w:r>
    <w:r>
      <w:rPr>
        <w:rFonts w:ascii="Arial" w:hAnsi="Arial" w:cs="Arial"/>
        <w:b/>
        <w:noProof/>
        <w:color w:val="FF0000"/>
        <w:spacing w:val="-6"/>
        <w:sz w:val="32"/>
        <w:szCs w:val="32"/>
      </w:rPr>
      <w:t xml:space="preserve"> </w:t>
    </w:r>
    <w:r>
      <w:rPr>
        <w:rFonts w:ascii="Arial" w:hAnsi="Arial" w:cs="Arial"/>
        <w:b/>
        <w:noProof/>
        <w:spacing w:val="-6"/>
        <w:sz w:val="32"/>
        <w:szCs w:val="32"/>
      </w:rPr>
      <w:t>Budget Narrative Template</w:t>
    </w:r>
    <w:r w:rsidRPr="008C6F09">
      <w:rPr>
        <w:rFonts w:ascii="Arial" w:hAnsi="Arial" w:cs="Arial"/>
        <w:b/>
        <w:noProof/>
        <w:spacing w:val="-6"/>
        <w:sz w:val="32"/>
        <w:szCs w:val="32"/>
      </w:rPr>
      <w:t xml:space="preserve"> </w:t>
    </w:r>
  </w:p>
  <w:p w:rsidR="005C0CD2" w:rsidRPr="00DD3EC0" w:rsidRDefault="005C0CD2" w:rsidP="006821CF">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62336" behindDoc="0" locked="0" layoutInCell="1" allowOverlap="1" wp14:anchorId="7A232B71" wp14:editId="32469154">
              <wp:simplePos x="0" y="0"/>
              <wp:positionH relativeFrom="column">
                <wp:posOffset>835881</wp:posOffset>
              </wp:positionH>
              <wp:positionV relativeFrom="paragraph">
                <wp:posOffset>29845</wp:posOffset>
              </wp:positionV>
              <wp:extent cx="5490845" cy="0"/>
              <wp:effectExtent l="0" t="0" r="1460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0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E933A"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35pt" to="49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T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" strokeweight="2pt"/>
          </w:pict>
        </mc:Fallback>
      </mc:AlternateContent>
    </w:r>
  </w:p>
  <w:p w:rsidR="005C0CD2" w:rsidRDefault="005C0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D68D7"/>
    <w:multiLevelType w:val="hybridMultilevel"/>
    <w:tmpl w:val="8CF4167A"/>
    <w:lvl w:ilvl="0" w:tplc="AA2A783A">
      <w:start w:val="1"/>
      <w:numFmt w:val="decimal"/>
      <w:lvlText w:val="%1."/>
      <w:lvlJc w:val="left"/>
      <w:pPr>
        <w:ind w:left="940" w:hanging="360"/>
      </w:pPr>
      <w:rPr>
        <w:rFonts w:ascii="Arial" w:eastAsia="Arial" w:hAnsi="Arial" w:hint="default"/>
        <w:sz w:val="24"/>
        <w:szCs w:val="24"/>
      </w:rPr>
    </w:lvl>
    <w:lvl w:ilvl="1" w:tplc="E66C51AE">
      <w:start w:val="1"/>
      <w:numFmt w:val="bullet"/>
      <w:lvlText w:val="•"/>
      <w:lvlJc w:val="left"/>
      <w:pPr>
        <w:ind w:left="1898" w:hanging="360"/>
      </w:pPr>
      <w:rPr>
        <w:rFonts w:hint="default"/>
      </w:rPr>
    </w:lvl>
    <w:lvl w:ilvl="2" w:tplc="0B9468AA">
      <w:start w:val="1"/>
      <w:numFmt w:val="bullet"/>
      <w:lvlText w:val="•"/>
      <w:lvlJc w:val="left"/>
      <w:pPr>
        <w:ind w:left="2856" w:hanging="360"/>
      </w:pPr>
      <w:rPr>
        <w:rFonts w:hint="default"/>
      </w:rPr>
    </w:lvl>
    <w:lvl w:ilvl="3" w:tplc="C23CF11C">
      <w:start w:val="1"/>
      <w:numFmt w:val="bullet"/>
      <w:lvlText w:val="•"/>
      <w:lvlJc w:val="left"/>
      <w:pPr>
        <w:ind w:left="3814" w:hanging="360"/>
      </w:pPr>
      <w:rPr>
        <w:rFonts w:hint="default"/>
      </w:rPr>
    </w:lvl>
    <w:lvl w:ilvl="4" w:tplc="5ECAE4B8">
      <w:start w:val="1"/>
      <w:numFmt w:val="bullet"/>
      <w:lvlText w:val="•"/>
      <w:lvlJc w:val="left"/>
      <w:pPr>
        <w:ind w:left="4772" w:hanging="360"/>
      </w:pPr>
      <w:rPr>
        <w:rFonts w:hint="default"/>
      </w:rPr>
    </w:lvl>
    <w:lvl w:ilvl="5" w:tplc="01487F04">
      <w:start w:val="1"/>
      <w:numFmt w:val="bullet"/>
      <w:lvlText w:val="•"/>
      <w:lvlJc w:val="left"/>
      <w:pPr>
        <w:ind w:left="5730" w:hanging="360"/>
      </w:pPr>
      <w:rPr>
        <w:rFonts w:hint="default"/>
      </w:rPr>
    </w:lvl>
    <w:lvl w:ilvl="6" w:tplc="1A8A64A0">
      <w:start w:val="1"/>
      <w:numFmt w:val="bullet"/>
      <w:lvlText w:val="•"/>
      <w:lvlJc w:val="left"/>
      <w:pPr>
        <w:ind w:left="6688" w:hanging="360"/>
      </w:pPr>
      <w:rPr>
        <w:rFonts w:hint="default"/>
      </w:rPr>
    </w:lvl>
    <w:lvl w:ilvl="7" w:tplc="C2BC2CD2">
      <w:start w:val="1"/>
      <w:numFmt w:val="bullet"/>
      <w:lvlText w:val="•"/>
      <w:lvlJc w:val="left"/>
      <w:pPr>
        <w:ind w:left="7646" w:hanging="360"/>
      </w:pPr>
      <w:rPr>
        <w:rFonts w:hint="default"/>
      </w:rPr>
    </w:lvl>
    <w:lvl w:ilvl="8" w:tplc="C666DD4E">
      <w:start w:val="1"/>
      <w:numFmt w:val="bullet"/>
      <w:lvlText w:val="•"/>
      <w:lvlJc w:val="left"/>
      <w:pPr>
        <w:ind w:left="8604" w:hanging="360"/>
      </w:pPr>
      <w:rPr>
        <w:rFonts w:hint="default"/>
      </w:rPr>
    </w:lvl>
  </w:abstractNum>
  <w:abstractNum w:abstractNumId="2" w15:restartNumberingAfterBreak="0">
    <w:nsid w:val="3EAF75EF"/>
    <w:multiLevelType w:val="multilevel"/>
    <w:tmpl w:val="5756FF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09481B"/>
    <w:multiLevelType w:val="hybridMultilevel"/>
    <w:tmpl w:val="209673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A3414E"/>
    <w:multiLevelType w:val="hybridMultilevel"/>
    <w:tmpl w:val="43BCD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F36E62"/>
    <w:multiLevelType w:val="hybridMultilevel"/>
    <w:tmpl w:val="F226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7D51DA"/>
    <w:multiLevelType w:val="hybridMultilevel"/>
    <w:tmpl w:val="A16E7ADC"/>
    <w:lvl w:ilvl="0" w:tplc="DFD6CF3E">
      <w:start w:val="1"/>
      <w:numFmt w:val="bullet"/>
      <w:lvlText w:val=""/>
      <w:lvlJc w:val="left"/>
      <w:pPr>
        <w:ind w:left="820" w:hanging="360"/>
      </w:pPr>
      <w:rPr>
        <w:rFonts w:ascii="Symbol" w:eastAsia="Symbol" w:hAnsi="Symbol" w:hint="default"/>
        <w:sz w:val="24"/>
        <w:szCs w:val="24"/>
      </w:rPr>
    </w:lvl>
    <w:lvl w:ilvl="1" w:tplc="027C86D2">
      <w:start w:val="1"/>
      <w:numFmt w:val="bullet"/>
      <w:lvlText w:val=""/>
      <w:lvlJc w:val="left"/>
      <w:pPr>
        <w:ind w:left="940" w:hanging="360"/>
      </w:pPr>
      <w:rPr>
        <w:rFonts w:ascii="Symbol" w:eastAsia="Symbol" w:hAnsi="Symbol" w:hint="default"/>
        <w:sz w:val="24"/>
        <w:szCs w:val="24"/>
      </w:rPr>
    </w:lvl>
    <w:lvl w:ilvl="2" w:tplc="9FC833A4">
      <w:start w:val="1"/>
      <w:numFmt w:val="bullet"/>
      <w:lvlText w:val="•"/>
      <w:lvlJc w:val="left"/>
      <w:pPr>
        <w:ind w:left="1991" w:hanging="360"/>
      </w:pPr>
      <w:rPr>
        <w:rFonts w:hint="default"/>
      </w:rPr>
    </w:lvl>
    <w:lvl w:ilvl="3" w:tplc="9C9EF5FE">
      <w:start w:val="1"/>
      <w:numFmt w:val="bullet"/>
      <w:lvlText w:val="•"/>
      <w:lvlJc w:val="left"/>
      <w:pPr>
        <w:ind w:left="3042" w:hanging="360"/>
      </w:pPr>
      <w:rPr>
        <w:rFonts w:hint="default"/>
      </w:rPr>
    </w:lvl>
    <w:lvl w:ilvl="4" w:tplc="94AE5D30">
      <w:start w:val="1"/>
      <w:numFmt w:val="bullet"/>
      <w:lvlText w:val="•"/>
      <w:lvlJc w:val="left"/>
      <w:pPr>
        <w:ind w:left="4093" w:hanging="360"/>
      </w:pPr>
      <w:rPr>
        <w:rFonts w:hint="default"/>
      </w:rPr>
    </w:lvl>
    <w:lvl w:ilvl="5" w:tplc="8DF8E0EA">
      <w:start w:val="1"/>
      <w:numFmt w:val="bullet"/>
      <w:lvlText w:val="•"/>
      <w:lvlJc w:val="left"/>
      <w:pPr>
        <w:ind w:left="5144" w:hanging="360"/>
      </w:pPr>
      <w:rPr>
        <w:rFonts w:hint="default"/>
      </w:rPr>
    </w:lvl>
    <w:lvl w:ilvl="6" w:tplc="161444FA">
      <w:start w:val="1"/>
      <w:numFmt w:val="bullet"/>
      <w:lvlText w:val="•"/>
      <w:lvlJc w:val="left"/>
      <w:pPr>
        <w:ind w:left="6195" w:hanging="360"/>
      </w:pPr>
      <w:rPr>
        <w:rFonts w:hint="default"/>
      </w:rPr>
    </w:lvl>
    <w:lvl w:ilvl="7" w:tplc="8B70B850">
      <w:start w:val="1"/>
      <w:numFmt w:val="bullet"/>
      <w:lvlText w:val="•"/>
      <w:lvlJc w:val="left"/>
      <w:pPr>
        <w:ind w:left="7246" w:hanging="360"/>
      </w:pPr>
      <w:rPr>
        <w:rFonts w:hint="default"/>
      </w:rPr>
    </w:lvl>
    <w:lvl w:ilvl="8" w:tplc="8270723A">
      <w:start w:val="1"/>
      <w:numFmt w:val="bullet"/>
      <w:lvlText w:val="•"/>
      <w:lvlJc w:val="left"/>
      <w:pPr>
        <w:ind w:left="8297" w:hanging="36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C0"/>
    <w:rsid w:val="00025BC4"/>
    <w:rsid w:val="00035695"/>
    <w:rsid w:val="00044585"/>
    <w:rsid w:val="0007112C"/>
    <w:rsid w:val="000C4B96"/>
    <w:rsid w:val="000E7DD7"/>
    <w:rsid w:val="00183F6A"/>
    <w:rsid w:val="001A0B34"/>
    <w:rsid w:val="001C2A31"/>
    <w:rsid w:val="002211E6"/>
    <w:rsid w:val="002429B8"/>
    <w:rsid w:val="00253FB5"/>
    <w:rsid w:val="002D5319"/>
    <w:rsid w:val="002F59D1"/>
    <w:rsid w:val="00373CBB"/>
    <w:rsid w:val="003A0A51"/>
    <w:rsid w:val="003C6E8F"/>
    <w:rsid w:val="00404BF0"/>
    <w:rsid w:val="004149F4"/>
    <w:rsid w:val="00416859"/>
    <w:rsid w:val="004A0C34"/>
    <w:rsid w:val="004A0FD1"/>
    <w:rsid w:val="004A6FA1"/>
    <w:rsid w:val="004B102B"/>
    <w:rsid w:val="004C6D2A"/>
    <w:rsid w:val="004E0FBD"/>
    <w:rsid w:val="004F0697"/>
    <w:rsid w:val="00512052"/>
    <w:rsid w:val="0056258F"/>
    <w:rsid w:val="0057712C"/>
    <w:rsid w:val="005A595A"/>
    <w:rsid w:val="005B4EFE"/>
    <w:rsid w:val="005C0CD2"/>
    <w:rsid w:val="005E2DF3"/>
    <w:rsid w:val="00606DDA"/>
    <w:rsid w:val="00625CAB"/>
    <w:rsid w:val="00645E0B"/>
    <w:rsid w:val="006821CF"/>
    <w:rsid w:val="007100A9"/>
    <w:rsid w:val="00715773"/>
    <w:rsid w:val="007229B0"/>
    <w:rsid w:val="007366FC"/>
    <w:rsid w:val="007419EE"/>
    <w:rsid w:val="0075324A"/>
    <w:rsid w:val="007802F1"/>
    <w:rsid w:val="007D7B1E"/>
    <w:rsid w:val="007E0E46"/>
    <w:rsid w:val="008159B0"/>
    <w:rsid w:val="008432CE"/>
    <w:rsid w:val="008523FC"/>
    <w:rsid w:val="0086151A"/>
    <w:rsid w:val="008A4BA7"/>
    <w:rsid w:val="008A5AD5"/>
    <w:rsid w:val="008F6CF9"/>
    <w:rsid w:val="00925071"/>
    <w:rsid w:val="0098347F"/>
    <w:rsid w:val="009C4966"/>
    <w:rsid w:val="009D353B"/>
    <w:rsid w:val="009E5DBE"/>
    <w:rsid w:val="00A07B66"/>
    <w:rsid w:val="00A20169"/>
    <w:rsid w:val="00A27F8B"/>
    <w:rsid w:val="00AA23EE"/>
    <w:rsid w:val="00AE1F4E"/>
    <w:rsid w:val="00AE26DA"/>
    <w:rsid w:val="00B34E42"/>
    <w:rsid w:val="00B640A9"/>
    <w:rsid w:val="00B75A3F"/>
    <w:rsid w:val="00B77B8A"/>
    <w:rsid w:val="00B937CD"/>
    <w:rsid w:val="00BB249C"/>
    <w:rsid w:val="00BC4B70"/>
    <w:rsid w:val="00BD65E6"/>
    <w:rsid w:val="00BF7D73"/>
    <w:rsid w:val="00C0052E"/>
    <w:rsid w:val="00C01AB3"/>
    <w:rsid w:val="00C0279D"/>
    <w:rsid w:val="00C2000F"/>
    <w:rsid w:val="00C34339"/>
    <w:rsid w:val="00C45035"/>
    <w:rsid w:val="00C712F6"/>
    <w:rsid w:val="00C82848"/>
    <w:rsid w:val="00CA045E"/>
    <w:rsid w:val="00CA767E"/>
    <w:rsid w:val="00CB4B44"/>
    <w:rsid w:val="00CE0D16"/>
    <w:rsid w:val="00CE2011"/>
    <w:rsid w:val="00D10759"/>
    <w:rsid w:val="00D17AE1"/>
    <w:rsid w:val="00D367E0"/>
    <w:rsid w:val="00D65C36"/>
    <w:rsid w:val="00D7796A"/>
    <w:rsid w:val="00D824D3"/>
    <w:rsid w:val="00DA6248"/>
    <w:rsid w:val="00DB3615"/>
    <w:rsid w:val="00DD3EC0"/>
    <w:rsid w:val="00DE7CF5"/>
    <w:rsid w:val="00E13094"/>
    <w:rsid w:val="00E32C14"/>
    <w:rsid w:val="00E43539"/>
    <w:rsid w:val="00EF4589"/>
    <w:rsid w:val="00F33C0E"/>
    <w:rsid w:val="00F6549C"/>
    <w:rsid w:val="00F9593B"/>
    <w:rsid w:val="00FC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5332DC"/>
  <w15:docId w15:val="{2AC6A2AB-97D1-4635-ABD0-846C5878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0A51"/>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E32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0A51"/>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C0"/>
  </w:style>
  <w:style w:type="paragraph" w:styleId="Footer">
    <w:name w:val="footer"/>
    <w:basedOn w:val="Normal"/>
    <w:link w:val="FooterChar"/>
    <w:uiPriority w:val="99"/>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 w:type="character" w:customStyle="1" w:styleId="Heading1Char">
    <w:name w:val="Heading 1 Char"/>
    <w:basedOn w:val="DefaultParagraphFont"/>
    <w:link w:val="Heading1"/>
    <w:rsid w:val="003A0A51"/>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3A0A51"/>
    <w:rPr>
      <w:rFonts w:ascii="Arial" w:eastAsia="Times New Roman" w:hAnsi="Arial" w:cs="Times New Roman"/>
      <w:b/>
      <w:sz w:val="24"/>
      <w:szCs w:val="20"/>
    </w:rPr>
  </w:style>
  <w:style w:type="character" w:customStyle="1" w:styleId="Document2">
    <w:name w:val="Document 2"/>
    <w:basedOn w:val="DefaultParagraphFont"/>
    <w:rsid w:val="003A0A51"/>
    <w:rPr>
      <w:rFonts w:ascii="Courier New" w:hAnsi="Courier New"/>
      <w:noProof w:val="0"/>
      <w:sz w:val="24"/>
      <w:lang w:val="en-US"/>
    </w:rPr>
  </w:style>
  <w:style w:type="character" w:styleId="Hyperlink">
    <w:name w:val="Hyperlink"/>
    <w:basedOn w:val="DefaultParagraphFont"/>
    <w:uiPriority w:val="99"/>
    <w:rsid w:val="003A0A51"/>
    <w:rPr>
      <w:color w:val="0000FF"/>
      <w:u w:val="single"/>
    </w:rPr>
  </w:style>
  <w:style w:type="table" w:styleId="TableGrid">
    <w:name w:val="Table Grid"/>
    <w:basedOn w:val="TableNormal"/>
    <w:uiPriority w:val="59"/>
    <w:rsid w:val="0085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12C"/>
    <w:rPr>
      <w:color w:val="800080" w:themeColor="followedHyperlink"/>
      <w:u w:val="single"/>
    </w:rPr>
  </w:style>
  <w:style w:type="paragraph" w:styleId="ListParagraph">
    <w:name w:val="List Paragraph"/>
    <w:basedOn w:val="Normal"/>
    <w:uiPriority w:val="34"/>
    <w:qFormat/>
    <w:rsid w:val="00BC4B70"/>
    <w:pPr>
      <w:ind w:left="720"/>
      <w:contextualSpacing/>
    </w:pPr>
  </w:style>
  <w:style w:type="character" w:customStyle="1" w:styleId="Heading2Char">
    <w:name w:val="Heading 2 Char"/>
    <w:basedOn w:val="DefaultParagraphFont"/>
    <w:link w:val="Heading2"/>
    <w:uiPriority w:val="9"/>
    <w:semiHidden/>
    <w:rsid w:val="00E32C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ca@dcjs.virgini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07E5B-8A94-4FDE-BF73-869FE66C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3227</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pwf47554</dc:creator>
  <cp:lastModifiedBy>Kristina Vadas</cp:lastModifiedBy>
  <cp:revision>2</cp:revision>
  <cp:lastPrinted>2019-01-04T20:37:00Z</cp:lastPrinted>
  <dcterms:created xsi:type="dcterms:W3CDTF">2019-01-17T20:41:00Z</dcterms:created>
  <dcterms:modified xsi:type="dcterms:W3CDTF">2019-01-17T20:41:00Z</dcterms:modified>
</cp:coreProperties>
</file>