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1794" w:rsidRPr="00EA1794" w:rsidRDefault="00EA1794" w:rsidP="00C210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EA1794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BDC1" wp14:editId="57F8510E">
                <wp:simplePos x="0" y="0"/>
                <wp:positionH relativeFrom="column">
                  <wp:posOffset>5857875</wp:posOffset>
                </wp:positionH>
                <wp:positionV relativeFrom="paragraph">
                  <wp:posOffset>-485775</wp:posOffset>
                </wp:positionV>
                <wp:extent cx="2981325" cy="695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94" w:rsidRDefault="00EA1794">
                            <w:r>
                              <w:t>Facility: _________________________________</w:t>
                            </w:r>
                          </w:p>
                          <w:p w:rsidR="00EA1794" w:rsidRDefault="00EA1794">
                            <w:r>
                              <w:t>Dates This Log Covers: _____________________</w:t>
                            </w:r>
                          </w:p>
                          <w:p w:rsidR="00EA1794" w:rsidRDefault="00EA1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CB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1.25pt;margin-top:-38.25pt;width:234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">
                <v:textbox>
                  <w:txbxContent>
                    <w:p w:rsidR="00EA1794" w:rsidRDefault="00EA1794">
                      <w:r>
                        <w:t>Facility: _________________________________</w:t>
                      </w:r>
                    </w:p>
                    <w:p w:rsidR="00EA1794" w:rsidRDefault="00EA1794">
                      <w:r>
                        <w:t>Dates This Log Covers: _____________________</w:t>
                      </w:r>
                    </w:p>
                    <w:p w:rsidR="00EA1794" w:rsidRDefault="00EA1794"/>
                  </w:txbxContent>
                </v:textbox>
              </v:shape>
            </w:pict>
          </mc:Fallback>
        </mc:AlternateContent>
      </w:r>
      <w:r w:rsidRPr="00EA1794">
        <w:rPr>
          <w:rFonts w:ascii="Arial" w:hAnsi="Arial" w:cs="Arial"/>
          <w:b/>
          <w:bCs/>
          <w:color w:val="000000"/>
          <w:sz w:val="32"/>
          <w:szCs w:val="32"/>
        </w:rPr>
        <w:t xml:space="preserve">SECURE </w:t>
      </w:r>
      <w:r w:rsidR="00C210CD">
        <w:rPr>
          <w:rFonts w:ascii="Arial" w:hAnsi="Arial" w:cs="Arial"/>
          <w:b/>
          <w:bCs/>
          <w:color w:val="000000"/>
          <w:sz w:val="32"/>
          <w:szCs w:val="32"/>
        </w:rPr>
        <w:t xml:space="preserve">COURT HOLDING JUVENILE </w:t>
      </w:r>
      <w:r w:rsidRPr="00EA1794">
        <w:rPr>
          <w:rFonts w:ascii="Arial" w:hAnsi="Arial" w:cs="Arial"/>
          <w:b/>
          <w:bCs/>
          <w:color w:val="000000"/>
          <w:sz w:val="32"/>
          <w:szCs w:val="32"/>
        </w:rPr>
        <w:t xml:space="preserve">LOG </w:t>
      </w:r>
    </w:p>
    <w:p w:rsidR="00EA1794" w:rsidRPr="00EA1794" w:rsidRDefault="00C210CD" w:rsidP="00C210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                                       </w:t>
      </w:r>
      <w:r w:rsidR="00EA1794" w:rsidRPr="00EA1794">
        <w:rPr>
          <w:rFonts w:ascii="Arial" w:hAnsi="Arial" w:cs="Arial"/>
          <w:i/>
          <w:iCs/>
          <w:color w:val="000000"/>
          <w:sz w:val="23"/>
          <w:szCs w:val="23"/>
        </w:rPr>
        <w:t xml:space="preserve">(Sample Log) </w:t>
      </w:r>
    </w:p>
    <w:p w:rsidR="00EA1794" w:rsidRPr="00EA1794" w:rsidRDefault="00EA1794" w:rsidP="00EA1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A179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EA1794" w:rsidRPr="00EA1794" w:rsidRDefault="00EA1794" w:rsidP="00EA1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A179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A1794" w:rsidRPr="00EA1794" w:rsidRDefault="00EA1794" w:rsidP="00EA1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A1794">
        <w:rPr>
          <w:rFonts w:ascii="Arial" w:hAnsi="Arial" w:cs="Arial"/>
          <w:b/>
          <w:bCs/>
          <w:color w:val="000000"/>
          <w:sz w:val="23"/>
          <w:szCs w:val="23"/>
        </w:rPr>
        <w:t xml:space="preserve">INSTRUCTIONS: </w:t>
      </w:r>
    </w:p>
    <w:p w:rsidR="00EA1794" w:rsidRPr="00EA1794" w:rsidRDefault="00EA1794" w:rsidP="00E84FE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hAnsi="Arial Narrow" w:cs="Arial Narrow"/>
          <w:color w:val="000000"/>
          <w:sz w:val="23"/>
          <w:szCs w:val="23"/>
        </w:rPr>
      </w:pPr>
      <w:r w:rsidRPr="00EA179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>Status and non-offenders shall never be placed in a secure setting (</w:t>
      </w:r>
      <w:r w:rsidR="00051CD3">
        <w:rPr>
          <w:rFonts w:ascii="Arial Narrow" w:hAnsi="Arial Narrow" w:cs="Arial Narrow"/>
          <w:color w:val="000000"/>
          <w:sz w:val="23"/>
          <w:szCs w:val="23"/>
        </w:rPr>
        <w:t>secure = secure perimeter, cell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 xml:space="preserve"> </w:t>
      </w:r>
      <w:r w:rsidR="00051CD3">
        <w:rPr>
          <w:rFonts w:ascii="Arial Narrow" w:hAnsi="Arial Narrow" w:cs="Arial Narrow"/>
          <w:color w:val="000000"/>
          <w:sz w:val="23"/>
          <w:szCs w:val="23"/>
        </w:rPr>
        <w:t>(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>whether or not the door is locked</w:t>
      </w:r>
      <w:r w:rsidR="00051CD3">
        <w:rPr>
          <w:rFonts w:ascii="Arial Narrow" w:hAnsi="Arial Narrow" w:cs="Arial Narrow"/>
          <w:color w:val="000000"/>
          <w:sz w:val="23"/>
          <w:szCs w:val="23"/>
        </w:rPr>
        <w:t>)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 xml:space="preserve">, a locked room, or handcuffed to a stationary object). </w:t>
      </w:r>
    </w:p>
    <w:p w:rsidR="001C5DCC" w:rsidRDefault="00EA1794" w:rsidP="00E84FE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Narrow" w:hAnsi="Arial Narrow" w:cs="Arial Narrow"/>
          <w:color w:val="000000"/>
          <w:sz w:val="23"/>
          <w:szCs w:val="23"/>
        </w:rPr>
      </w:pPr>
      <w:r w:rsidRPr="00EA1794">
        <w:rPr>
          <w:rFonts w:ascii="Courier New" w:hAnsi="Courier New" w:cs="Courier New"/>
          <w:color w:val="000000"/>
          <w:sz w:val="20"/>
          <w:szCs w:val="20"/>
        </w:rPr>
        <w:t>-</w:t>
      </w:r>
      <w:r w:rsidRPr="00EA179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>A status offens</w:t>
      </w:r>
      <w:r>
        <w:rPr>
          <w:rFonts w:ascii="Arial Narrow" w:hAnsi="Arial Narrow" w:cs="Arial Narrow"/>
          <w:color w:val="000000"/>
          <w:sz w:val="23"/>
          <w:szCs w:val="23"/>
        </w:rPr>
        <w:t xml:space="preserve">e is: runaway, 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>possession of tobacco, curfew violation,</w:t>
      </w:r>
      <w:r>
        <w:rPr>
          <w:rFonts w:ascii="Arial Narrow" w:hAnsi="Arial Narrow" w:cs="Arial Narrow"/>
          <w:color w:val="000000"/>
          <w:sz w:val="23"/>
          <w:szCs w:val="23"/>
        </w:rPr>
        <w:t xml:space="preserve"> or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 xml:space="preserve"> truancy. </w:t>
      </w:r>
    </w:p>
    <w:p w:rsidR="00E02639" w:rsidRPr="001C5DCC" w:rsidRDefault="00EA1794" w:rsidP="00E84FEF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rFonts w:ascii="Arial Narrow" w:hAnsi="Arial Narrow" w:cs="Arial Narrow"/>
          <w:sz w:val="23"/>
          <w:szCs w:val="23"/>
        </w:rPr>
        <w:t>A non-offender is a dependent/neglected juvenile (CHINS) or a juvenile in need of mental health services</w:t>
      </w:r>
      <w:r w:rsidR="00456346">
        <w:rPr>
          <w:rFonts w:ascii="Arial Narrow" w:hAnsi="Arial Narrow" w:cs="Arial Narrow"/>
          <w:sz w:val="23"/>
          <w:szCs w:val="23"/>
        </w:rPr>
        <w:t xml:space="preserve"> (EPO, ECO, TDO) </w:t>
      </w:r>
      <w:r w:rsidR="008D5C23">
        <w:rPr>
          <w:rFonts w:ascii="Arial Narrow" w:hAnsi="Arial Narrow" w:cs="Arial Narrow"/>
          <w:sz w:val="23"/>
          <w:szCs w:val="23"/>
        </w:rPr>
        <w:t xml:space="preserve">with no </w:t>
      </w:r>
      <w:r>
        <w:rPr>
          <w:rFonts w:ascii="Arial Narrow" w:hAnsi="Arial Narrow" w:cs="Arial Narrow"/>
          <w:sz w:val="23"/>
          <w:szCs w:val="23"/>
        </w:rPr>
        <w:t>delinquent</w:t>
      </w:r>
      <w:r w:rsidR="008D5C23">
        <w:rPr>
          <w:rFonts w:ascii="Arial Narrow" w:hAnsi="Arial Narrow" w:cs="Arial Narrow"/>
          <w:sz w:val="23"/>
          <w:szCs w:val="23"/>
        </w:rPr>
        <w:t xml:space="preserve"> </w:t>
      </w:r>
      <w:r w:rsidR="00051CD3">
        <w:rPr>
          <w:rFonts w:ascii="Arial Narrow" w:hAnsi="Arial Narrow" w:cs="Arial Narrow"/>
          <w:sz w:val="23"/>
          <w:szCs w:val="23"/>
        </w:rPr>
        <w:t xml:space="preserve">charges. </w:t>
      </w:r>
      <w:r>
        <w:rPr>
          <w:rFonts w:ascii="Arial Narrow" w:hAnsi="Arial Narrow" w:cs="Arial Narrow"/>
          <w:sz w:val="23"/>
          <w:szCs w:val="23"/>
        </w:rPr>
        <w:t>These juveniles should never be detained securely in a lockup.</w:t>
      </w:r>
    </w:p>
    <w:p w:rsidR="00EA1794" w:rsidRPr="00EA1794" w:rsidRDefault="00EA1794" w:rsidP="00EA179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 Narrow"/>
          <w:color w:val="000000"/>
          <w:sz w:val="23"/>
          <w:szCs w:val="23"/>
        </w:rPr>
      </w:pPr>
      <w:r w:rsidRPr="00EA1794">
        <w:rPr>
          <w:rFonts w:ascii="Arial Narrow" w:hAnsi="Arial Narrow" w:cs="Arial Narrow"/>
          <w:color w:val="000000"/>
          <w:sz w:val="23"/>
          <w:szCs w:val="23"/>
        </w:rPr>
        <w:t>Delinquents may only be held</w:t>
      </w:r>
      <w:r w:rsidR="00C210CD">
        <w:rPr>
          <w:rFonts w:ascii="Arial Narrow" w:hAnsi="Arial Narrow" w:cs="Arial Narrow"/>
          <w:color w:val="000000"/>
          <w:sz w:val="23"/>
          <w:szCs w:val="23"/>
        </w:rPr>
        <w:t xml:space="preserve"> for up to 6 hours. </w:t>
      </w:r>
      <w:r w:rsidR="00C210CD" w:rsidRPr="00A3473E">
        <w:rPr>
          <w:rFonts w:ascii="Arial Narrow" w:hAnsi="Arial Narrow" w:cs="Arial Narrow"/>
          <w:b/>
          <w:color w:val="000000"/>
          <w:sz w:val="23"/>
          <w:szCs w:val="23"/>
        </w:rPr>
        <w:t>Time out for trial is not included as part of the 6 hour time limit</w:t>
      </w:r>
      <w:r w:rsidRPr="00EA1794">
        <w:rPr>
          <w:rFonts w:ascii="Arial Narrow" w:hAnsi="Arial Narrow" w:cs="Arial Narrow"/>
          <w:color w:val="000000"/>
          <w:sz w:val="23"/>
          <w:szCs w:val="23"/>
        </w:rPr>
        <w:t xml:space="preserve">. </w:t>
      </w:r>
    </w:p>
    <w:p w:rsidR="00EA1794" w:rsidRPr="00EA1794" w:rsidRDefault="00EA1794">
      <w:pPr>
        <w:rPr>
          <w:b/>
        </w:rPr>
      </w:pPr>
      <w:r w:rsidRPr="00EA1794">
        <w:rPr>
          <w:rFonts w:ascii="Arial Narrow" w:hAnsi="Arial Narrow" w:cs="Arial Narrow"/>
          <w:sz w:val="23"/>
          <w:szCs w:val="23"/>
        </w:rPr>
        <w:t xml:space="preserve">Record </w:t>
      </w:r>
      <w:r w:rsidRPr="00EA1794">
        <w:rPr>
          <w:rFonts w:ascii="Arial Narrow" w:hAnsi="Arial Narrow" w:cs="Arial Narrow"/>
          <w:b/>
          <w:bCs/>
          <w:sz w:val="23"/>
          <w:szCs w:val="23"/>
        </w:rPr>
        <w:t>ONLY</w:t>
      </w:r>
      <w:r w:rsidRPr="00EA1794">
        <w:rPr>
          <w:rFonts w:ascii="Arial Narrow" w:hAnsi="Arial Narrow" w:cs="Arial Narrow"/>
          <w:sz w:val="23"/>
          <w:szCs w:val="23"/>
        </w:rPr>
        <w:t xml:space="preserve"> those juveniles held in a secure setting.</w:t>
      </w:r>
      <w:r>
        <w:t xml:space="preserve"> </w:t>
      </w:r>
    </w:p>
    <w:tbl>
      <w:tblPr>
        <w:tblW w:w="1312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15"/>
        <w:gridCol w:w="540"/>
        <w:gridCol w:w="562"/>
        <w:gridCol w:w="900"/>
        <w:gridCol w:w="2430"/>
        <w:gridCol w:w="1710"/>
        <w:gridCol w:w="1170"/>
        <w:gridCol w:w="1080"/>
        <w:gridCol w:w="1620"/>
      </w:tblGrid>
      <w:tr w:rsidR="00F2109A" w:rsidRPr="00EA1794" w:rsidTr="00F2109A">
        <w:tc>
          <w:tcPr>
            <w:tcW w:w="311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Pr="00EA1794" w:rsidRDefault="00F2109A" w:rsidP="00720B63">
            <w:r>
              <w:t>Last Name, First Name</w:t>
            </w:r>
          </w:p>
        </w:tc>
        <w:tc>
          <w:tcPr>
            <w:tcW w:w="54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56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90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Race/</w:t>
            </w:r>
          </w:p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24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Most Serious Charge</w:t>
            </w:r>
          </w:p>
        </w:tc>
        <w:tc>
          <w:tcPr>
            <w:tcW w:w="171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Date/Time In Secure Detention</w:t>
            </w:r>
          </w:p>
        </w:tc>
        <w:tc>
          <w:tcPr>
            <w:tcW w:w="117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Time Out For Court</w:t>
            </w:r>
          </w:p>
        </w:tc>
        <w:tc>
          <w:tcPr>
            <w:tcW w:w="108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Time In From Court</w:t>
            </w:r>
          </w:p>
        </w:tc>
        <w:tc>
          <w:tcPr>
            <w:tcW w:w="162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A6A6A6"/>
          </w:tcPr>
          <w:p w:rsidR="00F2109A" w:rsidRDefault="00F2109A" w:rsidP="00EA1794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Date/Time Out of Secure Detention</w:t>
            </w:r>
          </w:p>
        </w:tc>
      </w:tr>
      <w:tr w:rsidR="00F2109A" w:rsidRPr="00EA1794" w:rsidTr="00F2109A">
        <w:tc>
          <w:tcPr>
            <w:tcW w:w="3115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2109A" w:rsidRPr="00EA1794" w:rsidTr="00F2109A">
        <w:tc>
          <w:tcPr>
            <w:tcW w:w="3115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09A" w:rsidRPr="00EA1794" w:rsidRDefault="00F2109A" w:rsidP="00EA1794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EA1794" w:rsidRDefault="00EA1794"/>
    <w:sectPr w:rsidR="00EA1794" w:rsidSect="00EA17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45" w:rsidRDefault="00D35C45" w:rsidP="00EA1794">
      <w:pPr>
        <w:spacing w:after="0" w:line="240" w:lineRule="auto"/>
      </w:pPr>
      <w:r>
        <w:separator/>
      </w:r>
    </w:p>
  </w:endnote>
  <w:endnote w:type="continuationSeparator" w:id="0">
    <w:p w:rsidR="00D35C45" w:rsidRDefault="00D35C45" w:rsidP="00EA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94" w:rsidRDefault="00720B63">
    <w:pPr>
      <w:pStyle w:val="Footer"/>
    </w:pPr>
    <w:r>
      <w:t>08/17/2021</w:t>
    </w:r>
  </w:p>
  <w:p w:rsidR="00EA1794" w:rsidRDefault="00EA1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45" w:rsidRDefault="00D35C45" w:rsidP="00EA1794">
      <w:pPr>
        <w:spacing w:after="0" w:line="240" w:lineRule="auto"/>
      </w:pPr>
      <w:r>
        <w:separator/>
      </w:r>
    </w:p>
  </w:footnote>
  <w:footnote w:type="continuationSeparator" w:id="0">
    <w:p w:rsidR="00D35C45" w:rsidRDefault="00D35C45" w:rsidP="00EA1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4"/>
    <w:rsid w:val="00020AE6"/>
    <w:rsid w:val="00024DA1"/>
    <w:rsid w:val="00051CD3"/>
    <w:rsid w:val="000A58AE"/>
    <w:rsid w:val="000B38B8"/>
    <w:rsid w:val="00136C47"/>
    <w:rsid w:val="00173C3B"/>
    <w:rsid w:val="001C372A"/>
    <w:rsid w:val="001C5DCC"/>
    <w:rsid w:val="001F2265"/>
    <w:rsid w:val="00365931"/>
    <w:rsid w:val="00456346"/>
    <w:rsid w:val="005D2137"/>
    <w:rsid w:val="006E7218"/>
    <w:rsid w:val="00720B63"/>
    <w:rsid w:val="0076606D"/>
    <w:rsid w:val="00776DD2"/>
    <w:rsid w:val="008A2071"/>
    <w:rsid w:val="008C5F6F"/>
    <w:rsid w:val="008D5C23"/>
    <w:rsid w:val="00937340"/>
    <w:rsid w:val="00A3473E"/>
    <w:rsid w:val="00B8698F"/>
    <w:rsid w:val="00C1632E"/>
    <w:rsid w:val="00C210CD"/>
    <w:rsid w:val="00CA6CAB"/>
    <w:rsid w:val="00CA7AF2"/>
    <w:rsid w:val="00D1027D"/>
    <w:rsid w:val="00D13D88"/>
    <w:rsid w:val="00D16750"/>
    <w:rsid w:val="00D17C65"/>
    <w:rsid w:val="00D22B31"/>
    <w:rsid w:val="00D35C45"/>
    <w:rsid w:val="00DB7BD9"/>
    <w:rsid w:val="00E84FEF"/>
    <w:rsid w:val="00EA1794"/>
    <w:rsid w:val="00EE0907"/>
    <w:rsid w:val="00F2109A"/>
    <w:rsid w:val="00F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0AE2F5-B6AC-4A7E-8B58-CC574DE8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79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1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94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EA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94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Stables, Kenneth (DCJS)</dc:creator>
  <cp:lastModifiedBy>Stables, Kenneth (DCJS)</cp:lastModifiedBy>
  <cp:revision>2</cp:revision>
  <cp:lastPrinted>2017-03-14T12:52:00Z</cp:lastPrinted>
  <dcterms:created xsi:type="dcterms:W3CDTF">2021-10-04T12:33:00Z</dcterms:created>
  <dcterms:modified xsi:type="dcterms:W3CDTF">2021-10-04T12:33:00Z</dcterms:modified>
</cp:coreProperties>
</file>